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98282452" w:displacedByCustomXml="next"/>
    <w:bookmarkStart w:id="1" w:name="_Toc398282461" w:displacedByCustomXml="next"/>
    <w:sdt>
      <w:sdtPr>
        <w:rPr>
          <w:b/>
          <w:noProof/>
        </w:rPr>
        <w:id w:val="-773556404"/>
        <w:docPartObj>
          <w:docPartGallery w:val="Cover Pages"/>
          <w:docPartUnique/>
        </w:docPartObj>
      </w:sdtPr>
      <w:sdtContent>
        <w:p w:rsidR="00227C74" w:rsidRPr="00227C74" w:rsidRDefault="00A070E8" w:rsidP="00227C74">
          <w:pPr>
            <w:spacing w:after="200" w:line="276" w:lineRule="auto"/>
            <w:rPr>
              <w:rFonts w:asciiTheme="majorHAnsi" w:eastAsiaTheme="majorEastAsia" w:hAnsiTheme="majorHAnsi" w:cstheme="majorBidi"/>
              <w:b/>
              <w:noProof/>
              <w:color w:val="365F91" w:themeColor="accent1" w:themeShade="BF"/>
            </w:rPr>
          </w:pPr>
          <w:r w:rsidRPr="00A070E8">
            <w:rPr>
              <w:rFonts w:asciiTheme="majorHAnsi" w:eastAsiaTheme="majorEastAsia" w:hAnsiTheme="majorHAnsi" w:cstheme="majorBidi"/>
              <w:b/>
              <w:noProof/>
              <w:color w:val="365F91" w:themeColor="accent1" w:themeShade="BF"/>
            </w:rPr>
            <mc:AlternateContent>
              <mc:Choice Requires="wps">
                <w:drawing>
                  <wp:anchor distT="0" distB="0" distL="114300" distR="114300" simplePos="0" relativeHeight="251669504" behindDoc="0" locked="0" layoutInCell="1" allowOverlap="1" wp14:anchorId="667AD30A" wp14:editId="10FF25CA">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rFonts w:asciiTheme="majorHAnsi" w:hAnsiTheme="majorHAnsi"/>
                                    <w:b w:val="0"/>
                                    <w:i w:val="0"/>
                                    <w:color w:val="FFFFFF" w:themeColor="background1"/>
                                    <w:sz w:val="48"/>
                                    <w:szCs w:val="48"/>
                                  </w:rPr>
                                  <w:alias w:val="Title"/>
                                  <w:id w:val="707838884"/>
                                  <w:dataBinding w:prefixMappings="xmlns:ns0='http://schemas.openxmlformats.org/package/2006/metadata/core-properties' xmlns:ns1='http://purl.org/dc/elements/1.1/'" w:xpath="/ns0:coreProperties[1]/ns1:title[1]" w:storeItemID="{6C3C8BC8-F283-45AE-878A-BAB7291924A1}"/>
                                  <w:text/>
                                </w:sdtPr>
                                <w:sdtContent>
                                  <w:p w:rsidR="00DA12D1" w:rsidRPr="00D64D78" w:rsidRDefault="00DA12D1" w:rsidP="00667F1A">
                                    <w:pPr>
                                      <w:pStyle w:val="Title"/>
                                      <w:jc w:val="right"/>
                                      <w:rPr>
                                        <w:rFonts w:asciiTheme="majorHAnsi" w:hAnsiTheme="majorHAnsi"/>
                                        <w:b w:val="0"/>
                                        <w:i w:val="0"/>
                                        <w:caps/>
                                        <w:color w:val="FFFFFF" w:themeColor="background1"/>
                                        <w:sz w:val="48"/>
                                        <w:szCs w:val="48"/>
                                      </w:rPr>
                                    </w:pPr>
                                    <w:r>
                                      <w:rPr>
                                        <w:rFonts w:asciiTheme="majorHAnsi" w:hAnsiTheme="majorHAnsi"/>
                                        <w:b w:val="0"/>
                                        <w:i w:val="0"/>
                                        <w:color w:val="FFFFFF" w:themeColor="background1"/>
                                        <w:sz w:val="48"/>
                                        <w:szCs w:val="48"/>
                                      </w:rPr>
                                      <w:t>State of Rhode Island Emergency Alert System (EAS) Plan</w:t>
                                    </w:r>
                                  </w:p>
                                </w:sdtContent>
                              </w:sdt>
                              <w:p w:rsidR="00DA12D1" w:rsidRPr="00315673" w:rsidRDefault="00DA12D1">
                                <w:pPr>
                                  <w:spacing w:before="240"/>
                                  <w:ind w:left="720"/>
                                  <w:jc w:val="right"/>
                                  <w:rPr>
                                    <w:color w:val="FFFFFF" w:themeColor="background1"/>
                                  </w:rPr>
                                </w:pPr>
                              </w:p>
                              <w:p w:rsidR="00DA12D1" w:rsidRDefault="00DA12D1">
                                <w:pPr>
                                  <w:spacing w:before="240"/>
                                  <w:ind w:left="1008"/>
                                  <w:jc w:val="right"/>
                                  <w:rPr>
                                    <w:i/>
                                    <w:color w:val="FFFFFF" w:themeColor="background1"/>
                                    <w:sz w:val="36"/>
                                    <w:szCs w:val="21"/>
                                  </w:rPr>
                                </w:pPr>
                                <w:sdt>
                                  <w:sdtPr>
                                    <w:rPr>
                                      <w:i/>
                                      <w:color w:val="FFFFFF" w:themeColor="background1"/>
                                      <w:sz w:val="36"/>
                                      <w:szCs w:val="21"/>
                                    </w:rPr>
                                    <w:alias w:val="Abstract"/>
                                    <w:id w:val="-511220212"/>
                                    <w:dataBinding w:prefixMappings="xmlns:ns0='http://schemas.microsoft.com/office/2006/coverPageProps'" w:xpath="/ns0:CoverPageProperties[1]/ns0:Abstract[1]" w:storeItemID="{55AF091B-3C7A-41E3-B477-F2FDAA23CFDA}"/>
                                    <w:text/>
                                  </w:sdtPr>
                                  <w:sdtContent>
                                    <w:r>
                                      <w:rPr>
                                        <w:i/>
                                        <w:color w:val="FFFFFF" w:themeColor="background1"/>
                                        <w:sz w:val="36"/>
                                        <w:szCs w:val="21"/>
                                      </w:rPr>
                                      <w:t>July 2017</w:t>
                                    </w:r>
                                  </w:sdtContent>
                                </w:sdt>
                                <w:r>
                                  <w:rPr>
                                    <w:i/>
                                    <w:color w:val="FFFFFF" w:themeColor="background1"/>
                                    <w:sz w:val="36"/>
                                    <w:szCs w:val="21"/>
                                  </w:rPr>
                                  <w:t xml:space="preserve">         </w:t>
                                </w: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667AD30A" id="Rectangle 16" o:spid="_x0000_s1026" style="position:absolute;margin-left:0;margin-top:0;width:422.3pt;height:760.1pt;z-index:25166950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" fillcolor="#4f81bd [3204]" stroked="f">
                    <v:path arrowok="t"/>
                    <v:textbox inset="21.6pt,1in,21.6pt">
                      <w:txbxContent>
                        <w:sdt>
                          <w:sdtPr>
                            <w:rPr>
                              <w:rFonts w:asciiTheme="majorHAnsi" w:hAnsiTheme="majorHAnsi"/>
                              <w:b w:val="0"/>
                              <w:i w:val="0"/>
                              <w:color w:val="FFFFFF" w:themeColor="background1"/>
                              <w:sz w:val="48"/>
                              <w:szCs w:val="48"/>
                            </w:rPr>
                            <w:alias w:val="Title"/>
                            <w:id w:val="707838884"/>
                            <w:dataBinding w:prefixMappings="xmlns:ns0='http://schemas.openxmlformats.org/package/2006/metadata/core-properties' xmlns:ns1='http://purl.org/dc/elements/1.1/'" w:xpath="/ns0:coreProperties[1]/ns1:title[1]" w:storeItemID="{6C3C8BC8-F283-45AE-878A-BAB7291924A1}"/>
                            <w:text/>
                          </w:sdtPr>
                          <w:sdtContent>
                            <w:p w:rsidR="00DA12D1" w:rsidRPr="00D64D78" w:rsidRDefault="00DA12D1" w:rsidP="00667F1A">
                              <w:pPr>
                                <w:pStyle w:val="Title"/>
                                <w:jc w:val="right"/>
                                <w:rPr>
                                  <w:rFonts w:asciiTheme="majorHAnsi" w:hAnsiTheme="majorHAnsi"/>
                                  <w:b w:val="0"/>
                                  <w:i w:val="0"/>
                                  <w:caps/>
                                  <w:color w:val="FFFFFF" w:themeColor="background1"/>
                                  <w:sz w:val="48"/>
                                  <w:szCs w:val="48"/>
                                </w:rPr>
                              </w:pPr>
                              <w:r>
                                <w:rPr>
                                  <w:rFonts w:asciiTheme="majorHAnsi" w:hAnsiTheme="majorHAnsi"/>
                                  <w:b w:val="0"/>
                                  <w:i w:val="0"/>
                                  <w:color w:val="FFFFFF" w:themeColor="background1"/>
                                  <w:sz w:val="48"/>
                                  <w:szCs w:val="48"/>
                                </w:rPr>
                                <w:t>State of Rhode Island Emergency Alert System (EAS) Plan</w:t>
                              </w:r>
                            </w:p>
                          </w:sdtContent>
                        </w:sdt>
                        <w:p w:rsidR="00DA12D1" w:rsidRPr="00315673" w:rsidRDefault="00DA12D1">
                          <w:pPr>
                            <w:spacing w:before="240"/>
                            <w:ind w:left="720"/>
                            <w:jc w:val="right"/>
                            <w:rPr>
                              <w:color w:val="FFFFFF" w:themeColor="background1"/>
                            </w:rPr>
                          </w:pPr>
                        </w:p>
                        <w:p w:rsidR="00DA12D1" w:rsidRDefault="00DA12D1">
                          <w:pPr>
                            <w:spacing w:before="240"/>
                            <w:ind w:left="1008"/>
                            <w:jc w:val="right"/>
                            <w:rPr>
                              <w:i/>
                              <w:color w:val="FFFFFF" w:themeColor="background1"/>
                              <w:sz w:val="36"/>
                              <w:szCs w:val="21"/>
                            </w:rPr>
                          </w:pPr>
                          <w:sdt>
                            <w:sdtPr>
                              <w:rPr>
                                <w:i/>
                                <w:color w:val="FFFFFF" w:themeColor="background1"/>
                                <w:sz w:val="36"/>
                                <w:szCs w:val="21"/>
                              </w:rPr>
                              <w:alias w:val="Abstract"/>
                              <w:id w:val="-511220212"/>
                              <w:dataBinding w:prefixMappings="xmlns:ns0='http://schemas.microsoft.com/office/2006/coverPageProps'" w:xpath="/ns0:CoverPageProperties[1]/ns0:Abstract[1]" w:storeItemID="{55AF091B-3C7A-41E3-B477-F2FDAA23CFDA}"/>
                              <w:text/>
                            </w:sdtPr>
                            <w:sdtContent>
                              <w:r>
                                <w:rPr>
                                  <w:i/>
                                  <w:color w:val="FFFFFF" w:themeColor="background1"/>
                                  <w:sz w:val="36"/>
                                  <w:szCs w:val="21"/>
                                </w:rPr>
                                <w:t>July 2017</w:t>
                              </w:r>
                            </w:sdtContent>
                          </w:sdt>
                          <w:r>
                            <w:rPr>
                              <w:i/>
                              <w:color w:val="FFFFFF" w:themeColor="background1"/>
                              <w:sz w:val="36"/>
                              <w:szCs w:val="21"/>
                            </w:rPr>
                            <w:t xml:space="preserve">         </w:t>
                          </w:r>
                        </w:p>
                      </w:txbxContent>
                    </v:textbox>
                    <w10:wrap anchorx="page" anchory="page"/>
                  </v:rect>
                </w:pict>
              </mc:Fallback>
            </mc:AlternateContent>
          </w:r>
          <w:r w:rsidRPr="00A070E8">
            <w:rPr>
              <w:rFonts w:asciiTheme="majorHAnsi" w:eastAsiaTheme="majorEastAsia" w:hAnsiTheme="majorHAnsi" w:cstheme="majorBidi"/>
              <w:b/>
              <w:noProof/>
              <w:color w:val="365F91" w:themeColor="accent1" w:themeShade="BF"/>
            </w:rPr>
            <mc:AlternateContent>
              <mc:Choice Requires="wps">
                <w:drawing>
                  <wp:anchor distT="0" distB="0" distL="114300" distR="114300" simplePos="0" relativeHeight="251670528" behindDoc="0" locked="0" layoutInCell="1" allowOverlap="1" wp14:anchorId="2759733A" wp14:editId="2DA63E6E">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12D1" w:rsidRDefault="00DA12D1" w:rsidP="008419F7">
                                <w:pPr>
                                  <w:pStyle w:val="Subtitle"/>
                                  <w:rPr>
                                    <w:rFonts w:cstheme="minorBidi"/>
                                    <w:color w:val="FFFFFF" w:themeColor="background1"/>
                                  </w:rPr>
                                </w:pPr>
                                <w:r w:rsidRPr="00A070E8">
                                  <w:rPr>
                                    <w:noProof/>
                                  </w:rPr>
                                  <w:drawing>
                                    <wp:inline distT="0" distB="0" distL="0" distR="0" wp14:anchorId="2361B535" wp14:editId="76716E7E">
                                      <wp:extent cx="1609344" cy="16093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344" cy="1609344"/>
                                              </a:xfrm>
                                              <a:prstGeom prst="rect">
                                                <a:avLst/>
                                              </a:prstGeom>
                                              <a:noFill/>
                                              <a:ln>
                                                <a:noFill/>
                                              </a:ln>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2759733A" id="Rectangle 472" o:spid="_x0000_s1027" style="position:absolute;margin-left:0;margin-top:0;width:148.1pt;height:760.3pt;z-index:25167052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" fillcolor="#002060" stroked="f" strokeweight="2pt">
                    <v:path arrowok="t"/>
                    <v:textbox inset="14.4pt,,14.4pt">
                      <w:txbxContent>
                        <w:p w:rsidR="00DA12D1" w:rsidRDefault="00DA12D1" w:rsidP="008419F7">
                          <w:pPr>
                            <w:pStyle w:val="Subtitle"/>
                            <w:rPr>
                              <w:rFonts w:cstheme="minorBidi"/>
                              <w:color w:val="FFFFFF" w:themeColor="background1"/>
                            </w:rPr>
                          </w:pPr>
                          <w:r w:rsidRPr="00A070E8">
                            <w:rPr>
                              <w:noProof/>
                            </w:rPr>
                            <w:drawing>
                              <wp:inline distT="0" distB="0" distL="0" distR="0" wp14:anchorId="2361B535" wp14:editId="76716E7E">
                                <wp:extent cx="1609344" cy="16093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344" cy="1609344"/>
                                        </a:xfrm>
                                        <a:prstGeom prst="rect">
                                          <a:avLst/>
                                        </a:prstGeom>
                                        <a:noFill/>
                                        <a:ln>
                                          <a:noFill/>
                                        </a:ln>
                                      </pic:spPr>
                                    </pic:pic>
                                  </a:graphicData>
                                </a:graphic>
                              </wp:inline>
                            </w:drawing>
                          </w:r>
                        </w:p>
                      </w:txbxContent>
                    </v:textbox>
                    <w10:wrap anchorx="page" anchory="page"/>
                  </v:rect>
                </w:pict>
              </mc:Fallback>
            </mc:AlternateContent>
          </w:r>
          <w:r>
            <w:rPr>
              <w:b/>
              <w:noProof/>
            </w:rPr>
            <w:br w:type="page"/>
          </w:r>
        </w:p>
      </w:sdtContent>
    </w:sdt>
    <w:bookmarkStart w:id="2" w:name="RIEMA_Sub-recipient_Grant_Handbook" w:displacedByCustomXml="prev"/>
    <w:bookmarkEnd w:id="2" w:displacedByCustomXml="prev"/>
    <w:bookmarkStart w:id="3" w:name="_bookmark0" w:displacedByCustomXml="prev"/>
    <w:bookmarkEnd w:id="3" w:displacedByCustomXml="prev"/>
    <w:sdt>
      <w:sdtPr>
        <w:rPr>
          <w:rFonts w:asciiTheme="minorHAnsi" w:eastAsiaTheme="minorHAnsi" w:hAnsiTheme="minorHAnsi" w:cstheme="minorBidi"/>
          <w:b w:val="0"/>
          <w:bCs w:val="0"/>
          <w:color w:val="auto"/>
          <w:sz w:val="22"/>
          <w:szCs w:val="22"/>
          <w:lang w:eastAsia="en-US"/>
        </w:rPr>
        <w:id w:val="417132190"/>
        <w:docPartObj>
          <w:docPartGallery w:val="Table of Contents"/>
          <w:docPartUnique/>
        </w:docPartObj>
      </w:sdtPr>
      <w:sdtEndPr>
        <w:rPr>
          <w:rFonts w:asciiTheme="majorHAnsi" w:hAnsiTheme="majorHAnsi"/>
          <w:noProof/>
        </w:rPr>
      </w:sdtEndPr>
      <w:sdtContent>
        <w:p w:rsidR="00D7036F" w:rsidRPr="00B45702" w:rsidRDefault="00D7036F">
          <w:pPr>
            <w:pStyle w:val="TOCHeading"/>
          </w:pPr>
          <w:r w:rsidRPr="00B45702">
            <w:t>Table of Contents</w:t>
          </w:r>
        </w:p>
        <w:p w:rsidR="00987438" w:rsidRDefault="00D7036F">
          <w:pPr>
            <w:pStyle w:val="TOC1"/>
            <w:tabs>
              <w:tab w:val="right" w:leader="dot" w:pos="9350"/>
            </w:tabs>
            <w:rPr>
              <w:rFonts w:eastAsiaTheme="minorEastAsia"/>
              <w:noProof/>
            </w:rPr>
          </w:pPr>
          <w:r w:rsidRPr="00C3036A">
            <w:rPr>
              <w:rFonts w:asciiTheme="majorHAnsi" w:hAnsiTheme="majorHAnsi"/>
            </w:rPr>
            <w:fldChar w:fldCharType="begin"/>
          </w:r>
          <w:r w:rsidRPr="00A54AF7">
            <w:rPr>
              <w:rFonts w:asciiTheme="majorHAnsi" w:hAnsiTheme="majorHAnsi"/>
            </w:rPr>
            <w:instrText xml:space="preserve"> TOC \o "1-3" \h \z \u </w:instrText>
          </w:r>
          <w:r w:rsidRPr="00C3036A">
            <w:rPr>
              <w:rFonts w:asciiTheme="majorHAnsi" w:hAnsiTheme="majorHAnsi"/>
            </w:rPr>
            <w:fldChar w:fldCharType="separate"/>
          </w:r>
          <w:hyperlink w:anchor="_Toc488990418" w:history="1">
            <w:r w:rsidR="00987438" w:rsidRPr="00B67831">
              <w:rPr>
                <w:rStyle w:val="Hyperlink"/>
                <w:rFonts w:ascii="Cambria" w:hAnsi="Cambria"/>
                <w:noProof/>
              </w:rPr>
              <w:t>Promulgation Statement</w:t>
            </w:r>
            <w:r w:rsidR="00987438">
              <w:rPr>
                <w:noProof/>
                <w:webHidden/>
              </w:rPr>
              <w:tab/>
            </w:r>
            <w:r w:rsidR="00987438">
              <w:rPr>
                <w:noProof/>
                <w:webHidden/>
              </w:rPr>
              <w:fldChar w:fldCharType="begin"/>
            </w:r>
            <w:r w:rsidR="00987438">
              <w:rPr>
                <w:noProof/>
                <w:webHidden/>
              </w:rPr>
              <w:instrText xml:space="preserve"> PAGEREF _Toc488990418 \h </w:instrText>
            </w:r>
            <w:r w:rsidR="00987438">
              <w:rPr>
                <w:noProof/>
                <w:webHidden/>
              </w:rPr>
            </w:r>
            <w:r w:rsidR="00987438">
              <w:rPr>
                <w:noProof/>
                <w:webHidden/>
              </w:rPr>
              <w:fldChar w:fldCharType="separate"/>
            </w:r>
            <w:r w:rsidR="00987438">
              <w:rPr>
                <w:noProof/>
                <w:webHidden/>
              </w:rPr>
              <w:t>3</w:t>
            </w:r>
            <w:r w:rsidR="00987438">
              <w:rPr>
                <w:noProof/>
                <w:webHidden/>
              </w:rPr>
              <w:fldChar w:fldCharType="end"/>
            </w:r>
          </w:hyperlink>
        </w:p>
        <w:p w:rsidR="00987438" w:rsidRDefault="00DA12D1">
          <w:pPr>
            <w:pStyle w:val="TOC1"/>
            <w:tabs>
              <w:tab w:val="right" w:leader="dot" w:pos="9350"/>
            </w:tabs>
            <w:rPr>
              <w:rFonts w:eastAsiaTheme="minorEastAsia"/>
              <w:noProof/>
            </w:rPr>
          </w:pPr>
          <w:hyperlink w:anchor="_Toc488990419" w:history="1">
            <w:r w:rsidR="00987438" w:rsidRPr="00B67831">
              <w:rPr>
                <w:rStyle w:val="Hyperlink"/>
                <w:rFonts w:ascii="Cambria" w:hAnsi="Cambria"/>
                <w:noProof/>
              </w:rPr>
              <w:t>Record of Changes</w:t>
            </w:r>
            <w:r w:rsidR="00987438">
              <w:rPr>
                <w:noProof/>
                <w:webHidden/>
              </w:rPr>
              <w:tab/>
            </w:r>
            <w:r w:rsidR="00987438">
              <w:rPr>
                <w:noProof/>
                <w:webHidden/>
              </w:rPr>
              <w:fldChar w:fldCharType="begin"/>
            </w:r>
            <w:r w:rsidR="00987438">
              <w:rPr>
                <w:noProof/>
                <w:webHidden/>
              </w:rPr>
              <w:instrText xml:space="preserve"> PAGEREF _Toc488990419 \h </w:instrText>
            </w:r>
            <w:r w:rsidR="00987438">
              <w:rPr>
                <w:noProof/>
                <w:webHidden/>
              </w:rPr>
            </w:r>
            <w:r w:rsidR="00987438">
              <w:rPr>
                <w:noProof/>
                <w:webHidden/>
              </w:rPr>
              <w:fldChar w:fldCharType="separate"/>
            </w:r>
            <w:r w:rsidR="00987438">
              <w:rPr>
                <w:noProof/>
                <w:webHidden/>
              </w:rPr>
              <w:t>5</w:t>
            </w:r>
            <w:r w:rsidR="00987438">
              <w:rPr>
                <w:noProof/>
                <w:webHidden/>
              </w:rPr>
              <w:fldChar w:fldCharType="end"/>
            </w:r>
          </w:hyperlink>
        </w:p>
        <w:p w:rsidR="00987438" w:rsidRDefault="00DA12D1">
          <w:pPr>
            <w:pStyle w:val="TOC1"/>
            <w:tabs>
              <w:tab w:val="right" w:leader="dot" w:pos="9350"/>
            </w:tabs>
            <w:rPr>
              <w:rFonts w:eastAsiaTheme="minorEastAsia"/>
              <w:noProof/>
            </w:rPr>
          </w:pPr>
          <w:hyperlink w:anchor="_Toc488990420" w:history="1">
            <w:r w:rsidR="00987438" w:rsidRPr="00B67831">
              <w:rPr>
                <w:rStyle w:val="Hyperlink"/>
                <w:rFonts w:ascii="Cambria" w:hAnsi="Cambria"/>
                <w:noProof/>
              </w:rPr>
              <w:t>Record of Distribution</w:t>
            </w:r>
            <w:r w:rsidR="00987438">
              <w:rPr>
                <w:noProof/>
                <w:webHidden/>
              </w:rPr>
              <w:tab/>
            </w:r>
            <w:r w:rsidR="00987438">
              <w:rPr>
                <w:noProof/>
                <w:webHidden/>
              </w:rPr>
              <w:fldChar w:fldCharType="begin"/>
            </w:r>
            <w:r w:rsidR="00987438">
              <w:rPr>
                <w:noProof/>
                <w:webHidden/>
              </w:rPr>
              <w:instrText xml:space="preserve"> PAGEREF _Toc488990420 \h </w:instrText>
            </w:r>
            <w:r w:rsidR="00987438">
              <w:rPr>
                <w:noProof/>
                <w:webHidden/>
              </w:rPr>
            </w:r>
            <w:r w:rsidR="00987438">
              <w:rPr>
                <w:noProof/>
                <w:webHidden/>
              </w:rPr>
              <w:fldChar w:fldCharType="separate"/>
            </w:r>
            <w:r w:rsidR="00987438">
              <w:rPr>
                <w:noProof/>
                <w:webHidden/>
              </w:rPr>
              <w:t>5</w:t>
            </w:r>
            <w:r w:rsidR="00987438">
              <w:rPr>
                <w:noProof/>
                <w:webHidden/>
              </w:rPr>
              <w:fldChar w:fldCharType="end"/>
            </w:r>
          </w:hyperlink>
        </w:p>
        <w:p w:rsidR="00987438" w:rsidRDefault="00DA12D1">
          <w:pPr>
            <w:pStyle w:val="TOC1"/>
            <w:tabs>
              <w:tab w:val="left" w:pos="660"/>
              <w:tab w:val="right" w:leader="dot" w:pos="9350"/>
            </w:tabs>
            <w:rPr>
              <w:rFonts w:eastAsiaTheme="minorEastAsia"/>
              <w:noProof/>
            </w:rPr>
          </w:pPr>
          <w:hyperlink w:anchor="_Toc488990421" w:history="1">
            <w:r w:rsidR="00987438" w:rsidRPr="00B67831">
              <w:rPr>
                <w:rStyle w:val="Hyperlink"/>
                <w:noProof/>
              </w:rPr>
              <w:t>1.0</w:t>
            </w:r>
            <w:r w:rsidR="00987438">
              <w:rPr>
                <w:rFonts w:eastAsiaTheme="minorEastAsia"/>
                <w:noProof/>
              </w:rPr>
              <w:tab/>
            </w:r>
            <w:r w:rsidR="00987438" w:rsidRPr="00B67831">
              <w:rPr>
                <w:rStyle w:val="Hyperlink"/>
                <w:noProof/>
              </w:rPr>
              <w:t>Introduction</w:t>
            </w:r>
            <w:r w:rsidR="00987438">
              <w:rPr>
                <w:noProof/>
                <w:webHidden/>
              </w:rPr>
              <w:tab/>
            </w:r>
            <w:r w:rsidR="00987438">
              <w:rPr>
                <w:noProof/>
                <w:webHidden/>
              </w:rPr>
              <w:fldChar w:fldCharType="begin"/>
            </w:r>
            <w:r w:rsidR="00987438">
              <w:rPr>
                <w:noProof/>
                <w:webHidden/>
              </w:rPr>
              <w:instrText xml:space="preserve"> PAGEREF _Toc488990421 \h </w:instrText>
            </w:r>
            <w:r w:rsidR="00987438">
              <w:rPr>
                <w:noProof/>
                <w:webHidden/>
              </w:rPr>
            </w:r>
            <w:r w:rsidR="00987438">
              <w:rPr>
                <w:noProof/>
                <w:webHidden/>
              </w:rPr>
              <w:fldChar w:fldCharType="separate"/>
            </w:r>
            <w:r w:rsidR="00987438">
              <w:rPr>
                <w:noProof/>
                <w:webHidden/>
              </w:rPr>
              <w:t>7</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22" w:history="1">
            <w:r w:rsidR="00987438" w:rsidRPr="00B67831">
              <w:rPr>
                <w:rStyle w:val="Hyperlink"/>
                <w:noProof/>
              </w:rPr>
              <w:t>1.1 Purpose</w:t>
            </w:r>
            <w:r w:rsidR="00987438">
              <w:rPr>
                <w:noProof/>
                <w:webHidden/>
              </w:rPr>
              <w:tab/>
            </w:r>
            <w:r w:rsidR="00987438">
              <w:rPr>
                <w:noProof/>
                <w:webHidden/>
              </w:rPr>
              <w:fldChar w:fldCharType="begin"/>
            </w:r>
            <w:r w:rsidR="00987438">
              <w:rPr>
                <w:noProof/>
                <w:webHidden/>
              </w:rPr>
              <w:instrText xml:space="preserve"> PAGEREF _Toc488990422 \h </w:instrText>
            </w:r>
            <w:r w:rsidR="00987438">
              <w:rPr>
                <w:noProof/>
                <w:webHidden/>
              </w:rPr>
            </w:r>
            <w:r w:rsidR="00987438">
              <w:rPr>
                <w:noProof/>
                <w:webHidden/>
              </w:rPr>
              <w:fldChar w:fldCharType="separate"/>
            </w:r>
            <w:r w:rsidR="00987438">
              <w:rPr>
                <w:noProof/>
                <w:webHidden/>
              </w:rPr>
              <w:t>7</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23" w:history="1">
            <w:r w:rsidR="00987438" w:rsidRPr="00B67831">
              <w:rPr>
                <w:rStyle w:val="Hyperlink"/>
                <w:noProof/>
              </w:rPr>
              <w:t>1.2 Scope</w:t>
            </w:r>
            <w:r w:rsidR="00987438">
              <w:rPr>
                <w:noProof/>
                <w:webHidden/>
              </w:rPr>
              <w:tab/>
            </w:r>
            <w:r w:rsidR="00987438">
              <w:rPr>
                <w:noProof/>
                <w:webHidden/>
              </w:rPr>
              <w:fldChar w:fldCharType="begin"/>
            </w:r>
            <w:r w:rsidR="00987438">
              <w:rPr>
                <w:noProof/>
                <w:webHidden/>
              </w:rPr>
              <w:instrText xml:space="preserve"> PAGEREF _Toc488990423 \h </w:instrText>
            </w:r>
            <w:r w:rsidR="00987438">
              <w:rPr>
                <w:noProof/>
                <w:webHidden/>
              </w:rPr>
            </w:r>
            <w:r w:rsidR="00987438">
              <w:rPr>
                <w:noProof/>
                <w:webHidden/>
              </w:rPr>
              <w:fldChar w:fldCharType="separate"/>
            </w:r>
            <w:r w:rsidR="00987438">
              <w:rPr>
                <w:noProof/>
                <w:webHidden/>
              </w:rPr>
              <w:t>7</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24" w:history="1">
            <w:r w:rsidR="00987438" w:rsidRPr="00B67831">
              <w:rPr>
                <w:rStyle w:val="Hyperlink"/>
                <w:noProof/>
              </w:rPr>
              <w:t>1.3 Goals and Objectives</w:t>
            </w:r>
            <w:r w:rsidR="00987438">
              <w:rPr>
                <w:noProof/>
                <w:webHidden/>
              </w:rPr>
              <w:tab/>
            </w:r>
            <w:r w:rsidR="00987438">
              <w:rPr>
                <w:noProof/>
                <w:webHidden/>
              </w:rPr>
              <w:fldChar w:fldCharType="begin"/>
            </w:r>
            <w:r w:rsidR="00987438">
              <w:rPr>
                <w:noProof/>
                <w:webHidden/>
              </w:rPr>
              <w:instrText xml:space="preserve"> PAGEREF _Toc488990424 \h </w:instrText>
            </w:r>
            <w:r w:rsidR="00987438">
              <w:rPr>
                <w:noProof/>
                <w:webHidden/>
              </w:rPr>
            </w:r>
            <w:r w:rsidR="00987438">
              <w:rPr>
                <w:noProof/>
                <w:webHidden/>
              </w:rPr>
              <w:fldChar w:fldCharType="separate"/>
            </w:r>
            <w:r w:rsidR="00987438">
              <w:rPr>
                <w:noProof/>
                <w:webHidden/>
              </w:rPr>
              <w:t>7</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25" w:history="1">
            <w:r w:rsidR="00987438" w:rsidRPr="00B67831">
              <w:rPr>
                <w:rStyle w:val="Hyperlink"/>
                <w:noProof/>
              </w:rPr>
              <w:t>1.4 Relationship to the Comprehensive Emergency Management Plan (CEMP)</w:t>
            </w:r>
            <w:r w:rsidR="00987438">
              <w:rPr>
                <w:noProof/>
                <w:webHidden/>
              </w:rPr>
              <w:tab/>
            </w:r>
            <w:r w:rsidR="00987438">
              <w:rPr>
                <w:noProof/>
                <w:webHidden/>
              </w:rPr>
              <w:fldChar w:fldCharType="begin"/>
            </w:r>
            <w:r w:rsidR="00987438">
              <w:rPr>
                <w:noProof/>
                <w:webHidden/>
              </w:rPr>
              <w:instrText xml:space="preserve"> PAGEREF _Toc488990425 \h </w:instrText>
            </w:r>
            <w:r w:rsidR="00987438">
              <w:rPr>
                <w:noProof/>
                <w:webHidden/>
              </w:rPr>
            </w:r>
            <w:r w:rsidR="00987438">
              <w:rPr>
                <w:noProof/>
                <w:webHidden/>
              </w:rPr>
              <w:fldChar w:fldCharType="separate"/>
            </w:r>
            <w:r w:rsidR="00987438">
              <w:rPr>
                <w:noProof/>
                <w:webHidden/>
              </w:rPr>
              <w:t>8</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26" w:history="1">
            <w:r w:rsidR="00987438" w:rsidRPr="00B67831">
              <w:rPr>
                <w:rStyle w:val="Hyperlink"/>
                <w:noProof/>
              </w:rPr>
              <w:t>1.5 Authority</w:t>
            </w:r>
            <w:r w:rsidR="00987438">
              <w:rPr>
                <w:noProof/>
                <w:webHidden/>
              </w:rPr>
              <w:tab/>
            </w:r>
            <w:r w:rsidR="00987438">
              <w:rPr>
                <w:noProof/>
                <w:webHidden/>
              </w:rPr>
              <w:fldChar w:fldCharType="begin"/>
            </w:r>
            <w:r w:rsidR="00987438">
              <w:rPr>
                <w:noProof/>
                <w:webHidden/>
              </w:rPr>
              <w:instrText xml:space="preserve"> PAGEREF _Toc488990426 \h </w:instrText>
            </w:r>
            <w:r w:rsidR="00987438">
              <w:rPr>
                <w:noProof/>
                <w:webHidden/>
              </w:rPr>
            </w:r>
            <w:r w:rsidR="00987438">
              <w:rPr>
                <w:noProof/>
                <w:webHidden/>
              </w:rPr>
              <w:fldChar w:fldCharType="separate"/>
            </w:r>
            <w:r w:rsidR="00987438">
              <w:rPr>
                <w:noProof/>
                <w:webHidden/>
              </w:rPr>
              <w:t>9</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32" w:history="1">
            <w:r w:rsidR="00987438" w:rsidRPr="00B67831">
              <w:rPr>
                <w:rStyle w:val="Hyperlink"/>
                <w:noProof/>
              </w:rPr>
              <w:t>1.6 Logistics Support &amp; Resource Requirements</w:t>
            </w:r>
            <w:r w:rsidR="00987438">
              <w:rPr>
                <w:noProof/>
                <w:webHidden/>
              </w:rPr>
              <w:tab/>
            </w:r>
            <w:r w:rsidR="00987438">
              <w:rPr>
                <w:noProof/>
                <w:webHidden/>
              </w:rPr>
              <w:fldChar w:fldCharType="begin"/>
            </w:r>
            <w:r w:rsidR="00987438">
              <w:rPr>
                <w:noProof/>
                <w:webHidden/>
              </w:rPr>
              <w:instrText xml:space="preserve"> PAGEREF _Toc488990432 \h </w:instrText>
            </w:r>
            <w:r w:rsidR="00987438">
              <w:rPr>
                <w:noProof/>
                <w:webHidden/>
              </w:rPr>
            </w:r>
            <w:r w:rsidR="00987438">
              <w:rPr>
                <w:noProof/>
                <w:webHidden/>
              </w:rPr>
              <w:fldChar w:fldCharType="separate"/>
            </w:r>
            <w:r w:rsidR="00987438">
              <w:rPr>
                <w:noProof/>
                <w:webHidden/>
              </w:rPr>
              <w:t>9</w:t>
            </w:r>
            <w:r w:rsidR="00987438">
              <w:rPr>
                <w:noProof/>
                <w:webHidden/>
              </w:rPr>
              <w:fldChar w:fldCharType="end"/>
            </w:r>
          </w:hyperlink>
        </w:p>
        <w:p w:rsidR="00987438" w:rsidRDefault="00DA12D1">
          <w:pPr>
            <w:pStyle w:val="TOC1"/>
            <w:tabs>
              <w:tab w:val="left" w:pos="660"/>
              <w:tab w:val="right" w:leader="dot" w:pos="9350"/>
            </w:tabs>
            <w:rPr>
              <w:rFonts w:eastAsiaTheme="minorEastAsia"/>
              <w:noProof/>
            </w:rPr>
          </w:pPr>
          <w:hyperlink w:anchor="_Toc488990433" w:history="1">
            <w:r w:rsidR="00987438" w:rsidRPr="00B67831">
              <w:rPr>
                <w:rStyle w:val="Hyperlink"/>
                <w:noProof/>
              </w:rPr>
              <w:t>2.0</w:t>
            </w:r>
            <w:r w:rsidR="00987438">
              <w:rPr>
                <w:rFonts w:eastAsiaTheme="minorEastAsia"/>
                <w:noProof/>
              </w:rPr>
              <w:tab/>
            </w:r>
            <w:r w:rsidR="00987438" w:rsidRPr="00B67831">
              <w:rPr>
                <w:rStyle w:val="Hyperlink"/>
                <w:noProof/>
              </w:rPr>
              <w:t>Situation and Assumptions</w:t>
            </w:r>
            <w:r w:rsidR="00987438">
              <w:rPr>
                <w:noProof/>
                <w:webHidden/>
              </w:rPr>
              <w:tab/>
            </w:r>
            <w:r w:rsidR="00987438">
              <w:rPr>
                <w:noProof/>
                <w:webHidden/>
              </w:rPr>
              <w:fldChar w:fldCharType="begin"/>
            </w:r>
            <w:r w:rsidR="00987438">
              <w:rPr>
                <w:noProof/>
                <w:webHidden/>
              </w:rPr>
              <w:instrText xml:space="preserve"> PAGEREF _Toc488990433 \h </w:instrText>
            </w:r>
            <w:r w:rsidR="00987438">
              <w:rPr>
                <w:noProof/>
                <w:webHidden/>
              </w:rPr>
            </w:r>
            <w:r w:rsidR="00987438">
              <w:rPr>
                <w:noProof/>
                <w:webHidden/>
              </w:rPr>
              <w:fldChar w:fldCharType="separate"/>
            </w:r>
            <w:r w:rsidR="00987438">
              <w:rPr>
                <w:noProof/>
                <w:webHidden/>
              </w:rPr>
              <w:t>9</w:t>
            </w:r>
            <w:r w:rsidR="00987438">
              <w:rPr>
                <w:noProof/>
                <w:webHidden/>
              </w:rPr>
              <w:fldChar w:fldCharType="end"/>
            </w:r>
          </w:hyperlink>
        </w:p>
        <w:p w:rsidR="00987438" w:rsidRDefault="00DA12D1">
          <w:pPr>
            <w:pStyle w:val="TOC2"/>
            <w:tabs>
              <w:tab w:val="left" w:pos="880"/>
              <w:tab w:val="right" w:leader="dot" w:pos="9350"/>
            </w:tabs>
            <w:rPr>
              <w:rFonts w:eastAsiaTheme="minorEastAsia"/>
              <w:noProof/>
            </w:rPr>
          </w:pPr>
          <w:hyperlink w:anchor="_Toc488990434" w:history="1">
            <w:r w:rsidR="00987438" w:rsidRPr="00B67831">
              <w:rPr>
                <w:rStyle w:val="Hyperlink"/>
                <w:noProof/>
              </w:rPr>
              <w:t>2.1.</w:t>
            </w:r>
            <w:r w:rsidR="00987438">
              <w:rPr>
                <w:rFonts w:eastAsiaTheme="minorEastAsia"/>
                <w:noProof/>
              </w:rPr>
              <w:tab/>
            </w:r>
            <w:r w:rsidR="00987438" w:rsidRPr="00B67831">
              <w:rPr>
                <w:rStyle w:val="Hyperlink"/>
                <w:noProof/>
              </w:rPr>
              <w:t>Situation</w:t>
            </w:r>
            <w:r w:rsidR="00987438">
              <w:rPr>
                <w:noProof/>
                <w:webHidden/>
              </w:rPr>
              <w:tab/>
            </w:r>
            <w:r w:rsidR="00987438">
              <w:rPr>
                <w:noProof/>
                <w:webHidden/>
              </w:rPr>
              <w:fldChar w:fldCharType="begin"/>
            </w:r>
            <w:r w:rsidR="00987438">
              <w:rPr>
                <w:noProof/>
                <w:webHidden/>
              </w:rPr>
              <w:instrText xml:space="preserve"> PAGEREF _Toc488990434 \h </w:instrText>
            </w:r>
            <w:r w:rsidR="00987438">
              <w:rPr>
                <w:noProof/>
                <w:webHidden/>
              </w:rPr>
            </w:r>
            <w:r w:rsidR="00987438">
              <w:rPr>
                <w:noProof/>
                <w:webHidden/>
              </w:rPr>
              <w:fldChar w:fldCharType="separate"/>
            </w:r>
            <w:r w:rsidR="00987438">
              <w:rPr>
                <w:noProof/>
                <w:webHidden/>
              </w:rPr>
              <w:t>9</w:t>
            </w:r>
            <w:r w:rsidR="00987438">
              <w:rPr>
                <w:noProof/>
                <w:webHidden/>
              </w:rPr>
              <w:fldChar w:fldCharType="end"/>
            </w:r>
          </w:hyperlink>
        </w:p>
        <w:p w:rsidR="00987438" w:rsidRDefault="00DA12D1">
          <w:pPr>
            <w:pStyle w:val="TOC2"/>
            <w:tabs>
              <w:tab w:val="left" w:pos="880"/>
              <w:tab w:val="right" w:leader="dot" w:pos="9350"/>
            </w:tabs>
            <w:rPr>
              <w:rFonts w:eastAsiaTheme="minorEastAsia"/>
              <w:noProof/>
            </w:rPr>
          </w:pPr>
          <w:hyperlink w:anchor="_Toc488990435" w:history="1">
            <w:r w:rsidR="00987438" w:rsidRPr="00B67831">
              <w:rPr>
                <w:rStyle w:val="Hyperlink"/>
                <w:noProof/>
              </w:rPr>
              <w:t>2.2.</w:t>
            </w:r>
            <w:r w:rsidR="00987438">
              <w:rPr>
                <w:rFonts w:eastAsiaTheme="minorEastAsia"/>
                <w:noProof/>
              </w:rPr>
              <w:tab/>
            </w:r>
            <w:r w:rsidR="00987438" w:rsidRPr="00B67831">
              <w:rPr>
                <w:rStyle w:val="Hyperlink"/>
                <w:noProof/>
              </w:rPr>
              <w:t>Assumptions</w:t>
            </w:r>
            <w:r w:rsidR="00987438">
              <w:rPr>
                <w:noProof/>
                <w:webHidden/>
              </w:rPr>
              <w:tab/>
            </w:r>
            <w:r w:rsidR="00987438">
              <w:rPr>
                <w:noProof/>
                <w:webHidden/>
              </w:rPr>
              <w:fldChar w:fldCharType="begin"/>
            </w:r>
            <w:r w:rsidR="00987438">
              <w:rPr>
                <w:noProof/>
                <w:webHidden/>
              </w:rPr>
              <w:instrText xml:space="preserve"> PAGEREF _Toc488990435 \h </w:instrText>
            </w:r>
            <w:r w:rsidR="00987438">
              <w:rPr>
                <w:noProof/>
                <w:webHidden/>
              </w:rPr>
            </w:r>
            <w:r w:rsidR="00987438">
              <w:rPr>
                <w:noProof/>
                <w:webHidden/>
              </w:rPr>
              <w:fldChar w:fldCharType="separate"/>
            </w:r>
            <w:r w:rsidR="00987438">
              <w:rPr>
                <w:noProof/>
                <w:webHidden/>
              </w:rPr>
              <w:t>10</w:t>
            </w:r>
            <w:r w:rsidR="00987438">
              <w:rPr>
                <w:noProof/>
                <w:webHidden/>
              </w:rPr>
              <w:fldChar w:fldCharType="end"/>
            </w:r>
          </w:hyperlink>
        </w:p>
        <w:p w:rsidR="00987438" w:rsidRDefault="00DA12D1">
          <w:pPr>
            <w:pStyle w:val="TOC1"/>
            <w:tabs>
              <w:tab w:val="left" w:pos="660"/>
              <w:tab w:val="right" w:leader="dot" w:pos="9350"/>
            </w:tabs>
            <w:rPr>
              <w:rFonts w:eastAsiaTheme="minorEastAsia"/>
              <w:noProof/>
            </w:rPr>
          </w:pPr>
          <w:hyperlink w:anchor="_Toc488990436" w:history="1">
            <w:r w:rsidR="00987438" w:rsidRPr="00B67831">
              <w:rPr>
                <w:rStyle w:val="Hyperlink"/>
                <w:noProof/>
              </w:rPr>
              <w:t>3.0</w:t>
            </w:r>
            <w:r w:rsidR="00987438">
              <w:rPr>
                <w:rFonts w:eastAsiaTheme="minorEastAsia"/>
                <w:noProof/>
              </w:rPr>
              <w:tab/>
            </w:r>
            <w:r w:rsidR="00987438" w:rsidRPr="00B67831">
              <w:rPr>
                <w:rStyle w:val="Hyperlink"/>
                <w:noProof/>
              </w:rPr>
              <w:t>Execution</w:t>
            </w:r>
            <w:r w:rsidR="00987438">
              <w:rPr>
                <w:noProof/>
                <w:webHidden/>
              </w:rPr>
              <w:tab/>
            </w:r>
            <w:r w:rsidR="00987438">
              <w:rPr>
                <w:noProof/>
                <w:webHidden/>
              </w:rPr>
              <w:fldChar w:fldCharType="begin"/>
            </w:r>
            <w:r w:rsidR="00987438">
              <w:rPr>
                <w:noProof/>
                <w:webHidden/>
              </w:rPr>
              <w:instrText xml:space="preserve"> PAGEREF _Toc488990436 \h </w:instrText>
            </w:r>
            <w:r w:rsidR="00987438">
              <w:rPr>
                <w:noProof/>
                <w:webHidden/>
              </w:rPr>
            </w:r>
            <w:r w:rsidR="00987438">
              <w:rPr>
                <w:noProof/>
                <w:webHidden/>
              </w:rPr>
              <w:fldChar w:fldCharType="separate"/>
            </w:r>
            <w:r w:rsidR="00987438">
              <w:rPr>
                <w:noProof/>
                <w:webHidden/>
              </w:rPr>
              <w:t>11</w:t>
            </w:r>
            <w:r w:rsidR="00987438">
              <w:rPr>
                <w:noProof/>
                <w:webHidden/>
              </w:rPr>
              <w:fldChar w:fldCharType="end"/>
            </w:r>
          </w:hyperlink>
        </w:p>
        <w:p w:rsidR="00987438" w:rsidRDefault="00DA12D1">
          <w:pPr>
            <w:pStyle w:val="TOC2"/>
            <w:tabs>
              <w:tab w:val="left" w:pos="880"/>
              <w:tab w:val="right" w:leader="dot" w:pos="9350"/>
            </w:tabs>
            <w:rPr>
              <w:rFonts w:eastAsiaTheme="minorEastAsia"/>
              <w:noProof/>
            </w:rPr>
          </w:pPr>
          <w:hyperlink w:anchor="_Toc488990437" w:history="1">
            <w:r w:rsidR="00987438" w:rsidRPr="00B67831">
              <w:rPr>
                <w:rStyle w:val="Hyperlink"/>
                <w:rFonts w:ascii="Cambria" w:eastAsia="Times New Roman" w:hAnsi="Cambria" w:cs="Times New Roman"/>
                <w:noProof/>
              </w:rPr>
              <w:t>3.1</w:t>
            </w:r>
            <w:r w:rsidR="00987438">
              <w:rPr>
                <w:rFonts w:eastAsiaTheme="minorEastAsia"/>
                <w:noProof/>
              </w:rPr>
              <w:tab/>
            </w:r>
            <w:r w:rsidR="00987438" w:rsidRPr="00B67831">
              <w:rPr>
                <w:rStyle w:val="Hyperlink"/>
                <w:noProof/>
              </w:rPr>
              <w:t>Concept of Operations</w:t>
            </w:r>
            <w:r w:rsidR="00987438">
              <w:rPr>
                <w:noProof/>
                <w:webHidden/>
              </w:rPr>
              <w:tab/>
            </w:r>
            <w:r w:rsidR="00987438">
              <w:rPr>
                <w:noProof/>
                <w:webHidden/>
              </w:rPr>
              <w:fldChar w:fldCharType="begin"/>
            </w:r>
            <w:r w:rsidR="00987438">
              <w:rPr>
                <w:noProof/>
                <w:webHidden/>
              </w:rPr>
              <w:instrText xml:space="preserve"> PAGEREF _Toc488990437 \h </w:instrText>
            </w:r>
            <w:r w:rsidR="00987438">
              <w:rPr>
                <w:noProof/>
                <w:webHidden/>
              </w:rPr>
            </w:r>
            <w:r w:rsidR="00987438">
              <w:rPr>
                <w:noProof/>
                <w:webHidden/>
              </w:rPr>
              <w:fldChar w:fldCharType="separate"/>
            </w:r>
            <w:r w:rsidR="00987438">
              <w:rPr>
                <w:noProof/>
                <w:webHidden/>
              </w:rPr>
              <w:t>11</w:t>
            </w:r>
            <w:r w:rsidR="00987438">
              <w:rPr>
                <w:noProof/>
                <w:webHidden/>
              </w:rPr>
              <w:fldChar w:fldCharType="end"/>
            </w:r>
          </w:hyperlink>
        </w:p>
        <w:p w:rsidR="00987438" w:rsidRDefault="00DA12D1">
          <w:pPr>
            <w:pStyle w:val="TOC3"/>
            <w:tabs>
              <w:tab w:val="left" w:pos="1320"/>
              <w:tab w:val="right" w:leader="dot" w:pos="9350"/>
            </w:tabs>
            <w:rPr>
              <w:rFonts w:eastAsiaTheme="minorEastAsia"/>
              <w:noProof/>
            </w:rPr>
          </w:pPr>
          <w:hyperlink w:anchor="_Toc488990438" w:history="1">
            <w:r w:rsidR="00987438" w:rsidRPr="00B67831">
              <w:rPr>
                <w:rStyle w:val="Hyperlink"/>
                <w:rFonts w:ascii="Cambria" w:hAnsi="Cambria"/>
                <w:noProof/>
              </w:rPr>
              <w:t>3.1.1</w:t>
            </w:r>
            <w:r w:rsidR="00987438">
              <w:rPr>
                <w:rFonts w:eastAsiaTheme="minorEastAsia"/>
                <w:noProof/>
              </w:rPr>
              <w:tab/>
            </w:r>
            <w:r w:rsidR="00987438" w:rsidRPr="00B67831">
              <w:rPr>
                <w:rStyle w:val="Hyperlink"/>
                <w:rFonts w:ascii="Cambria" w:hAnsi="Cambria"/>
                <w:noProof/>
              </w:rPr>
              <w:t>The National, State, and Local EAS: Participation and Priorities</w:t>
            </w:r>
            <w:r w:rsidR="00987438">
              <w:rPr>
                <w:noProof/>
                <w:webHidden/>
              </w:rPr>
              <w:tab/>
            </w:r>
            <w:r w:rsidR="00987438">
              <w:rPr>
                <w:noProof/>
                <w:webHidden/>
              </w:rPr>
              <w:fldChar w:fldCharType="begin"/>
            </w:r>
            <w:r w:rsidR="00987438">
              <w:rPr>
                <w:noProof/>
                <w:webHidden/>
              </w:rPr>
              <w:instrText xml:space="preserve"> PAGEREF _Toc488990438 \h </w:instrText>
            </w:r>
            <w:r w:rsidR="00987438">
              <w:rPr>
                <w:noProof/>
                <w:webHidden/>
              </w:rPr>
            </w:r>
            <w:r w:rsidR="00987438">
              <w:rPr>
                <w:noProof/>
                <w:webHidden/>
              </w:rPr>
              <w:fldChar w:fldCharType="separate"/>
            </w:r>
            <w:r w:rsidR="00987438">
              <w:rPr>
                <w:noProof/>
                <w:webHidden/>
              </w:rPr>
              <w:t>11</w:t>
            </w:r>
            <w:r w:rsidR="00987438">
              <w:rPr>
                <w:noProof/>
                <w:webHidden/>
              </w:rPr>
              <w:fldChar w:fldCharType="end"/>
            </w:r>
          </w:hyperlink>
        </w:p>
        <w:p w:rsidR="00987438" w:rsidRDefault="00DA12D1">
          <w:pPr>
            <w:pStyle w:val="TOC3"/>
            <w:tabs>
              <w:tab w:val="left" w:pos="1320"/>
              <w:tab w:val="right" w:leader="dot" w:pos="9350"/>
            </w:tabs>
            <w:rPr>
              <w:rFonts w:eastAsiaTheme="minorEastAsia"/>
              <w:noProof/>
            </w:rPr>
          </w:pPr>
          <w:hyperlink w:anchor="_Toc488990439" w:history="1">
            <w:r w:rsidR="00987438" w:rsidRPr="00B67831">
              <w:rPr>
                <w:rStyle w:val="Hyperlink"/>
                <w:rFonts w:ascii="Cambria" w:hAnsi="Cambria"/>
                <w:noProof/>
              </w:rPr>
              <w:t>3.1.2</w:t>
            </w:r>
            <w:r w:rsidR="00987438">
              <w:rPr>
                <w:rFonts w:eastAsiaTheme="minorEastAsia"/>
                <w:noProof/>
              </w:rPr>
              <w:tab/>
            </w:r>
            <w:r w:rsidR="00987438" w:rsidRPr="00B67831">
              <w:rPr>
                <w:rStyle w:val="Hyperlink"/>
                <w:rFonts w:ascii="Cambria" w:hAnsi="Cambria"/>
                <w:noProof/>
              </w:rPr>
              <w:t>System Requirements, Description &amp; Activation</w:t>
            </w:r>
            <w:r w:rsidR="00987438">
              <w:rPr>
                <w:noProof/>
                <w:webHidden/>
              </w:rPr>
              <w:tab/>
            </w:r>
            <w:r w:rsidR="00987438">
              <w:rPr>
                <w:noProof/>
                <w:webHidden/>
              </w:rPr>
              <w:fldChar w:fldCharType="begin"/>
            </w:r>
            <w:r w:rsidR="00987438">
              <w:rPr>
                <w:noProof/>
                <w:webHidden/>
              </w:rPr>
              <w:instrText xml:space="preserve"> PAGEREF _Toc488990439 \h </w:instrText>
            </w:r>
            <w:r w:rsidR="00987438">
              <w:rPr>
                <w:noProof/>
                <w:webHidden/>
              </w:rPr>
            </w:r>
            <w:r w:rsidR="00987438">
              <w:rPr>
                <w:noProof/>
                <w:webHidden/>
              </w:rPr>
              <w:fldChar w:fldCharType="separate"/>
            </w:r>
            <w:r w:rsidR="00987438">
              <w:rPr>
                <w:noProof/>
                <w:webHidden/>
              </w:rPr>
              <w:t>14</w:t>
            </w:r>
            <w:r w:rsidR="00987438">
              <w:rPr>
                <w:noProof/>
                <w:webHidden/>
              </w:rPr>
              <w:fldChar w:fldCharType="end"/>
            </w:r>
          </w:hyperlink>
        </w:p>
        <w:p w:rsidR="00987438" w:rsidRDefault="00DA12D1">
          <w:pPr>
            <w:pStyle w:val="TOC3"/>
            <w:tabs>
              <w:tab w:val="left" w:pos="1320"/>
              <w:tab w:val="right" w:leader="dot" w:pos="9350"/>
            </w:tabs>
            <w:rPr>
              <w:rFonts w:eastAsiaTheme="minorEastAsia"/>
              <w:noProof/>
            </w:rPr>
          </w:pPr>
          <w:hyperlink w:anchor="_Toc488990440" w:history="1">
            <w:r w:rsidR="00987438" w:rsidRPr="00B67831">
              <w:rPr>
                <w:rStyle w:val="Hyperlink"/>
                <w:rFonts w:ascii="Cambria" w:hAnsi="Cambria"/>
                <w:noProof/>
              </w:rPr>
              <w:t>3.1.3</w:t>
            </w:r>
            <w:r w:rsidR="00987438">
              <w:rPr>
                <w:rFonts w:eastAsiaTheme="minorEastAsia"/>
                <w:noProof/>
              </w:rPr>
              <w:tab/>
            </w:r>
            <w:r w:rsidR="00987438" w:rsidRPr="00B67831">
              <w:rPr>
                <w:rStyle w:val="Hyperlink"/>
                <w:rFonts w:ascii="Cambria" w:hAnsi="Cambria"/>
                <w:noProof/>
              </w:rPr>
              <w:t>Guidance for Originators of EAS Alerts</w:t>
            </w:r>
            <w:r w:rsidR="00987438">
              <w:rPr>
                <w:noProof/>
                <w:webHidden/>
              </w:rPr>
              <w:tab/>
            </w:r>
            <w:r w:rsidR="00987438">
              <w:rPr>
                <w:noProof/>
                <w:webHidden/>
              </w:rPr>
              <w:fldChar w:fldCharType="begin"/>
            </w:r>
            <w:r w:rsidR="00987438">
              <w:rPr>
                <w:noProof/>
                <w:webHidden/>
              </w:rPr>
              <w:instrText xml:space="preserve"> PAGEREF _Toc488990440 \h </w:instrText>
            </w:r>
            <w:r w:rsidR="00987438">
              <w:rPr>
                <w:noProof/>
                <w:webHidden/>
              </w:rPr>
            </w:r>
            <w:r w:rsidR="00987438">
              <w:rPr>
                <w:noProof/>
                <w:webHidden/>
              </w:rPr>
              <w:fldChar w:fldCharType="separate"/>
            </w:r>
            <w:r w:rsidR="00987438">
              <w:rPr>
                <w:noProof/>
                <w:webHidden/>
              </w:rPr>
              <w:t>18</w:t>
            </w:r>
            <w:r w:rsidR="00987438">
              <w:rPr>
                <w:noProof/>
                <w:webHidden/>
              </w:rPr>
              <w:fldChar w:fldCharType="end"/>
            </w:r>
          </w:hyperlink>
        </w:p>
        <w:p w:rsidR="00987438" w:rsidRDefault="00DA12D1">
          <w:pPr>
            <w:pStyle w:val="TOC2"/>
            <w:tabs>
              <w:tab w:val="left" w:pos="880"/>
              <w:tab w:val="right" w:leader="dot" w:pos="9350"/>
            </w:tabs>
            <w:rPr>
              <w:rFonts w:eastAsiaTheme="minorEastAsia"/>
              <w:noProof/>
            </w:rPr>
          </w:pPr>
          <w:hyperlink w:anchor="_Toc488990441" w:history="1">
            <w:r w:rsidR="00987438" w:rsidRPr="00B67831">
              <w:rPr>
                <w:rStyle w:val="Hyperlink"/>
                <w:noProof/>
              </w:rPr>
              <w:t>3.2</w:t>
            </w:r>
            <w:r w:rsidR="00987438">
              <w:rPr>
                <w:rFonts w:eastAsiaTheme="minorEastAsia"/>
                <w:noProof/>
              </w:rPr>
              <w:tab/>
            </w:r>
            <w:r w:rsidR="00987438" w:rsidRPr="00B67831">
              <w:rPr>
                <w:rStyle w:val="Hyperlink"/>
                <w:noProof/>
              </w:rPr>
              <w:t>Coordinating Instructions</w:t>
            </w:r>
            <w:r w:rsidR="00987438">
              <w:rPr>
                <w:noProof/>
                <w:webHidden/>
              </w:rPr>
              <w:tab/>
            </w:r>
            <w:r w:rsidR="00987438">
              <w:rPr>
                <w:noProof/>
                <w:webHidden/>
              </w:rPr>
              <w:fldChar w:fldCharType="begin"/>
            </w:r>
            <w:r w:rsidR="00987438">
              <w:rPr>
                <w:noProof/>
                <w:webHidden/>
              </w:rPr>
              <w:instrText xml:space="preserve"> PAGEREF _Toc488990441 \h </w:instrText>
            </w:r>
            <w:r w:rsidR="00987438">
              <w:rPr>
                <w:noProof/>
                <w:webHidden/>
              </w:rPr>
            </w:r>
            <w:r w:rsidR="00987438">
              <w:rPr>
                <w:noProof/>
                <w:webHidden/>
              </w:rPr>
              <w:fldChar w:fldCharType="separate"/>
            </w:r>
            <w:r w:rsidR="00987438">
              <w:rPr>
                <w:noProof/>
                <w:webHidden/>
              </w:rPr>
              <w:t>18</w:t>
            </w:r>
            <w:r w:rsidR="00987438">
              <w:rPr>
                <w:noProof/>
                <w:webHidden/>
              </w:rPr>
              <w:fldChar w:fldCharType="end"/>
            </w:r>
          </w:hyperlink>
        </w:p>
        <w:p w:rsidR="00987438" w:rsidRDefault="00DA12D1">
          <w:pPr>
            <w:pStyle w:val="TOC1"/>
            <w:tabs>
              <w:tab w:val="left" w:pos="660"/>
              <w:tab w:val="right" w:leader="dot" w:pos="9350"/>
            </w:tabs>
            <w:rPr>
              <w:rFonts w:eastAsiaTheme="minorEastAsia"/>
              <w:noProof/>
            </w:rPr>
          </w:pPr>
          <w:hyperlink w:anchor="_Toc488990442" w:history="1">
            <w:r w:rsidR="00987438" w:rsidRPr="00B67831">
              <w:rPr>
                <w:rStyle w:val="Hyperlink"/>
                <w:noProof/>
              </w:rPr>
              <w:t>4.0</w:t>
            </w:r>
            <w:r w:rsidR="00987438">
              <w:rPr>
                <w:rFonts w:eastAsiaTheme="minorEastAsia"/>
                <w:noProof/>
              </w:rPr>
              <w:tab/>
            </w:r>
            <w:r w:rsidR="00987438" w:rsidRPr="00B67831">
              <w:rPr>
                <w:rStyle w:val="Hyperlink"/>
                <w:noProof/>
              </w:rPr>
              <w:t>Functional Roles &amp; Responsibilities</w:t>
            </w:r>
            <w:r w:rsidR="00987438">
              <w:rPr>
                <w:noProof/>
                <w:webHidden/>
              </w:rPr>
              <w:tab/>
            </w:r>
            <w:r w:rsidR="00987438">
              <w:rPr>
                <w:noProof/>
                <w:webHidden/>
              </w:rPr>
              <w:fldChar w:fldCharType="begin"/>
            </w:r>
            <w:r w:rsidR="00987438">
              <w:rPr>
                <w:noProof/>
                <w:webHidden/>
              </w:rPr>
              <w:instrText xml:space="preserve"> PAGEREF _Toc488990442 \h </w:instrText>
            </w:r>
            <w:r w:rsidR="00987438">
              <w:rPr>
                <w:noProof/>
                <w:webHidden/>
              </w:rPr>
            </w:r>
            <w:r w:rsidR="00987438">
              <w:rPr>
                <w:noProof/>
                <w:webHidden/>
              </w:rPr>
              <w:fldChar w:fldCharType="separate"/>
            </w:r>
            <w:r w:rsidR="00987438">
              <w:rPr>
                <w:noProof/>
                <w:webHidden/>
              </w:rPr>
              <w:t>19</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43" w:history="1">
            <w:r w:rsidR="00987438" w:rsidRPr="00B67831">
              <w:rPr>
                <w:rStyle w:val="Hyperlink"/>
                <w:noProof/>
              </w:rPr>
              <w:t>4.1 Executive Branch</w:t>
            </w:r>
            <w:r w:rsidR="00987438">
              <w:rPr>
                <w:noProof/>
                <w:webHidden/>
              </w:rPr>
              <w:tab/>
            </w:r>
            <w:r w:rsidR="00987438">
              <w:rPr>
                <w:noProof/>
                <w:webHidden/>
              </w:rPr>
              <w:fldChar w:fldCharType="begin"/>
            </w:r>
            <w:r w:rsidR="00987438">
              <w:rPr>
                <w:noProof/>
                <w:webHidden/>
              </w:rPr>
              <w:instrText xml:space="preserve"> PAGEREF _Toc488990443 \h </w:instrText>
            </w:r>
            <w:r w:rsidR="00987438">
              <w:rPr>
                <w:noProof/>
                <w:webHidden/>
              </w:rPr>
            </w:r>
            <w:r w:rsidR="00987438">
              <w:rPr>
                <w:noProof/>
                <w:webHidden/>
              </w:rPr>
              <w:fldChar w:fldCharType="separate"/>
            </w:r>
            <w:r w:rsidR="00987438">
              <w:rPr>
                <w:noProof/>
                <w:webHidden/>
              </w:rPr>
              <w:t>19</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44" w:history="1">
            <w:r w:rsidR="00987438" w:rsidRPr="00B67831">
              <w:rPr>
                <w:rStyle w:val="Hyperlink"/>
                <w:rFonts w:ascii="Cambria" w:hAnsi="Cambria"/>
                <w:noProof/>
              </w:rPr>
              <w:t>4.2</w:t>
            </w:r>
            <w:r w:rsidR="00987438" w:rsidRPr="00B67831">
              <w:rPr>
                <w:rStyle w:val="Hyperlink"/>
                <w:noProof/>
              </w:rPr>
              <w:t xml:space="preserve"> Responsibilities of Support Agency(s)</w:t>
            </w:r>
            <w:r w:rsidR="00987438">
              <w:rPr>
                <w:noProof/>
                <w:webHidden/>
              </w:rPr>
              <w:tab/>
            </w:r>
            <w:r w:rsidR="00987438">
              <w:rPr>
                <w:noProof/>
                <w:webHidden/>
              </w:rPr>
              <w:fldChar w:fldCharType="begin"/>
            </w:r>
            <w:r w:rsidR="00987438">
              <w:rPr>
                <w:noProof/>
                <w:webHidden/>
              </w:rPr>
              <w:instrText xml:space="preserve"> PAGEREF _Toc488990444 \h </w:instrText>
            </w:r>
            <w:r w:rsidR="00987438">
              <w:rPr>
                <w:noProof/>
                <w:webHidden/>
              </w:rPr>
            </w:r>
            <w:r w:rsidR="00987438">
              <w:rPr>
                <w:noProof/>
                <w:webHidden/>
              </w:rPr>
              <w:fldChar w:fldCharType="separate"/>
            </w:r>
            <w:r w:rsidR="00987438">
              <w:rPr>
                <w:noProof/>
                <w:webHidden/>
              </w:rPr>
              <w:t>19</w:t>
            </w:r>
            <w:r w:rsidR="00987438">
              <w:rPr>
                <w:noProof/>
                <w:webHidden/>
              </w:rPr>
              <w:fldChar w:fldCharType="end"/>
            </w:r>
          </w:hyperlink>
        </w:p>
        <w:p w:rsidR="00987438" w:rsidRDefault="00DA12D1">
          <w:pPr>
            <w:pStyle w:val="TOC1"/>
            <w:tabs>
              <w:tab w:val="left" w:pos="660"/>
              <w:tab w:val="right" w:leader="dot" w:pos="9350"/>
            </w:tabs>
            <w:rPr>
              <w:rFonts w:eastAsiaTheme="minorEastAsia"/>
              <w:noProof/>
            </w:rPr>
          </w:pPr>
          <w:hyperlink w:anchor="_Toc488990445" w:history="1">
            <w:r w:rsidR="00987438" w:rsidRPr="00B67831">
              <w:rPr>
                <w:rStyle w:val="Hyperlink"/>
                <w:rFonts w:ascii="Cambria" w:hAnsi="Cambria"/>
                <w:noProof/>
              </w:rPr>
              <w:t>5.0</w:t>
            </w:r>
            <w:r w:rsidR="00987438">
              <w:rPr>
                <w:rFonts w:eastAsiaTheme="minorEastAsia"/>
                <w:noProof/>
              </w:rPr>
              <w:tab/>
            </w:r>
            <w:r w:rsidR="00987438" w:rsidRPr="00B67831">
              <w:rPr>
                <w:rStyle w:val="Hyperlink"/>
                <w:rFonts w:ascii="Cambria" w:hAnsi="Cambria"/>
                <w:noProof/>
              </w:rPr>
              <w:t>Plan Maintenance</w:t>
            </w:r>
            <w:r w:rsidR="00987438">
              <w:rPr>
                <w:noProof/>
                <w:webHidden/>
              </w:rPr>
              <w:tab/>
            </w:r>
            <w:r w:rsidR="00987438">
              <w:rPr>
                <w:noProof/>
                <w:webHidden/>
              </w:rPr>
              <w:fldChar w:fldCharType="begin"/>
            </w:r>
            <w:r w:rsidR="00987438">
              <w:rPr>
                <w:noProof/>
                <w:webHidden/>
              </w:rPr>
              <w:instrText xml:space="preserve"> PAGEREF _Toc488990445 \h </w:instrText>
            </w:r>
            <w:r w:rsidR="00987438">
              <w:rPr>
                <w:noProof/>
                <w:webHidden/>
              </w:rPr>
            </w:r>
            <w:r w:rsidR="00987438">
              <w:rPr>
                <w:noProof/>
                <w:webHidden/>
              </w:rPr>
              <w:fldChar w:fldCharType="separate"/>
            </w:r>
            <w:r w:rsidR="00987438">
              <w:rPr>
                <w:noProof/>
                <w:webHidden/>
              </w:rPr>
              <w:t>20</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46" w:history="1">
            <w:r w:rsidR="00987438" w:rsidRPr="00B67831">
              <w:rPr>
                <w:rStyle w:val="Hyperlink"/>
                <w:rFonts w:ascii="Cambria" w:hAnsi="Cambria"/>
                <w:noProof/>
              </w:rPr>
              <w:t>5.1 Plan Maintenance</w:t>
            </w:r>
            <w:r w:rsidR="00987438">
              <w:rPr>
                <w:noProof/>
                <w:webHidden/>
              </w:rPr>
              <w:tab/>
            </w:r>
            <w:r w:rsidR="00987438">
              <w:rPr>
                <w:noProof/>
                <w:webHidden/>
              </w:rPr>
              <w:fldChar w:fldCharType="begin"/>
            </w:r>
            <w:r w:rsidR="00987438">
              <w:rPr>
                <w:noProof/>
                <w:webHidden/>
              </w:rPr>
              <w:instrText xml:space="preserve"> PAGEREF _Toc488990446 \h </w:instrText>
            </w:r>
            <w:r w:rsidR="00987438">
              <w:rPr>
                <w:noProof/>
                <w:webHidden/>
              </w:rPr>
            </w:r>
            <w:r w:rsidR="00987438">
              <w:rPr>
                <w:noProof/>
                <w:webHidden/>
              </w:rPr>
              <w:fldChar w:fldCharType="separate"/>
            </w:r>
            <w:r w:rsidR="00987438">
              <w:rPr>
                <w:noProof/>
                <w:webHidden/>
              </w:rPr>
              <w:t>20</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47" w:history="1">
            <w:r w:rsidR="00987438" w:rsidRPr="00B67831">
              <w:rPr>
                <w:rStyle w:val="Hyperlink"/>
                <w:rFonts w:ascii="Cambria" w:hAnsi="Cambria"/>
                <w:noProof/>
              </w:rPr>
              <w:t>5.2 Training and Exercise</w:t>
            </w:r>
            <w:r w:rsidR="00987438">
              <w:rPr>
                <w:noProof/>
                <w:webHidden/>
              </w:rPr>
              <w:tab/>
            </w:r>
            <w:r w:rsidR="00987438">
              <w:rPr>
                <w:noProof/>
                <w:webHidden/>
              </w:rPr>
              <w:fldChar w:fldCharType="begin"/>
            </w:r>
            <w:r w:rsidR="00987438">
              <w:rPr>
                <w:noProof/>
                <w:webHidden/>
              </w:rPr>
              <w:instrText xml:space="preserve"> PAGEREF _Toc488990447 \h </w:instrText>
            </w:r>
            <w:r w:rsidR="00987438">
              <w:rPr>
                <w:noProof/>
                <w:webHidden/>
              </w:rPr>
            </w:r>
            <w:r w:rsidR="00987438">
              <w:rPr>
                <w:noProof/>
                <w:webHidden/>
              </w:rPr>
              <w:fldChar w:fldCharType="separate"/>
            </w:r>
            <w:r w:rsidR="00987438">
              <w:rPr>
                <w:noProof/>
                <w:webHidden/>
              </w:rPr>
              <w:t>20</w:t>
            </w:r>
            <w:r w:rsidR="00987438">
              <w:rPr>
                <w:noProof/>
                <w:webHidden/>
              </w:rPr>
              <w:fldChar w:fldCharType="end"/>
            </w:r>
          </w:hyperlink>
        </w:p>
        <w:p w:rsidR="00987438" w:rsidRDefault="00DA12D1">
          <w:pPr>
            <w:pStyle w:val="TOC1"/>
            <w:tabs>
              <w:tab w:val="left" w:pos="660"/>
              <w:tab w:val="right" w:leader="dot" w:pos="9350"/>
            </w:tabs>
            <w:rPr>
              <w:rFonts w:eastAsiaTheme="minorEastAsia"/>
              <w:noProof/>
            </w:rPr>
          </w:pPr>
          <w:hyperlink w:anchor="_Toc488990448" w:history="1">
            <w:r w:rsidR="00987438" w:rsidRPr="00B67831">
              <w:rPr>
                <w:rStyle w:val="Hyperlink"/>
                <w:rFonts w:ascii="Cambria" w:hAnsi="Cambria"/>
                <w:noProof/>
              </w:rPr>
              <w:t>6.0</w:t>
            </w:r>
            <w:r w:rsidR="00987438">
              <w:rPr>
                <w:rFonts w:eastAsiaTheme="minorEastAsia"/>
                <w:noProof/>
              </w:rPr>
              <w:tab/>
            </w:r>
            <w:r w:rsidR="00987438" w:rsidRPr="00B67831">
              <w:rPr>
                <w:rStyle w:val="Hyperlink"/>
                <w:rFonts w:ascii="Cambria" w:hAnsi="Cambria"/>
                <w:noProof/>
              </w:rPr>
              <w:t>Administration</w:t>
            </w:r>
            <w:r w:rsidR="00987438">
              <w:rPr>
                <w:noProof/>
                <w:webHidden/>
              </w:rPr>
              <w:tab/>
            </w:r>
            <w:r w:rsidR="00987438">
              <w:rPr>
                <w:noProof/>
                <w:webHidden/>
              </w:rPr>
              <w:fldChar w:fldCharType="begin"/>
            </w:r>
            <w:r w:rsidR="00987438">
              <w:rPr>
                <w:noProof/>
                <w:webHidden/>
              </w:rPr>
              <w:instrText xml:space="preserve"> PAGEREF _Toc488990448 \h </w:instrText>
            </w:r>
            <w:r w:rsidR="00987438">
              <w:rPr>
                <w:noProof/>
                <w:webHidden/>
              </w:rPr>
            </w:r>
            <w:r w:rsidR="00987438">
              <w:rPr>
                <w:noProof/>
                <w:webHidden/>
              </w:rPr>
              <w:fldChar w:fldCharType="separate"/>
            </w:r>
            <w:r w:rsidR="00987438">
              <w:rPr>
                <w:noProof/>
                <w:webHidden/>
              </w:rPr>
              <w:t>20</w:t>
            </w:r>
            <w:r w:rsidR="00987438">
              <w:rPr>
                <w:noProof/>
                <w:webHidden/>
              </w:rPr>
              <w:fldChar w:fldCharType="end"/>
            </w:r>
          </w:hyperlink>
        </w:p>
        <w:p w:rsidR="00987438" w:rsidRDefault="00DA12D1">
          <w:pPr>
            <w:pStyle w:val="TOC2"/>
            <w:tabs>
              <w:tab w:val="left" w:pos="880"/>
              <w:tab w:val="right" w:leader="dot" w:pos="9350"/>
            </w:tabs>
            <w:rPr>
              <w:rFonts w:eastAsiaTheme="minorEastAsia"/>
              <w:noProof/>
            </w:rPr>
          </w:pPr>
          <w:hyperlink w:anchor="_Toc488990449" w:history="1">
            <w:r w:rsidR="00987438" w:rsidRPr="00B67831">
              <w:rPr>
                <w:rStyle w:val="Hyperlink"/>
                <w:rFonts w:ascii="Cambria" w:hAnsi="Cambria"/>
                <w:noProof/>
              </w:rPr>
              <w:t>6.1</w:t>
            </w:r>
            <w:r w:rsidR="00987438">
              <w:rPr>
                <w:rFonts w:eastAsiaTheme="minorEastAsia"/>
                <w:noProof/>
              </w:rPr>
              <w:tab/>
            </w:r>
            <w:r w:rsidR="00987438" w:rsidRPr="00B67831">
              <w:rPr>
                <w:rStyle w:val="Hyperlink"/>
                <w:rFonts w:ascii="Cambria" w:hAnsi="Cambria"/>
                <w:noProof/>
              </w:rPr>
              <w:t>Required Testing of the Emergency Alert System</w:t>
            </w:r>
            <w:r w:rsidR="00987438">
              <w:rPr>
                <w:noProof/>
                <w:webHidden/>
              </w:rPr>
              <w:tab/>
            </w:r>
            <w:r w:rsidR="00987438">
              <w:rPr>
                <w:noProof/>
                <w:webHidden/>
              </w:rPr>
              <w:fldChar w:fldCharType="begin"/>
            </w:r>
            <w:r w:rsidR="00987438">
              <w:rPr>
                <w:noProof/>
                <w:webHidden/>
              </w:rPr>
              <w:instrText xml:space="preserve"> PAGEREF _Toc488990449 \h </w:instrText>
            </w:r>
            <w:r w:rsidR="00987438">
              <w:rPr>
                <w:noProof/>
                <w:webHidden/>
              </w:rPr>
            </w:r>
            <w:r w:rsidR="00987438">
              <w:rPr>
                <w:noProof/>
                <w:webHidden/>
              </w:rPr>
              <w:fldChar w:fldCharType="separate"/>
            </w:r>
            <w:r w:rsidR="00987438">
              <w:rPr>
                <w:noProof/>
                <w:webHidden/>
              </w:rPr>
              <w:t>20</w:t>
            </w:r>
            <w:r w:rsidR="00987438">
              <w:rPr>
                <w:noProof/>
                <w:webHidden/>
              </w:rPr>
              <w:fldChar w:fldCharType="end"/>
            </w:r>
          </w:hyperlink>
        </w:p>
        <w:p w:rsidR="00987438" w:rsidRDefault="00DA12D1">
          <w:pPr>
            <w:pStyle w:val="TOC3"/>
            <w:tabs>
              <w:tab w:val="left" w:pos="1320"/>
              <w:tab w:val="right" w:leader="dot" w:pos="9350"/>
            </w:tabs>
            <w:rPr>
              <w:rFonts w:eastAsiaTheme="minorEastAsia"/>
              <w:noProof/>
            </w:rPr>
          </w:pPr>
          <w:hyperlink w:anchor="_Toc488990450" w:history="1">
            <w:r w:rsidR="00987438" w:rsidRPr="00B67831">
              <w:rPr>
                <w:rStyle w:val="Hyperlink"/>
                <w:rFonts w:ascii="Cambria" w:hAnsi="Cambria"/>
                <w:noProof/>
              </w:rPr>
              <w:t>6.1.1</w:t>
            </w:r>
            <w:r w:rsidR="00987438">
              <w:rPr>
                <w:rFonts w:eastAsiaTheme="minorEastAsia"/>
                <w:noProof/>
              </w:rPr>
              <w:tab/>
            </w:r>
            <w:r w:rsidR="00987438" w:rsidRPr="00B67831">
              <w:rPr>
                <w:rStyle w:val="Hyperlink"/>
                <w:rFonts w:ascii="Cambria" w:hAnsi="Cambria"/>
                <w:noProof/>
              </w:rPr>
              <w:t>Required Weekly Tests</w:t>
            </w:r>
            <w:r w:rsidR="00987438">
              <w:rPr>
                <w:noProof/>
                <w:webHidden/>
              </w:rPr>
              <w:tab/>
            </w:r>
            <w:r w:rsidR="00987438">
              <w:rPr>
                <w:noProof/>
                <w:webHidden/>
              </w:rPr>
              <w:fldChar w:fldCharType="begin"/>
            </w:r>
            <w:r w:rsidR="00987438">
              <w:rPr>
                <w:noProof/>
                <w:webHidden/>
              </w:rPr>
              <w:instrText xml:space="preserve"> PAGEREF _Toc488990450 \h </w:instrText>
            </w:r>
            <w:r w:rsidR="00987438">
              <w:rPr>
                <w:noProof/>
                <w:webHidden/>
              </w:rPr>
            </w:r>
            <w:r w:rsidR="00987438">
              <w:rPr>
                <w:noProof/>
                <w:webHidden/>
              </w:rPr>
              <w:fldChar w:fldCharType="separate"/>
            </w:r>
            <w:r w:rsidR="00987438">
              <w:rPr>
                <w:noProof/>
                <w:webHidden/>
              </w:rPr>
              <w:t>20</w:t>
            </w:r>
            <w:r w:rsidR="00987438">
              <w:rPr>
                <w:noProof/>
                <w:webHidden/>
              </w:rPr>
              <w:fldChar w:fldCharType="end"/>
            </w:r>
          </w:hyperlink>
        </w:p>
        <w:p w:rsidR="00987438" w:rsidRDefault="00DA12D1">
          <w:pPr>
            <w:pStyle w:val="TOC3"/>
            <w:tabs>
              <w:tab w:val="left" w:pos="1320"/>
              <w:tab w:val="right" w:leader="dot" w:pos="9350"/>
            </w:tabs>
            <w:rPr>
              <w:rFonts w:eastAsiaTheme="minorEastAsia"/>
              <w:noProof/>
            </w:rPr>
          </w:pPr>
          <w:hyperlink w:anchor="_Toc488990451" w:history="1">
            <w:r w:rsidR="00987438" w:rsidRPr="00B67831">
              <w:rPr>
                <w:rStyle w:val="Hyperlink"/>
                <w:rFonts w:ascii="Cambria" w:hAnsi="Cambria"/>
                <w:noProof/>
              </w:rPr>
              <w:t>6.1.2</w:t>
            </w:r>
            <w:r w:rsidR="00987438">
              <w:rPr>
                <w:rFonts w:eastAsiaTheme="minorEastAsia"/>
                <w:noProof/>
              </w:rPr>
              <w:tab/>
            </w:r>
            <w:r w:rsidR="00987438" w:rsidRPr="00B67831">
              <w:rPr>
                <w:rStyle w:val="Hyperlink"/>
                <w:rFonts w:ascii="Cambria" w:hAnsi="Cambria"/>
                <w:noProof/>
              </w:rPr>
              <w:t>Required Monthly Test</w:t>
            </w:r>
            <w:r w:rsidR="00987438">
              <w:rPr>
                <w:noProof/>
                <w:webHidden/>
              </w:rPr>
              <w:tab/>
            </w:r>
            <w:r w:rsidR="00987438">
              <w:rPr>
                <w:noProof/>
                <w:webHidden/>
              </w:rPr>
              <w:fldChar w:fldCharType="begin"/>
            </w:r>
            <w:r w:rsidR="00987438">
              <w:rPr>
                <w:noProof/>
                <w:webHidden/>
              </w:rPr>
              <w:instrText xml:space="preserve"> PAGEREF _Toc488990451 \h </w:instrText>
            </w:r>
            <w:r w:rsidR="00987438">
              <w:rPr>
                <w:noProof/>
                <w:webHidden/>
              </w:rPr>
            </w:r>
            <w:r w:rsidR="00987438">
              <w:rPr>
                <w:noProof/>
                <w:webHidden/>
              </w:rPr>
              <w:fldChar w:fldCharType="separate"/>
            </w:r>
            <w:r w:rsidR="00987438">
              <w:rPr>
                <w:noProof/>
                <w:webHidden/>
              </w:rPr>
              <w:t>21</w:t>
            </w:r>
            <w:r w:rsidR="00987438">
              <w:rPr>
                <w:noProof/>
                <w:webHidden/>
              </w:rPr>
              <w:fldChar w:fldCharType="end"/>
            </w:r>
          </w:hyperlink>
        </w:p>
        <w:p w:rsidR="00987438" w:rsidRDefault="00DA12D1">
          <w:pPr>
            <w:pStyle w:val="TOC1"/>
            <w:tabs>
              <w:tab w:val="left" w:pos="660"/>
              <w:tab w:val="right" w:leader="dot" w:pos="9350"/>
            </w:tabs>
            <w:rPr>
              <w:rFonts w:eastAsiaTheme="minorEastAsia"/>
              <w:noProof/>
            </w:rPr>
          </w:pPr>
          <w:hyperlink w:anchor="_Toc488990452" w:history="1">
            <w:r w:rsidR="00987438" w:rsidRPr="00B67831">
              <w:rPr>
                <w:rStyle w:val="Hyperlink"/>
                <w:noProof/>
              </w:rPr>
              <w:t>7.0</w:t>
            </w:r>
            <w:r w:rsidR="00987438">
              <w:rPr>
                <w:rFonts w:eastAsiaTheme="minorEastAsia"/>
                <w:noProof/>
              </w:rPr>
              <w:tab/>
            </w:r>
            <w:r w:rsidR="00987438" w:rsidRPr="00B67831">
              <w:rPr>
                <w:rStyle w:val="Hyperlink"/>
                <w:noProof/>
              </w:rPr>
              <w:t>Command &amp; Control</w:t>
            </w:r>
            <w:r w:rsidR="00987438">
              <w:rPr>
                <w:noProof/>
                <w:webHidden/>
              </w:rPr>
              <w:tab/>
            </w:r>
            <w:r w:rsidR="00987438">
              <w:rPr>
                <w:noProof/>
                <w:webHidden/>
              </w:rPr>
              <w:fldChar w:fldCharType="begin"/>
            </w:r>
            <w:r w:rsidR="00987438">
              <w:rPr>
                <w:noProof/>
                <w:webHidden/>
              </w:rPr>
              <w:instrText xml:space="preserve"> PAGEREF _Toc488990452 \h </w:instrText>
            </w:r>
            <w:r w:rsidR="00987438">
              <w:rPr>
                <w:noProof/>
                <w:webHidden/>
              </w:rPr>
            </w:r>
            <w:r w:rsidR="00987438">
              <w:rPr>
                <w:noProof/>
                <w:webHidden/>
              </w:rPr>
              <w:fldChar w:fldCharType="separate"/>
            </w:r>
            <w:r w:rsidR="00987438">
              <w:rPr>
                <w:noProof/>
                <w:webHidden/>
              </w:rPr>
              <w:t>23</w:t>
            </w:r>
            <w:r w:rsidR="00987438">
              <w:rPr>
                <w:noProof/>
                <w:webHidden/>
              </w:rPr>
              <w:fldChar w:fldCharType="end"/>
            </w:r>
          </w:hyperlink>
        </w:p>
        <w:p w:rsidR="00987438" w:rsidRDefault="00DA12D1">
          <w:pPr>
            <w:pStyle w:val="TOC1"/>
            <w:tabs>
              <w:tab w:val="left" w:pos="660"/>
              <w:tab w:val="right" w:leader="dot" w:pos="9350"/>
            </w:tabs>
            <w:rPr>
              <w:rFonts w:eastAsiaTheme="minorEastAsia"/>
              <w:noProof/>
            </w:rPr>
          </w:pPr>
          <w:hyperlink w:anchor="_Toc488990453" w:history="1">
            <w:r w:rsidR="00987438" w:rsidRPr="00B67831">
              <w:rPr>
                <w:rStyle w:val="Hyperlink"/>
                <w:noProof/>
              </w:rPr>
              <w:t>8.0</w:t>
            </w:r>
            <w:r w:rsidR="00987438">
              <w:rPr>
                <w:rFonts w:eastAsiaTheme="minorEastAsia"/>
                <w:noProof/>
              </w:rPr>
              <w:tab/>
            </w:r>
            <w:r w:rsidR="00987438" w:rsidRPr="00B67831">
              <w:rPr>
                <w:rStyle w:val="Hyperlink"/>
                <w:noProof/>
              </w:rPr>
              <w:t>Emergency Management Program Elements</w:t>
            </w:r>
            <w:r w:rsidR="00987438">
              <w:rPr>
                <w:noProof/>
                <w:webHidden/>
              </w:rPr>
              <w:tab/>
            </w:r>
            <w:r w:rsidR="00987438">
              <w:rPr>
                <w:noProof/>
                <w:webHidden/>
              </w:rPr>
              <w:fldChar w:fldCharType="begin"/>
            </w:r>
            <w:r w:rsidR="00987438">
              <w:rPr>
                <w:noProof/>
                <w:webHidden/>
              </w:rPr>
              <w:instrText xml:space="preserve"> PAGEREF _Toc488990453 \h </w:instrText>
            </w:r>
            <w:r w:rsidR="00987438">
              <w:rPr>
                <w:noProof/>
                <w:webHidden/>
              </w:rPr>
            </w:r>
            <w:r w:rsidR="00987438">
              <w:rPr>
                <w:noProof/>
                <w:webHidden/>
              </w:rPr>
              <w:fldChar w:fldCharType="separate"/>
            </w:r>
            <w:r w:rsidR="00987438">
              <w:rPr>
                <w:noProof/>
                <w:webHidden/>
              </w:rPr>
              <w:t>24</w:t>
            </w:r>
            <w:r w:rsidR="00987438">
              <w:rPr>
                <w:noProof/>
                <w:webHidden/>
              </w:rPr>
              <w:fldChar w:fldCharType="end"/>
            </w:r>
          </w:hyperlink>
        </w:p>
        <w:p w:rsidR="00987438" w:rsidRDefault="00DA12D1">
          <w:pPr>
            <w:pStyle w:val="TOC1"/>
            <w:tabs>
              <w:tab w:val="left" w:pos="660"/>
              <w:tab w:val="right" w:leader="dot" w:pos="9350"/>
            </w:tabs>
            <w:rPr>
              <w:rFonts w:eastAsiaTheme="minorEastAsia"/>
              <w:noProof/>
            </w:rPr>
          </w:pPr>
          <w:hyperlink w:anchor="_Toc488990454" w:history="1">
            <w:r w:rsidR="00987438" w:rsidRPr="00B67831">
              <w:rPr>
                <w:rStyle w:val="Hyperlink"/>
                <w:noProof/>
              </w:rPr>
              <w:t>9.0</w:t>
            </w:r>
            <w:r w:rsidR="00987438">
              <w:rPr>
                <w:rFonts w:eastAsiaTheme="minorEastAsia"/>
                <w:noProof/>
              </w:rPr>
              <w:tab/>
            </w:r>
            <w:r w:rsidR="00987438" w:rsidRPr="00B67831">
              <w:rPr>
                <w:rStyle w:val="Hyperlink"/>
                <w:noProof/>
              </w:rPr>
              <w:t>References</w:t>
            </w:r>
            <w:r w:rsidR="00987438">
              <w:rPr>
                <w:noProof/>
                <w:webHidden/>
              </w:rPr>
              <w:tab/>
            </w:r>
            <w:r w:rsidR="00987438">
              <w:rPr>
                <w:noProof/>
                <w:webHidden/>
              </w:rPr>
              <w:fldChar w:fldCharType="begin"/>
            </w:r>
            <w:r w:rsidR="00987438">
              <w:rPr>
                <w:noProof/>
                <w:webHidden/>
              </w:rPr>
              <w:instrText xml:space="preserve"> PAGEREF _Toc488990454 \h </w:instrText>
            </w:r>
            <w:r w:rsidR="00987438">
              <w:rPr>
                <w:noProof/>
                <w:webHidden/>
              </w:rPr>
            </w:r>
            <w:r w:rsidR="00987438">
              <w:rPr>
                <w:noProof/>
                <w:webHidden/>
              </w:rPr>
              <w:fldChar w:fldCharType="separate"/>
            </w:r>
            <w:r w:rsidR="00987438">
              <w:rPr>
                <w:noProof/>
                <w:webHidden/>
              </w:rPr>
              <w:t>25</w:t>
            </w:r>
            <w:r w:rsidR="00987438">
              <w:rPr>
                <w:noProof/>
                <w:webHidden/>
              </w:rPr>
              <w:fldChar w:fldCharType="end"/>
            </w:r>
          </w:hyperlink>
        </w:p>
        <w:p w:rsidR="00987438" w:rsidRDefault="00DA12D1">
          <w:pPr>
            <w:pStyle w:val="TOC1"/>
            <w:tabs>
              <w:tab w:val="left" w:pos="660"/>
              <w:tab w:val="right" w:leader="dot" w:pos="9350"/>
            </w:tabs>
            <w:rPr>
              <w:rFonts w:eastAsiaTheme="minorEastAsia"/>
              <w:noProof/>
            </w:rPr>
          </w:pPr>
          <w:hyperlink w:anchor="_Toc488990455" w:history="1">
            <w:r w:rsidR="00987438" w:rsidRPr="00B67831">
              <w:rPr>
                <w:rStyle w:val="Hyperlink"/>
                <w:noProof/>
              </w:rPr>
              <w:t>10.0</w:t>
            </w:r>
            <w:r w:rsidR="00987438">
              <w:rPr>
                <w:rFonts w:eastAsiaTheme="minorEastAsia"/>
                <w:noProof/>
              </w:rPr>
              <w:tab/>
            </w:r>
            <w:r w:rsidR="00987438" w:rsidRPr="00B67831">
              <w:rPr>
                <w:rStyle w:val="Hyperlink"/>
                <w:noProof/>
              </w:rPr>
              <w:t>Acronyms and Glossary</w:t>
            </w:r>
            <w:r w:rsidR="00987438">
              <w:rPr>
                <w:noProof/>
                <w:webHidden/>
              </w:rPr>
              <w:tab/>
            </w:r>
            <w:r w:rsidR="00987438">
              <w:rPr>
                <w:noProof/>
                <w:webHidden/>
              </w:rPr>
              <w:fldChar w:fldCharType="begin"/>
            </w:r>
            <w:r w:rsidR="00987438">
              <w:rPr>
                <w:noProof/>
                <w:webHidden/>
              </w:rPr>
              <w:instrText xml:space="preserve"> PAGEREF _Toc488990455 \h </w:instrText>
            </w:r>
            <w:r w:rsidR="00987438">
              <w:rPr>
                <w:noProof/>
                <w:webHidden/>
              </w:rPr>
            </w:r>
            <w:r w:rsidR="00987438">
              <w:rPr>
                <w:noProof/>
                <w:webHidden/>
              </w:rPr>
              <w:fldChar w:fldCharType="separate"/>
            </w:r>
            <w:r w:rsidR="00987438">
              <w:rPr>
                <w:noProof/>
                <w:webHidden/>
              </w:rPr>
              <w:t>25</w:t>
            </w:r>
            <w:r w:rsidR="00987438">
              <w:rPr>
                <w:noProof/>
                <w:webHidden/>
              </w:rPr>
              <w:fldChar w:fldCharType="end"/>
            </w:r>
          </w:hyperlink>
        </w:p>
        <w:p w:rsidR="00987438" w:rsidRDefault="00DA12D1">
          <w:pPr>
            <w:pStyle w:val="TOC2"/>
            <w:tabs>
              <w:tab w:val="left" w:pos="880"/>
              <w:tab w:val="right" w:leader="dot" w:pos="9350"/>
            </w:tabs>
            <w:rPr>
              <w:rFonts w:eastAsiaTheme="minorEastAsia"/>
              <w:noProof/>
            </w:rPr>
          </w:pPr>
          <w:hyperlink w:anchor="_Toc488990456" w:history="1">
            <w:r w:rsidR="00987438" w:rsidRPr="00B67831">
              <w:rPr>
                <w:rStyle w:val="Hyperlink"/>
                <w:noProof/>
              </w:rPr>
              <w:t>10.1</w:t>
            </w:r>
            <w:r w:rsidR="00987438">
              <w:rPr>
                <w:rFonts w:eastAsiaTheme="minorEastAsia"/>
                <w:noProof/>
              </w:rPr>
              <w:tab/>
            </w:r>
            <w:r w:rsidR="00987438" w:rsidRPr="00B67831">
              <w:rPr>
                <w:rStyle w:val="Hyperlink"/>
                <w:noProof/>
              </w:rPr>
              <w:t>Acronyms</w:t>
            </w:r>
            <w:r w:rsidR="00987438">
              <w:rPr>
                <w:noProof/>
                <w:webHidden/>
              </w:rPr>
              <w:tab/>
            </w:r>
            <w:r w:rsidR="00987438">
              <w:rPr>
                <w:noProof/>
                <w:webHidden/>
              </w:rPr>
              <w:fldChar w:fldCharType="begin"/>
            </w:r>
            <w:r w:rsidR="00987438">
              <w:rPr>
                <w:noProof/>
                <w:webHidden/>
              </w:rPr>
              <w:instrText xml:space="preserve"> PAGEREF _Toc488990456 \h </w:instrText>
            </w:r>
            <w:r w:rsidR="00987438">
              <w:rPr>
                <w:noProof/>
                <w:webHidden/>
              </w:rPr>
            </w:r>
            <w:r w:rsidR="00987438">
              <w:rPr>
                <w:noProof/>
                <w:webHidden/>
              </w:rPr>
              <w:fldChar w:fldCharType="separate"/>
            </w:r>
            <w:r w:rsidR="00987438">
              <w:rPr>
                <w:noProof/>
                <w:webHidden/>
              </w:rPr>
              <w:t>25</w:t>
            </w:r>
            <w:r w:rsidR="00987438">
              <w:rPr>
                <w:noProof/>
                <w:webHidden/>
              </w:rPr>
              <w:fldChar w:fldCharType="end"/>
            </w:r>
          </w:hyperlink>
        </w:p>
        <w:p w:rsidR="00987438" w:rsidRDefault="00DA12D1">
          <w:pPr>
            <w:pStyle w:val="TOC2"/>
            <w:tabs>
              <w:tab w:val="left" w:pos="880"/>
              <w:tab w:val="right" w:leader="dot" w:pos="9350"/>
            </w:tabs>
            <w:rPr>
              <w:rFonts w:eastAsiaTheme="minorEastAsia"/>
              <w:noProof/>
            </w:rPr>
          </w:pPr>
          <w:hyperlink w:anchor="_Toc488990457" w:history="1">
            <w:r w:rsidR="00987438" w:rsidRPr="00B67831">
              <w:rPr>
                <w:rStyle w:val="Hyperlink"/>
                <w:noProof/>
              </w:rPr>
              <w:t>10.2</w:t>
            </w:r>
            <w:r w:rsidR="00987438">
              <w:rPr>
                <w:rFonts w:eastAsiaTheme="minorEastAsia"/>
                <w:noProof/>
              </w:rPr>
              <w:tab/>
            </w:r>
            <w:r w:rsidR="00987438" w:rsidRPr="00B67831">
              <w:rPr>
                <w:rStyle w:val="Hyperlink"/>
                <w:noProof/>
              </w:rPr>
              <w:t>Glossary</w:t>
            </w:r>
            <w:r w:rsidR="00987438">
              <w:rPr>
                <w:noProof/>
                <w:webHidden/>
              </w:rPr>
              <w:tab/>
            </w:r>
            <w:r w:rsidR="00987438">
              <w:rPr>
                <w:noProof/>
                <w:webHidden/>
              </w:rPr>
              <w:fldChar w:fldCharType="begin"/>
            </w:r>
            <w:r w:rsidR="00987438">
              <w:rPr>
                <w:noProof/>
                <w:webHidden/>
              </w:rPr>
              <w:instrText xml:space="preserve"> PAGEREF _Toc488990457 \h </w:instrText>
            </w:r>
            <w:r w:rsidR="00987438">
              <w:rPr>
                <w:noProof/>
                <w:webHidden/>
              </w:rPr>
            </w:r>
            <w:r w:rsidR="00987438">
              <w:rPr>
                <w:noProof/>
                <w:webHidden/>
              </w:rPr>
              <w:fldChar w:fldCharType="separate"/>
            </w:r>
            <w:r w:rsidR="00987438">
              <w:rPr>
                <w:noProof/>
                <w:webHidden/>
              </w:rPr>
              <w:t>27</w:t>
            </w:r>
            <w:r w:rsidR="00987438">
              <w:rPr>
                <w:noProof/>
                <w:webHidden/>
              </w:rPr>
              <w:fldChar w:fldCharType="end"/>
            </w:r>
          </w:hyperlink>
        </w:p>
        <w:p w:rsidR="00987438" w:rsidRDefault="00DA12D1">
          <w:pPr>
            <w:pStyle w:val="TOC1"/>
            <w:tabs>
              <w:tab w:val="right" w:leader="dot" w:pos="9350"/>
            </w:tabs>
            <w:rPr>
              <w:rFonts w:eastAsiaTheme="minorEastAsia"/>
              <w:noProof/>
            </w:rPr>
          </w:pPr>
          <w:hyperlink w:anchor="_Toc488990458" w:history="1">
            <w:r w:rsidR="00987438" w:rsidRPr="00B67831">
              <w:rPr>
                <w:rStyle w:val="Hyperlink"/>
                <w:noProof/>
              </w:rPr>
              <w:t>APPENDICES</w:t>
            </w:r>
            <w:r w:rsidR="00987438">
              <w:rPr>
                <w:noProof/>
                <w:webHidden/>
              </w:rPr>
              <w:tab/>
            </w:r>
            <w:r w:rsidR="00987438">
              <w:rPr>
                <w:noProof/>
                <w:webHidden/>
              </w:rPr>
              <w:fldChar w:fldCharType="begin"/>
            </w:r>
            <w:r w:rsidR="00987438">
              <w:rPr>
                <w:noProof/>
                <w:webHidden/>
              </w:rPr>
              <w:instrText xml:space="preserve"> PAGEREF _Toc488990458 \h </w:instrText>
            </w:r>
            <w:r w:rsidR="00987438">
              <w:rPr>
                <w:noProof/>
                <w:webHidden/>
              </w:rPr>
            </w:r>
            <w:r w:rsidR="00987438">
              <w:rPr>
                <w:noProof/>
                <w:webHidden/>
              </w:rPr>
              <w:fldChar w:fldCharType="separate"/>
            </w:r>
            <w:r w:rsidR="00987438">
              <w:rPr>
                <w:noProof/>
                <w:webHidden/>
              </w:rPr>
              <w:t>31</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59" w:history="1">
            <w:r w:rsidR="00987438" w:rsidRPr="00B67831">
              <w:rPr>
                <w:rStyle w:val="Hyperlink"/>
                <w:rFonts w:eastAsia="Times New Roman"/>
                <w:noProof/>
              </w:rPr>
              <w:t>Appendix A: Rhode Island Interoperable Communications Committee (ICC) Contact List</w:t>
            </w:r>
            <w:r w:rsidR="00987438">
              <w:rPr>
                <w:noProof/>
                <w:webHidden/>
              </w:rPr>
              <w:tab/>
            </w:r>
            <w:r w:rsidR="00987438">
              <w:rPr>
                <w:noProof/>
                <w:webHidden/>
              </w:rPr>
              <w:fldChar w:fldCharType="begin"/>
            </w:r>
            <w:r w:rsidR="00987438">
              <w:rPr>
                <w:noProof/>
                <w:webHidden/>
              </w:rPr>
              <w:instrText xml:space="preserve"> PAGEREF _Toc488990459 \h </w:instrText>
            </w:r>
            <w:r w:rsidR="00987438">
              <w:rPr>
                <w:noProof/>
                <w:webHidden/>
              </w:rPr>
            </w:r>
            <w:r w:rsidR="00987438">
              <w:rPr>
                <w:noProof/>
                <w:webHidden/>
              </w:rPr>
              <w:fldChar w:fldCharType="separate"/>
            </w:r>
            <w:r w:rsidR="00987438">
              <w:rPr>
                <w:noProof/>
                <w:webHidden/>
              </w:rPr>
              <w:t>31</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60" w:history="1">
            <w:r w:rsidR="00987438" w:rsidRPr="00B67831">
              <w:rPr>
                <w:rStyle w:val="Hyperlink"/>
                <w:rFonts w:eastAsia="Times New Roman"/>
                <w:noProof/>
              </w:rPr>
              <w:t>Appendix B: Rhode Island Radio &amp; TV Stations</w:t>
            </w:r>
            <w:r w:rsidR="00987438">
              <w:rPr>
                <w:noProof/>
                <w:webHidden/>
              </w:rPr>
              <w:tab/>
            </w:r>
            <w:r w:rsidR="00987438">
              <w:rPr>
                <w:noProof/>
                <w:webHidden/>
              </w:rPr>
              <w:fldChar w:fldCharType="begin"/>
            </w:r>
            <w:r w:rsidR="00987438">
              <w:rPr>
                <w:noProof/>
                <w:webHidden/>
              </w:rPr>
              <w:instrText xml:space="preserve"> PAGEREF _Toc488990460 \h </w:instrText>
            </w:r>
            <w:r w:rsidR="00987438">
              <w:rPr>
                <w:noProof/>
                <w:webHidden/>
              </w:rPr>
            </w:r>
            <w:r w:rsidR="00987438">
              <w:rPr>
                <w:noProof/>
                <w:webHidden/>
              </w:rPr>
              <w:fldChar w:fldCharType="separate"/>
            </w:r>
            <w:r w:rsidR="00987438">
              <w:rPr>
                <w:noProof/>
                <w:webHidden/>
              </w:rPr>
              <w:t>33</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61" w:history="1">
            <w:r w:rsidR="00987438" w:rsidRPr="00B67831">
              <w:rPr>
                <w:rStyle w:val="Hyperlink"/>
                <w:rFonts w:eastAsia="Times New Roman"/>
                <w:noProof/>
              </w:rPr>
              <w:t>Appendix C: Rhode Island Cable System Information &amp; Monitoring Requirements</w:t>
            </w:r>
            <w:r w:rsidR="00987438">
              <w:rPr>
                <w:noProof/>
                <w:webHidden/>
              </w:rPr>
              <w:tab/>
            </w:r>
            <w:r w:rsidR="00987438">
              <w:rPr>
                <w:noProof/>
                <w:webHidden/>
              </w:rPr>
              <w:fldChar w:fldCharType="begin"/>
            </w:r>
            <w:r w:rsidR="00987438">
              <w:rPr>
                <w:noProof/>
                <w:webHidden/>
              </w:rPr>
              <w:instrText xml:space="preserve"> PAGEREF _Toc488990461 \h </w:instrText>
            </w:r>
            <w:r w:rsidR="00987438">
              <w:rPr>
                <w:noProof/>
                <w:webHidden/>
              </w:rPr>
            </w:r>
            <w:r w:rsidR="00987438">
              <w:rPr>
                <w:noProof/>
                <w:webHidden/>
              </w:rPr>
              <w:fldChar w:fldCharType="separate"/>
            </w:r>
            <w:r w:rsidR="00987438">
              <w:rPr>
                <w:noProof/>
                <w:webHidden/>
              </w:rPr>
              <w:t>35</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62" w:history="1">
            <w:r w:rsidR="00987438" w:rsidRPr="00B67831">
              <w:rPr>
                <w:rStyle w:val="Hyperlink"/>
                <w:rFonts w:eastAsia="Times New Roman"/>
                <w:noProof/>
              </w:rPr>
              <w:t>Appendix D: National Weather Service Taunton (WBOX) Contact List &amp; Weather Service Office Coverage Map</w:t>
            </w:r>
            <w:r w:rsidR="00987438">
              <w:rPr>
                <w:noProof/>
                <w:webHidden/>
              </w:rPr>
              <w:tab/>
            </w:r>
            <w:r w:rsidR="00987438">
              <w:rPr>
                <w:noProof/>
                <w:webHidden/>
              </w:rPr>
              <w:fldChar w:fldCharType="begin"/>
            </w:r>
            <w:r w:rsidR="00987438">
              <w:rPr>
                <w:noProof/>
                <w:webHidden/>
              </w:rPr>
              <w:instrText xml:space="preserve"> PAGEREF _Toc488990462 \h </w:instrText>
            </w:r>
            <w:r w:rsidR="00987438">
              <w:rPr>
                <w:noProof/>
                <w:webHidden/>
              </w:rPr>
            </w:r>
            <w:r w:rsidR="00987438">
              <w:rPr>
                <w:noProof/>
                <w:webHidden/>
              </w:rPr>
              <w:fldChar w:fldCharType="separate"/>
            </w:r>
            <w:r w:rsidR="00987438">
              <w:rPr>
                <w:noProof/>
                <w:webHidden/>
              </w:rPr>
              <w:t>37</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63" w:history="1">
            <w:r w:rsidR="00987438" w:rsidRPr="00B67831">
              <w:rPr>
                <w:rStyle w:val="Hyperlink"/>
                <w:rFonts w:eastAsia="Times New Roman"/>
                <w:noProof/>
              </w:rPr>
              <w:t>Appendix E: Federal Partners Contact List (New England)</w:t>
            </w:r>
            <w:r w:rsidR="00987438">
              <w:rPr>
                <w:noProof/>
                <w:webHidden/>
              </w:rPr>
              <w:tab/>
            </w:r>
            <w:r w:rsidR="00987438">
              <w:rPr>
                <w:noProof/>
                <w:webHidden/>
              </w:rPr>
              <w:fldChar w:fldCharType="begin"/>
            </w:r>
            <w:r w:rsidR="00987438">
              <w:rPr>
                <w:noProof/>
                <w:webHidden/>
              </w:rPr>
              <w:instrText xml:space="preserve"> PAGEREF _Toc488990463 \h </w:instrText>
            </w:r>
            <w:r w:rsidR="00987438">
              <w:rPr>
                <w:noProof/>
                <w:webHidden/>
              </w:rPr>
            </w:r>
            <w:r w:rsidR="00987438">
              <w:rPr>
                <w:noProof/>
                <w:webHidden/>
              </w:rPr>
              <w:fldChar w:fldCharType="separate"/>
            </w:r>
            <w:r w:rsidR="00987438">
              <w:rPr>
                <w:noProof/>
                <w:webHidden/>
              </w:rPr>
              <w:t>38</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64" w:history="1">
            <w:r w:rsidR="00987438" w:rsidRPr="00B67831">
              <w:rPr>
                <w:rStyle w:val="Hyperlink"/>
                <w:rFonts w:eastAsia="Times New Roman"/>
                <w:noProof/>
              </w:rPr>
              <w:t>Appendix F: Amber Alert</w:t>
            </w:r>
            <w:r w:rsidR="00987438">
              <w:rPr>
                <w:noProof/>
                <w:webHidden/>
              </w:rPr>
              <w:tab/>
            </w:r>
            <w:r w:rsidR="00987438">
              <w:rPr>
                <w:noProof/>
                <w:webHidden/>
              </w:rPr>
              <w:fldChar w:fldCharType="begin"/>
            </w:r>
            <w:r w:rsidR="00987438">
              <w:rPr>
                <w:noProof/>
                <w:webHidden/>
              </w:rPr>
              <w:instrText xml:space="preserve"> PAGEREF _Toc488990464 \h </w:instrText>
            </w:r>
            <w:r w:rsidR="00987438">
              <w:rPr>
                <w:noProof/>
                <w:webHidden/>
              </w:rPr>
            </w:r>
            <w:r w:rsidR="00987438">
              <w:rPr>
                <w:noProof/>
                <w:webHidden/>
              </w:rPr>
              <w:fldChar w:fldCharType="separate"/>
            </w:r>
            <w:r w:rsidR="00987438">
              <w:rPr>
                <w:noProof/>
                <w:webHidden/>
              </w:rPr>
              <w:t>39</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65" w:history="1">
            <w:r w:rsidR="00987438" w:rsidRPr="00B67831">
              <w:rPr>
                <w:rStyle w:val="Hyperlink"/>
                <w:noProof/>
              </w:rPr>
              <w:t>Appendix G: Mass Notification System (CodeRED)</w:t>
            </w:r>
            <w:r w:rsidR="00987438">
              <w:rPr>
                <w:noProof/>
                <w:webHidden/>
              </w:rPr>
              <w:tab/>
            </w:r>
            <w:r w:rsidR="00987438">
              <w:rPr>
                <w:noProof/>
                <w:webHidden/>
              </w:rPr>
              <w:fldChar w:fldCharType="begin"/>
            </w:r>
            <w:r w:rsidR="00987438">
              <w:rPr>
                <w:noProof/>
                <w:webHidden/>
              </w:rPr>
              <w:instrText xml:space="preserve"> PAGEREF _Toc488990465 \h </w:instrText>
            </w:r>
            <w:r w:rsidR="00987438">
              <w:rPr>
                <w:noProof/>
                <w:webHidden/>
              </w:rPr>
            </w:r>
            <w:r w:rsidR="00987438">
              <w:rPr>
                <w:noProof/>
                <w:webHidden/>
              </w:rPr>
              <w:fldChar w:fldCharType="separate"/>
            </w:r>
            <w:r w:rsidR="00987438">
              <w:rPr>
                <w:noProof/>
                <w:webHidden/>
              </w:rPr>
              <w:t>43</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66" w:history="1">
            <w:r w:rsidR="00987438" w:rsidRPr="00B67831">
              <w:rPr>
                <w:rStyle w:val="Hyperlink"/>
                <w:noProof/>
              </w:rPr>
              <w:t>Appendix H: Integrated Public Alert &amp; Warning System (IPAWS)</w:t>
            </w:r>
            <w:r w:rsidR="00987438">
              <w:rPr>
                <w:noProof/>
                <w:webHidden/>
              </w:rPr>
              <w:tab/>
            </w:r>
            <w:r w:rsidR="00987438">
              <w:rPr>
                <w:noProof/>
                <w:webHidden/>
              </w:rPr>
              <w:fldChar w:fldCharType="begin"/>
            </w:r>
            <w:r w:rsidR="00987438">
              <w:rPr>
                <w:noProof/>
                <w:webHidden/>
              </w:rPr>
              <w:instrText xml:space="preserve"> PAGEREF _Toc488990466 \h </w:instrText>
            </w:r>
            <w:r w:rsidR="00987438">
              <w:rPr>
                <w:noProof/>
                <w:webHidden/>
              </w:rPr>
            </w:r>
            <w:r w:rsidR="00987438">
              <w:rPr>
                <w:noProof/>
                <w:webHidden/>
              </w:rPr>
              <w:fldChar w:fldCharType="separate"/>
            </w:r>
            <w:r w:rsidR="00987438">
              <w:rPr>
                <w:noProof/>
                <w:webHidden/>
              </w:rPr>
              <w:t>45</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67" w:history="1">
            <w:r w:rsidR="00987438" w:rsidRPr="00B67831">
              <w:rPr>
                <w:rStyle w:val="Hyperlink"/>
                <w:noProof/>
              </w:rPr>
              <w:t>Appendix I: EAS &amp; Wireless Emergency Alerts (WEA)</w:t>
            </w:r>
            <w:r w:rsidR="00987438">
              <w:rPr>
                <w:noProof/>
                <w:webHidden/>
              </w:rPr>
              <w:tab/>
            </w:r>
            <w:r w:rsidR="00987438">
              <w:rPr>
                <w:noProof/>
                <w:webHidden/>
              </w:rPr>
              <w:fldChar w:fldCharType="begin"/>
            </w:r>
            <w:r w:rsidR="00987438">
              <w:rPr>
                <w:noProof/>
                <w:webHidden/>
              </w:rPr>
              <w:instrText xml:space="preserve"> PAGEREF _Toc488990467 \h </w:instrText>
            </w:r>
            <w:r w:rsidR="00987438">
              <w:rPr>
                <w:noProof/>
                <w:webHidden/>
              </w:rPr>
            </w:r>
            <w:r w:rsidR="00987438">
              <w:rPr>
                <w:noProof/>
                <w:webHidden/>
              </w:rPr>
              <w:fldChar w:fldCharType="separate"/>
            </w:r>
            <w:r w:rsidR="00987438">
              <w:rPr>
                <w:noProof/>
                <w:webHidden/>
              </w:rPr>
              <w:t>47</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68" w:history="1">
            <w:r w:rsidR="00987438" w:rsidRPr="00B67831">
              <w:rPr>
                <w:rStyle w:val="Hyperlink"/>
                <w:noProof/>
              </w:rPr>
              <w:t>Appendix J: Rhode Island EAS Message Distribution, Authorized Sources for Activating EAS &amp; Monitoring Assignments</w:t>
            </w:r>
            <w:r w:rsidR="00987438">
              <w:rPr>
                <w:noProof/>
                <w:webHidden/>
              </w:rPr>
              <w:tab/>
            </w:r>
            <w:r w:rsidR="00987438">
              <w:rPr>
                <w:noProof/>
                <w:webHidden/>
              </w:rPr>
              <w:fldChar w:fldCharType="begin"/>
            </w:r>
            <w:r w:rsidR="00987438">
              <w:rPr>
                <w:noProof/>
                <w:webHidden/>
              </w:rPr>
              <w:instrText xml:space="preserve"> PAGEREF _Toc488990468 \h </w:instrText>
            </w:r>
            <w:r w:rsidR="00987438">
              <w:rPr>
                <w:noProof/>
                <w:webHidden/>
              </w:rPr>
            </w:r>
            <w:r w:rsidR="00987438">
              <w:rPr>
                <w:noProof/>
                <w:webHidden/>
              </w:rPr>
              <w:fldChar w:fldCharType="separate"/>
            </w:r>
            <w:r w:rsidR="00987438">
              <w:rPr>
                <w:noProof/>
                <w:webHidden/>
              </w:rPr>
              <w:t>48</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69" w:history="1">
            <w:r w:rsidR="00987438" w:rsidRPr="00B67831">
              <w:rPr>
                <w:rStyle w:val="Hyperlink"/>
                <w:noProof/>
              </w:rPr>
              <w:t>Appendix K: EAS Operational Areas</w:t>
            </w:r>
            <w:r w:rsidR="00987438">
              <w:rPr>
                <w:noProof/>
                <w:webHidden/>
              </w:rPr>
              <w:tab/>
            </w:r>
            <w:r w:rsidR="00987438">
              <w:rPr>
                <w:noProof/>
                <w:webHidden/>
              </w:rPr>
              <w:fldChar w:fldCharType="begin"/>
            </w:r>
            <w:r w:rsidR="00987438">
              <w:rPr>
                <w:noProof/>
                <w:webHidden/>
              </w:rPr>
              <w:instrText xml:space="preserve"> PAGEREF _Toc488990469 \h </w:instrText>
            </w:r>
            <w:r w:rsidR="00987438">
              <w:rPr>
                <w:noProof/>
                <w:webHidden/>
              </w:rPr>
            </w:r>
            <w:r w:rsidR="00987438">
              <w:rPr>
                <w:noProof/>
                <w:webHidden/>
              </w:rPr>
              <w:fldChar w:fldCharType="separate"/>
            </w:r>
            <w:r w:rsidR="00987438">
              <w:rPr>
                <w:noProof/>
                <w:webHidden/>
              </w:rPr>
              <w:t>50</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70" w:history="1">
            <w:r w:rsidR="00987438" w:rsidRPr="00B67831">
              <w:rPr>
                <w:rStyle w:val="Hyperlink"/>
                <w:noProof/>
              </w:rPr>
              <w:t>Appendix L: Monitoring Sources</w:t>
            </w:r>
            <w:r w:rsidR="00987438">
              <w:rPr>
                <w:noProof/>
                <w:webHidden/>
              </w:rPr>
              <w:tab/>
            </w:r>
            <w:r w:rsidR="00987438">
              <w:rPr>
                <w:noProof/>
                <w:webHidden/>
              </w:rPr>
              <w:fldChar w:fldCharType="begin"/>
            </w:r>
            <w:r w:rsidR="00987438">
              <w:rPr>
                <w:noProof/>
                <w:webHidden/>
              </w:rPr>
              <w:instrText xml:space="preserve"> PAGEREF _Toc488990470 \h </w:instrText>
            </w:r>
            <w:r w:rsidR="00987438">
              <w:rPr>
                <w:noProof/>
                <w:webHidden/>
              </w:rPr>
            </w:r>
            <w:r w:rsidR="00987438">
              <w:rPr>
                <w:noProof/>
                <w:webHidden/>
              </w:rPr>
              <w:fldChar w:fldCharType="separate"/>
            </w:r>
            <w:r w:rsidR="00987438">
              <w:rPr>
                <w:noProof/>
                <w:webHidden/>
              </w:rPr>
              <w:t>51</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71" w:history="1">
            <w:r w:rsidR="00987438" w:rsidRPr="00B67831">
              <w:rPr>
                <w:rStyle w:val="Hyperlink"/>
                <w:noProof/>
              </w:rPr>
              <w:t>Appendix M: Authorized Originator &amp; EAS Event Codes</w:t>
            </w:r>
            <w:r w:rsidR="00987438">
              <w:rPr>
                <w:noProof/>
                <w:webHidden/>
              </w:rPr>
              <w:tab/>
            </w:r>
            <w:r w:rsidR="00987438">
              <w:rPr>
                <w:noProof/>
                <w:webHidden/>
              </w:rPr>
              <w:fldChar w:fldCharType="begin"/>
            </w:r>
            <w:r w:rsidR="00987438">
              <w:rPr>
                <w:noProof/>
                <w:webHidden/>
              </w:rPr>
              <w:instrText xml:space="preserve"> PAGEREF _Toc488990471 \h </w:instrText>
            </w:r>
            <w:r w:rsidR="00987438">
              <w:rPr>
                <w:noProof/>
                <w:webHidden/>
              </w:rPr>
            </w:r>
            <w:r w:rsidR="00987438">
              <w:rPr>
                <w:noProof/>
                <w:webHidden/>
              </w:rPr>
              <w:fldChar w:fldCharType="separate"/>
            </w:r>
            <w:r w:rsidR="00987438">
              <w:rPr>
                <w:noProof/>
                <w:webHidden/>
              </w:rPr>
              <w:t>52</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72" w:history="1">
            <w:r w:rsidR="00987438" w:rsidRPr="00B67831">
              <w:rPr>
                <w:rStyle w:val="Hyperlink"/>
                <w:noProof/>
              </w:rPr>
              <w:t>Appendix N: EAS Header Code Information</w:t>
            </w:r>
            <w:r w:rsidR="00987438">
              <w:rPr>
                <w:noProof/>
                <w:webHidden/>
              </w:rPr>
              <w:tab/>
            </w:r>
            <w:r w:rsidR="00987438">
              <w:rPr>
                <w:noProof/>
                <w:webHidden/>
              </w:rPr>
              <w:fldChar w:fldCharType="begin"/>
            </w:r>
            <w:r w:rsidR="00987438">
              <w:rPr>
                <w:noProof/>
                <w:webHidden/>
              </w:rPr>
              <w:instrText xml:space="preserve"> PAGEREF _Toc488990472 \h </w:instrText>
            </w:r>
            <w:r w:rsidR="00987438">
              <w:rPr>
                <w:noProof/>
                <w:webHidden/>
              </w:rPr>
            </w:r>
            <w:r w:rsidR="00987438">
              <w:rPr>
                <w:noProof/>
                <w:webHidden/>
              </w:rPr>
              <w:fldChar w:fldCharType="separate"/>
            </w:r>
            <w:r w:rsidR="00987438">
              <w:rPr>
                <w:noProof/>
                <w:webHidden/>
              </w:rPr>
              <w:t>54</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73" w:history="1">
            <w:r w:rsidR="00987438" w:rsidRPr="00B67831">
              <w:rPr>
                <w:rStyle w:val="Hyperlink"/>
                <w:noProof/>
              </w:rPr>
              <w:t>Appendix O: Guidance for EAS Participants in Programming EAS Decoders</w:t>
            </w:r>
            <w:r w:rsidR="00987438">
              <w:rPr>
                <w:noProof/>
                <w:webHidden/>
              </w:rPr>
              <w:tab/>
            </w:r>
            <w:r w:rsidR="00987438">
              <w:rPr>
                <w:noProof/>
                <w:webHidden/>
              </w:rPr>
              <w:fldChar w:fldCharType="begin"/>
            </w:r>
            <w:r w:rsidR="00987438">
              <w:rPr>
                <w:noProof/>
                <w:webHidden/>
              </w:rPr>
              <w:instrText xml:space="preserve"> PAGEREF _Toc488990473 \h </w:instrText>
            </w:r>
            <w:r w:rsidR="00987438">
              <w:rPr>
                <w:noProof/>
                <w:webHidden/>
              </w:rPr>
            </w:r>
            <w:r w:rsidR="00987438">
              <w:rPr>
                <w:noProof/>
                <w:webHidden/>
              </w:rPr>
              <w:fldChar w:fldCharType="separate"/>
            </w:r>
            <w:r w:rsidR="00987438">
              <w:rPr>
                <w:noProof/>
                <w:webHidden/>
              </w:rPr>
              <w:t>58</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74" w:history="1">
            <w:r w:rsidR="00987438" w:rsidRPr="00B67831">
              <w:rPr>
                <w:rStyle w:val="Hyperlink"/>
                <w:noProof/>
              </w:rPr>
              <w:t>Appendix P: EAS Scripts &amp; Formats</w:t>
            </w:r>
            <w:r w:rsidR="00987438">
              <w:rPr>
                <w:noProof/>
                <w:webHidden/>
              </w:rPr>
              <w:tab/>
            </w:r>
            <w:r w:rsidR="00987438">
              <w:rPr>
                <w:noProof/>
                <w:webHidden/>
              </w:rPr>
              <w:fldChar w:fldCharType="begin"/>
            </w:r>
            <w:r w:rsidR="00987438">
              <w:rPr>
                <w:noProof/>
                <w:webHidden/>
              </w:rPr>
              <w:instrText xml:space="preserve"> PAGEREF _Toc488990474 \h </w:instrText>
            </w:r>
            <w:r w:rsidR="00987438">
              <w:rPr>
                <w:noProof/>
                <w:webHidden/>
              </w:rPr>
            </w:r>
            <w:r w:rsidR="00987438">
              <w:rPr>
                <w:noProof/>
                <w:webHidden/>
              </w:rPr>
              <w:fldChar w:fldCharType="separate"/>
            </w:r>
            <w:r w:rsidR="00987438">
              <w:rPr>
                <w:noProof/>
                <w:webHidden/>
              </w:rPr>
              <w:t>61</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75" w:history="1">
            <w:r w:rsidR="00987438" w:rsidRPr="00B67831">
              <w:rPr>
                <w:rStyle w:val="Hyperlink"/>
                <w:noProof/>
              </w:rPr>
              <w:t>Appendix Q: EAS Tests</w:t>
            </w:r>
            <w:r w:rsidR="00987438">
              <w:rPr>
                <w:noProof/>
                <w:webHidden/>
              </w:rPr>
              <w:tab/>
            </w:r>
            <w:r w:rsidR="00987438">
              <w:rPr>
                <w:noProof/>
                <w:webHidden/>
              </w:rPr>
              <w:fldChar w:fldCharType="begin"/>
            </w:r>
            <w:r w:rsidR="00987438">
              <w:rPr>
                <w:noProof/>
                <w:webHidden/>
              </w:rPr>
              <w:instrText xml:space="preserve"> PAGEREF _Toc488990475 \h </w:instrText>
            </w:r>
            <w:r w:rsidR="00987438">
              <w:rPr>
                <w:noProof/>
                <w:webHidden/>
              </w:rPr>
            </w:r>
            <w:r w:rsidR="00987438">
              <w:rPr>
                <w:noProof/>
                <w:webHidden/>
              </w:rPr>
              <w:fldChar w:fldCharType="separate"/>
            </w:r>
            <w:r w:rsidR="00987438">
              <w:rPr>
                <w:noProof/>
                <w:webHidden/>
              </w:rPr>
              <w:t>65</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76" w:history="1">
            <w:r w:rsidR="00987438" w:rsidRPr="00B67831">
              <w:rPr>
                <w:rStyle w:val="Hyperlink"/>
                <w:noProof/>
              </w:rPr>
              <w:t>Appendix R: NOAA Weather Radio (NWR) &amp; Rhode Island Broadcaster Locations &amp; Frequencies</w:t>
            </w:r>
            <w:r w:rsidR="00987438">
              <w:rPr>
                <w:noProof/>
                <w:webHidden/>
              </w:rPr>
              <w:tab/>
            </w:r>
            <w:r w:rsidR="00987438">
              <w:rPr>
                <w:noProof/>
                <w:webHidden/>
              </w:rPr>
              <w:fldChar w:fldCharType="begin"/>
            </w:r>
            <w:r w:rsidR="00987438">
              <w:rPr>
                <w:noProof/>
                <w:webHidden/>
              </w:rPr>
              <w:instrText xml:space="preserve"> PAGEREF _Toc488990476 \h </w:instrText>
            </w:r>
            <w:r w:rsidR="00987438">
              <w:rPr>
                <w:noProof/>
                <w:webHidden/>
              </w:rPr>
            </w:r>
            <w:r w:rsidR="00987438">
              <w:rPr>
                <w:noProof/>
                <w:webHidden/>
              </w:rPr>
              <w:fldChar w:fldCharType="separate"/>
            </w:r>
            <w:r w:rsidR="00987438">
              <w:rPr>
                <w:noProof/>
                <w:webHidden/>
              </w:rPr>
              <w:t>67</w:t>
            </w:r>
            <w:r w:rsidR="00987438">
              <w:rPr>
                <w:noProof/>
                <w:webHidden/>
              </w:rPr>
              <w:fldChar w:fldCharType="end"/>
            </w:r>
          </w:hyperlink>
        </w:p>
        <w:p w:rsidR="00987438" w:rsidRDefault="00DA12D1">
          <w:pPr>
            <w:pStyle w:val="TOC2"/>
            <w:tabs>
              <w:tab w:val="right" w:leader="dot" w:pos="9350"/>
            </w:tabs>
            <w:rPr>
              <w:rFonts w:eastAsiaTheme="minorEastAsia"/>
              <w:noProof/>
            </w:rPr>
          </w:pPr>
          <w:hyperlink w:anchor="_Toc488990477" w:history="1">
            <w:r w:rsidR="00987438" w:rsidRPr="00B67831">
              <w:rPr>
                <w:rStyle w:val="Hyperlink"/>
                <w:noProof/>
              </w:rPr>
              <w:t>Appendix S: State, County, Local &amp; Offshore ANSI Codes</w:t>
            </w:r>
            <w:r w:rsidR="00987438">
              <w:rPr>
                <w:noProof/>
                <w:webHidden/>
              </w:rPr>
              <w:tab/>
            </w:r>
            <w:r w:rsidR="00987438">
              <w:rPr>
                <w:noProof/>
                <w:webHidden/>
              </w:rPr>
              <w:fldChar w:fldCharType="begin"/>
            </w:r>
            <w:r w:rsidR="00987438">
              <w:rPr>
                <w:noProof/>
                <w:webHidden/>
              </w:rPr>
              <w:instrText xml:space="preserve"> PAGEREF _Toc488990477 \h </w:instrText>
            </w:r>
            <w:r w:rsidR="00987438">
              <w:rPr>
                <w:noProof/>
                <w:webHidden/>
              </w:rPr>
            </w:r>
            <w:r w:rsidR="00987438">
              <w:rPr>
                <w:noProof/>
                <w:webHidden/>
              </w:rPr>
              <w:fldChar w:fldCharType="separate"/>
            </w:r>
            <w:r w:rsidR="00987438">
              <w:rPr>
                <w:noProof/>
                <w:webHidden/>
              </w:rPr>
              <w:t>68</w:t>
            </w:r>
            <w:r w:rsidR="00987438">
              <w:rPr>
                <w:noProof/>
                <w:webHidden/>
              </w:rPr>
              <w:fldChar w:fldCharType="end"/>
            </w:r>
          </w:hyperlink>
        </w:p>
        <w:p w:rsidR="00D7036F" w:rsidRPr="00C3036A" w:rsidRDefault="00D7036F">
          <w:pPr>
            <w:rPr>
              <w:rFonts w:asciiTheme="majorHAnsi" w:hAnsiTheme="majorHAnsi"/>
            </w:rPr>
          </w:pPr>
          <w:r w:rsidRPr="00C3036A">
            <w:rPr>
              <w:rFonts w:asciiTheme="majorHAnsi" w:hAnsiTheme="majorHAnsi"/>
              <w:b/>
              <w:bCs/>
              <w:noProof/>
            </w:rPr>
            <w:fldChar w:fldCharType="end"/>
          </w:r>
        </w:p>
      </w:sdtContent>
    </w:sdt>
    <w:p w:rsidR="00D7036F" w:rsidRDefault="00D7036F" w:rsidP="00B60841"/>
    <w:p w:rsidR="00D7036F" w:rsidRDefault="00D7036F" w:rsidP="00732BF0">
      <w:pPr>
        <w:pStyle w:val="Heading1"/>
      </w:pPr>
    </w:p>
    <w:p w:rsidR="00D7036F" w:rsidRDefault="00D7036F" w:rsidP="00B60841"/>
    <w:p w:rsidR="00567873" w:rsidRDefault="00567873" w:rsidP="00567873"/>
    <w:p w:rsidR="00567873" w:rsidRDefault="00567873" w:rsidP="00567873"/>
    <w:p w:rsidR="00567873" w:rsidRDefault="00567873" w:rsidP="00567873"/>
    <w:p w:rsidR="00567873" w:rsidRDefault="00567873" w:rsidP="00567873"/>
    <w:p w:rsidR="00567873" w:rsidRDefault="00567873" w:rsidP="00567873"/>
    <w:p w:rsidR="00567873" w:rsidRDefault="00567873" w:rsidP="00567873"/>
    <w:p w:rsidR="00567873" w:rsidRDefault="00567873" w:rsidP="00567873"/>
    <w:p w:rsidR="00567873" w:rsidRDefault="00567873" w:rsidP="00567873"/>
    <w:p w:rsidR="00567873" w:rsidRDefault="00567873" w:rsidP="00567873"/>
    <w:p w:rsidR="00567873" w:rsidRDefault="00567873" w:rsidP="00567873"/>
    <w:p w:rsidR="00567873" w:rsidRDefault="00567873" w:rsidP="00567873"/>
    <w:p w:rsidR="007B542E" w:rsidRPr="009D6CD4" w:rsidRDefault="009D6CD4" w:rsidP="009D6CD4">
      <w:pPr>
        <w:pStyle w:val="Heading1"/>
        <w:pBdr>
          <w:bottom w:val="single" w:sz="8" w:space="1" w:color="4F81BD" w:themeColor="accent1"/>
        </w:pBdr>
        <w:rPr>
          <w:rFonts w:ascii="Cambria" w:hAnsi="Cambria"/>
          <w:b w:val="0"/>
          <w:sz w:val="40"/>
        </w:rPr>
      </w:pPr>
      <w:bookmarkStart w:id="4" w:name="_Toc427061570"/>
      <w:bookmarkStart w:id="5" w:name="_Toc488990418"/>
      <w:bookmarkStart w:id="6" w:name="_Toc401668162"/>
      <w:r w:rsidRPr="009D6CD4">
        <w:rPr>
          <w:rFonts w:ascii="Cambria" w:hAnsi="Cambria"/>
          <w:b w:val="0"/>
          <w:sz w:val="40"/>
        </w:rPr>
        <w:lastRenderedPageBreak/>
        <w:t xml:space="preserve">Promulgation </w:t>
      </w:r>
      <w:bookmarkEnd w:id="4"/>
      <w:r w:rsidRPr="009D6CD4">
        <w:rPr>
          <w:rFonts w:ascii="Cambria" w:hAnsi="Cambria"/>
          <w:b w:val="0"/>
          <w:sz w:val="40"/>
        </w:rPr>
        <w:t>Statement</w:t>
      </w:r>
      <w:bookmarkEnd w:id="5"/>
    </w:p>
    <w:p w:rsidR="009D6CD4" w:rsidRDefault="009D6CD4" w:rsidP="006A61A8">
      <w:pPr>
        <w:jc w:val="both"/>
        <w:rPr>
          <w:rFonts w:ascii="Cambria" w:hAnsi="Cambria"/>
          <w:sz w:val="24"/>
        </w:rPr>
      </w:pPr>
    </w:p>
    <w:p w:rsidR="00FD4DE2" w:rsidRPr="00F90B57" w:rsidRDefault="00FD4DE2" w:rsidP="00FD4DE2">
      <w:pPr>
        <w:pStyle w:val="BodyText3"/>
        <w:ind w:right="0"/>
        <w:jc w:val="both"/>
        <w:rPr>
          <w:rFonts w:asciiTheme="majorHAnsi" w:hAnsiTheme="majorHAnsi"/>
          <w:sz w:val="24"/>
          <w:szCs w:val="24"/>
          <w:lang w:val="en"/>
        </w:rPr>
      </w:pPr>
      <w:r w:rsidRPr="00F90B57">
        <w:rPr>
          <w:rFonts w:asciiTheme="majorHAnsi" w:hAnsiTheme="majorHAnsi"/>
          <w:sz w:val="24"/>
          <w:szCs w:val="24"/>
          <w:lang w:val="en"/>
        </w:rPr>
        <w:t>The Emergency Alert System (EAS)</w:t>
      </w:r>
      <w:r>
        <w:rPr>
          <w:rFonts w:asciiTheme="majorHAnsi" w:hAnsiTheme="majorHAnsi"/>
          <w:sz w:val="24"/>
          <w:szCs w:val="24"/>
          <w:lang w:val="en"/>
        </w:rPr>
        <w:t>,</w:t>
      </w:r>
      <w:r w:rsidRPr="00F90B57">
        <w:rPr>
          <w:rFonts w:asciiTheme="majorHAnsi" w:hAnsiTheme="majorHAnsi"/>
          <w:sz w:val="24"/>
          <w:szCs w:val="24"/>
          <w:lang w:val="en"/>
        </w:rPr>
        <w:t xml:space="preserve"> is a national public warning system that requires TV and radio broadcasters, cable </w:t>
      </w:r>
      <w:r>
        <w:rPr>
          <w:rFonts w:asciiTheme="majorHAnsi" w:hAnsiTheme="majorHAnsi"/>
          <w:sz w:val="24"/>
          <w:szCs w:val="24"/>
          <w:lang w:val="en"/>
        </w:rPr>
        <w:t xml:space="preserve">TV and </w:t>
      </w:r>
      <w:r w:rsidRPr="00F90B57">
        <w:rPr>
          <w:rFonts w:asciiTheme="majorHAnsi" w:hAnsiTheme="majorHAnsi"/>
          <w:sz w:val="24"/>
          <w:szCs w:val="24"/>
          <w:lang w:val="en"/>
        </w:rPr>
        <w:t xml:space="preserve">wireless cable systems, satellite digital audio radio service providers, direct broadcast satellite service providers and wireline video service providers to offer to the President the communications capability to address the American public during a national emergency. The system also may be used by state and local authorities to deliver important emergency information such as AMBER (missing children) alerts and emergency weather information targeted to a specific area.  </w:t>
      </w:r>
    </w:p>
    <w:p w:rsidR="00FD4DE2" w:rsidRPr="00F90B57" w:rsidRDefault="00FD4DE2" w:rsidP="00FD4DE2">
      <w:pPr>
        <w:pStyle w:val="BodyText3"/>
        <w:jc w:val="both"/>
        <w:rPr>
          <w:rFonts w:asciiTheme="majorHAnsi" w:hAnsiTheme="majorHAnsi"/>
          <w:sz w:val="24"/>
          <w:szCs w:val="24"/>
          <w:lang w:val="en"/>
        </w:rPr>
      </w:pPr>
    </w:p>
    <w:p w:rsidR="00FD4DE2" w:rsidRPr="00F90B57" w:rsidRDefault="00FD4DE2" w:rsidP="00FD4DE2">
      <w:pPr>
        <w:pStyle w:val="BodyText3"/>
        <w:ind w:right="0"/>
        <w:jc w:val="both"/>
        <w:rPr>
          <w:rFonts w:asciiTheme="majorHAnsi" w:hAnsiTheme="majorHAnsi"/>
          <w:sz w:val="24"/>
          <w:szCs w:val="24"/>
          <w:lang w:val="en"/>
        </w:rPr>
      </w:pPr>
      <w:r w:rsidRPr="00F90B57">
        <w:rPr>
          <w:rFonts w:asciiTheme="majorHAnsi" w:hAnsiTheme="majorHAnsi"/>
          <w:sz w:val="24"/>
          <w:szCs w:val="24"/>
          <w:lang w:val="en"/>
        </w:rPr>
        <w:t xml:space="preserve">The EAS allows authorized state authorities to </w:t>
      </w:r>
      <w:r>
        <w:rPr>
          <w:rFonts w:asciiTheme="majorHAnsi" w:hAnsiTheme="majorHAnsi"/>
          <w:sz w:val="24"/>
          <w:szCs w:val="24"/>
          <w:lang w:val="en"/>
        </w:rPr>
        <w:t>promptly</w:t>
      </w:r>
      <w:r w:rsidRPr="00F90B57">
        <w:rPr>
          <w:rFonts w:asciiTheme="majorHAnsi" w:hAnsiTheme="majorHAnsi"/>
          <w:sz w:val="24"/>
          <w:szCs w:val="24"/>
          <w:lang w:val="en"/>
        </w:rPr>
        <w:t xml:space="preserve"> distribute important local emergency information. A state emergency manager can use the EAS to broadcast a warning from one or more major radio stations in a </w:t>
      </w:r>
      <w:proofErr w:type="gramStart"/>
      <w:r w:rsidRPr="00F90B57">
        <w:rPr>
          <w:rFonts w:asciiTheme="majorHAnsi" w:hAnsiTheme="majorHAnsi"/>
          <w:sz w:val="24"/>
          <w:szCs w:val="24"/>
          <w:lang w:val="en"/>
        </w:rPr>
        <w:t>particular state</w:t>
      </w:r>
      <w:proofErr w:type="gramEnd"/>
      <w:r w:rsidRPr="00F90B57">
        <w:rPr>
          <w:rFonts w:asciiTheme="majorHAnsi" w:hAnsiTheme="majorHAnsi"/>
          <w:sz w:val="24"/>
          <w:szCs w:val="24"/>
          <w:lang w:val="en"/>
        </w:rPr>
        <w:t xml:space="preserve">. EAS equipment in other radio and television stations, as well as in cable television systems in that state, can automatically </w:t>
      </w:r>
      <w:proofErr w:type="gramStart"/>
      <w:r w:rsidRPr="00F90B57">
        <w:rPr>
          <w:rFonts w:asciiTheme="majorHAnsi" w:hAnsiTheme="majorHAnsi"/>
          <w:sz w:val="24"/>
          <w:szCs w:val="24"/>
          <w:lang w:val="en"/>
        </w:rPr>
        <w:t>monitor</w:t>
      </w:r>
      <w:proofErr w:type="gramEnd"/>
      <w:r w:rsidRPr="00F90B57">
        <w:rPr>
          <w:rFonts w:asciiTheme="majorHAnsi" w:hAnsiTheme="majorHAnsi"/>
          <w:sz w:val="24"/>
          <w:szCs w:val="24"/>
          <w:lang w:val="en"/>
        </w:rPr>
        <w:t xml:space="preserve"> and rebroadcast the warning.  </w:t>
      </w:r>
    </w:p>
    <w:p w:rsidR="00FD4DE2" w:rsidRPr="00F90B57" w:rsidRDefault="00FD4DE2" w:rsidP="00FD4DE2">
      <w:pPr>
        <w:pStyle w:val="BodyText3"/>
        <w:ind w:right="0"/>
        <w:jc w:val="both"/>
        <w:rPr>
          <w:rFonts w:asciiTheme="majorHAnsi" w:hAnsiTheme="majorHAnsi"/>
          <w:sz w:val="24"/>
          <w:szCs w:val="24"/>
          <w:lang w:val="en"/>
        </w:rPr>
      </w:pPr>
    </w:p>
    <w:p w:rsidR="00FD4DE2" w:rsidRDefault="00FD4DE2" w:rsidP="00FD4DE2">
      <w:pPr>
        <w:pStyle w:val="BodyText3"/>
        <w:ind w:right="0"/>
        <w:jc w:val="both"/>
        <w:rPr>
          <w:rFonts w:asciiTheme="majorHAnsi" w:hAnsiTheme="majorHAnsi"/>
          <w:sz w:val="24"/>
          <w:szCs w:val="24"/>
        </w:rPr>
      </w:pPr>
      <w:r w:rsidRPr="00F90B57">
        <w:rPr>
          <w:rFonts w:asciiTheme="majorHAnsi" w:hAnsiTheme="majorHAnsi"/>
          <w:sz w:val="24"/>
          <w:szCs w:val="24"/>
          <w:lang w:val="en"/>
        </w:rPr>
        <w:t xml:space="preserve">The </w:t>
      </w:r>
      <w:r>
        <w:rPr>
          <w:rFonts w:asciiTheme="majorHAnsi" w:hAnsiTheme="majorHAnsi"/>
          <w:sz w:val="24"/>
          <w:szCs w:val="24"/>
          <w:lang w:val="en"/>
        </w:rPr>
        <w:t xml:space="preserve">State of </w:t>
      </w:r>
      <w:r w:rsidRPr="00F90B57">
        <w:rPr>
          <w:rFonts w:asciiTheme="majorHAnsi" w:hAnsiTheme="majorHAnsi"/>
          <w:sz w:val="24"/>
          <w:szCs w:val="24"/>
          <w:lang w:val="en"/>
        </w:rPr>
        <w:t>Rhode Island EAS Plan</w:t>
      </w:r>
      <w:r>
        <w:rPr>
          <w:rFonts w:asciiTheme="majorHAnsi" w:hAnsiTheme="majorHAnsi"/>
          <w:sz w:val="24"/>
          <w:szCs w:val="24"/>
          <w:lang w:val="en"/>
        </w:rPr>
        <w:t xml:space="preserve">, hereinafter referred to as the </w:t>
      </w:r>
      <w:r w:rsidRPr="00516962">
        <w:rPr>
          <w:rFonts w:asciiTheme="majorHAnsi" w:hAnsiTheme="majorHAnsi"/>
          <w:i/>
          <w:sz w:val="24"/>
          <w:szCs w:val="24"/>
          <w:lang w:val="en"/>
        </w:rPr>
        <w:t>EAS Plan</w:t>
      </w:r>
      <w:r>
        <w:rPr>
          <w:rFonts w:asciiTheme="majorHAnsi" w:hAnsiTheme="majorHAnsi"/>
          <w:sz w:val="24"/>
          <w:szCs w:val="24"/>
          <w:lang w:val="en"/>
        </w:rPr>
        <w:t>,</w:t>
      </w:r>
      <w:r w:rsidRPr="00F90B57">
        <w:rPr>
          <w:rFonts w:asciiTheme="majorHAnsi" w:hAnsiTheme="majorHAnsi"/>
          <w:sz w:val="24"/>
          <w:szCs w:val="24"/>
          <w:lang w:val="en"/>
        </w:rPr>
        <w:t xml:space="preserve"> is designed to guide </w:t>
      </w:r>
      <w:r w:rsidRPr="00F90B57">
        <w:rPr>
          <w:rFonts w:asciiTheme="majorHAnsi" w:hAnsiTheme="majorHAnsi"/>
          <w:sz w:val="24"/>
          <w:szCs w:val="24"/>
        </w:rPr>
        <w:t>broadcasters and all other EAS participants to determine monitoring assignments, EAS codes, guidance for message originators and any other elements of the EAS which are unique to this state.  Th</w:t>
      </w:r>
      <w:r>
        <w:rPr>
          <w:rFonts w:asciiTheme="majorHAnsi" w:hAnsiTheme="majorHAnsi"/>
          <w:sz w:val="24"/>
          <w:szCs w:val="24"/>
        </w:rPr>
        <w:t>e</w:t>
      </w:r>
      <w:r w:rsidRPr="00F90B57">
        <w:rPr>
          <w:rFonts w:asciiTheme="majorHAnsi" w:hAnsiTheme="majorHAnsi"/>
          <w:sz w:val="24"/>
          <w:szCs w:val="24"/>
        </w:rPr>
        <w:t xml:space="preserve"> </w:t>
      </w:r>
      <w:r w:rsidRPr="00516962">
        <w:rPr>
          <w:rFonts w:asciiTheme="majorHAnsi" w:hAnsiTheme="majorHAnsi"/>
          <w:i/>
          <w:sz w:val="24"/>
          <w:szCs w:val="24"/>
        </w:rPr>
        <w:t>EAS Plan</w:t>
      </w:r>
      <w:r w:rsidRPr="00F90B57">
        <w:rPr>
          <w:rFonts w:asciiTheme="majorHAnsi" w:hAnsiTheme="majorHAnsi"/>
          <w:sz w:val="24"/>
          <w:szCs w:val="24"/>
        </w:rPr>
        <w:t xml:space="preserve"> was pre</w:t>
      </w:r>
      <w:r>
        <w:rPr>
          <w:rFonts w:asciiTheme="majorHAnsi" w:hAnsiTheme="majorHAnsi"/>
          <w:sz w:val="24"/>
          <w:szCs w:val="24"/>
        </w:rPr>
        <w:t xml:space="preserve">pared by the Rhode Island </w:t>
      </w:r>
      <w:r w:rsidRPr="00F90B57">
        <w:rPr>
          <w:rFonts w:asciiTheme="majorHAnsi" w:hAnsiTheme="majorHAnsi"/>
          <w:sz w:val="24"/>
          <w:szCs w:val="24"/>
        </w:rPr>
        <w:t>Interoperable Communications Committee (ICC) in cooperation with the Rhode Island Emergency Management Agency; the Federal Emergency Management Agency, the Federal Communications Commission; the National Weather Service (Taunton, MA); State and local officials; the Rhode Island Broadcasters Association; and the broadcasters, cable systems and Wireline video providers of Rhode Island.</w:t>
      </w:r>
    </w:p>
    <w:p w:rsidR="00FD4DE2" w:rsidRPr="00F90B57" w:rsidRDefault="00FD4DE2" w:rsidP="00FD4DE2">
      <w:pPr>
        <w:pStyle w:val="BodyText3"/>
        <w:jc w:val="both"/>
        <w:rPr>
          <w:rFonts w:asciiTheme="majorHAnsi" w:hAnsiTheme="majorHAnsi"/>
          <w:sz w:val="24"/>
          <w:szCs w:val="24"/>
        </w:rPr>
      </w:pPr>
    </w:p>
    <w:p w:rsidR="00FD4DE2" w:rsidRPr="00F90B57" w:rsidRDefault="00FD4DE2" w:rsidP="00FD4DE2">
      <w:pPr>
        <w:pStyle w:val="BodyText3"/>
        <w:rPr>
          <w:rFonts w:asciiTheme="majorHAnsi" w:hAnsiTheme="majorHAnsi"/>
          <w:sz w:val="24"/>
        </w:rPr>
      </w:pPr>
    </w:p>
    <w:p w:rsidR="00673DD8" w:rsidRDefault="00FD4DE2" w:rsidP="00F61481">
      <w:pPr>
        <w:rPr>
          <w:rFonts w:ascii="Cambria" w:hAnsi="Cambria"/>
          <w:sz w:val="24"/>
        </w:rPr>
      </w:pPr>
      <w:r w:rsidRPr="00516962">
        <w:rPr>
          <w:rFonts w:asciiTheme="majorHAnsi" w:hAnsiTheme="majorHAnsi"/>
          <w:sz w:val="24"/>
        </w:rPr>
        <w:t xml:space="preserve">The </w:t>
      </w:r>
      <w:r w:rsidRPr="00516962">
        <w:rPr>
          <w:rFonts w:asciiTheme="majorHAnsi" w:hAnsiTheme="majorHAnsi"/>
          <w:i/>
          <w:sz w:val="24"/>
        </w:rPr>
        <w:t>Rhode Island Emergency Alert System (EAS) Plan</w:t>
      </w:r>
      <w:r w:rsidRPr="00516962">
        <w:rPr>
          <w:rFonts w:asciiTheme="majorHAnsi" w:hAnsiTheme="majorHAnsi"/>
          <w:bCs/>
          <w:i/>
          <w:sz w:val="24"/>
        </w:rPr>
        <w:t xml:space="preserve"> a</w:t>
      </w:r>
      <w:r w:rsidRPr="00516962">
        <w:rPr>
          <w:rFonts w:asciiTheme="majorHAnsi" w:hAnsiTheme="majorHAnsi"/>
          <w:bCs/>
          <w:sz w:val="24"/>
        </w:rPr>
        <w:t>nd Appendices have</w:t>
      </w:r>
      <w:r>
        <w:rPr>
          <w:rFonts w:asciiTheme="majorHAnsi" w:hAnsiTheme="majorHAnsi"/>
          <w:bCs/>
          <w:sz w:val="24"/>
        </w:rPr>
        <w:t xml:space="preserve"> </w:t>
      </w:r>
      <w:r w:rsidRPr="00516962">
        <w:rPr>
          <w:rFonts w:asciiTheme="majorHAnsi" w:hAnsiTheme="majorHAnsi"/>
          <w:bCs/>
          <w:sz w:val="24"/>
        </w:rPr>
        <w:t xml:space="preserve">been </w:t>
      </w:r>
      <w:r>
        <w:rPr>
          <w:rFonts w:asciiTheme="majorHAnsi" w:hAnsiTheme="majorHAnsi"/>
          <w:bCs/>
          <w:sz w:val="24"/>
        </w:rPr>
        <w:t>approved for implementation by:</w:t>
      </w:r>
    </w:p>
    <w:p w:rsidR="00FD4DE2" w:rsidRDefault="00FD4DE2" w:rsidP="00FD4DE2">
      <w:pPr>
        <w:pStyle w:val="BodyText3"/>
        <w:spacing w:before="28"/>
      </w:pPr>
    </w:p>
    <w:p w:rsidR="00FD4DE2" w:rsidRDefault="00FD4DE2" w:rsidP="00FD4DE2">
      <w:r w:rsidRPr="0014427C">
        <w:rPr>
          <w:rFonts w:ascii="Cambria" w:hAnsi="Cambria"/>
          <w:b/>
          <w:bCs/>
          <w:noProof/>
        </w:rPr>
        <mc:AlternateContent>
          <mc:Choice Requires="wps">
            <w:drawing>
              <wp:anchor distT="0" distB="0" distL="114300" distR="114300" simplePos="0" relativeHeight="251675648" behindDoc="0" locked="0" layoutInCell="1" allowOverlap="1" wp14:anchorId="3FF4686F" wp14:editId="1E5730FC">
                <wp:simplePos x="0" y="0"/>
                <wp:positionH relativeFrom="column">
                  <wp:posOffset>3547110</wp:posOffset>
                </wp:positionH>
                <wp:positionV relativeFrom="paragraph">
                  <wp:posOffset>318135</wp:posOffset>
                </wp:positionV>
                <wp:extent cx="1714500" cy="635"/>
                <wp:effectExtent l="13335" t="13335" r="5715"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7F19D" id="Straight Connector 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pt,25.05pt" to="414.3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"/>
            </w:pict>
          </mc:Fallback>
        </mc:AlternateContent>
      </w:r>
      <w:r w:rsidRPr="0014427C">
        <w:rPr>
          <w:rFonts w:ascii="Cambria" w:hAnsi="Cambria"/>
          <w:b/>
          <w:bCs/>
          <w:noProof/>
        </w:rPr>
        <mc:AlternateContent>
          <mc:Choice Requires="wps">
            <w:drawing>
              <wp:anchor distT="0" distB="0" distL="114300" distR="114300" simplePos="0" relativeHeight="251674624" behindDoc="0" locked="0" layoutInCell="1" allowOverlap="1" wp14:anchorId="11FEF20A" wp14:editId="7C982FD6">
                <wp:simplePos x="0" y="0"/>
                <wp:positionH relativeFrom="column">
                  <wp:posOffset>3810</wp:posOffset>
                </wp:positionH>
                <wp:positionV relativeFrom="paragraph">
                  <wp:posOffset>318135</wp:posOffset>
                </wp:positionV>
                <wp:extent cx="2971800" cy="635"/>
                <wp:effectExtent l="13335" t="13335" r="571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8A710" id="Straight Connector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5.05pt" to="234.3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uFIQ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"/>
            </w:pict>
          </mc:Fallback>
        </mc:AlternateContent>
      </w:r>
    </w:p>
    <w:p w:rsidR="00FD4DE2" w:rsidRDefault="00FD4DE2" w:rsidP="00FD4DE2">
      <w:r w:rsidRPr="0014427C">
        <w:rPr>
          <w:rFonts w:ascii="Cambria" w:hAnsi="Cambria"/>
          <w:b/>
          <w:bCs/>
        </w:rPr>
        <w:br/>
      </w:r>
      <w:r>
        <w:rPr>
          <w:rFonts w:ascii="Cambria" w:hAnsi="Cambria"/>
          <w:bCs/>
        </w:rPr>
        <w:t>Gina M. Raimondo</w:t>
      </w:r>
      <w:r w:rsidRPr="00C57649">
        <w:rPr>
          <w:rFonts w:ascii="Cambria" w:hAnsi="Cambria"/>
          <w:bCs/>
        </w:rPr>
        <w:tab/>
      </w:r>
      <w:r w:rsidRPr="00C57649">
        <w:rPr>
          <w:rFonts w:ascii="Cambria" w:hAnsi="Cambria"/>
          <w:bCs/>
        </w:rPr>
        <w:tab/>
      </w:r>
      <w:r w:rsidRPr="00C57649">
        <w:rPr>
          <w:rFonts w:ascii="Cambria" w:hAnsi="Cambria"/>
          <w:bCs/>
        </w:rPr>
        <w:tab/>
      </w:r>
      <w:r w:rsidRPr="00C57649">
        <w:rPr>
          <w:rFonts w:ascii="Cambria" w:hAnsi="Cambria"/>
          <w:bCs/>
        </w:rPr>
        <w:tab/>
        <w:t xml:space="preserve">         </w:t>
      </w:r>
      <w:r w:rsidRPr="00C57649">
        <w:rPr>
          <w:rFonts w:ascii="Cambria" w:hAnsi="Cambria"/>
          <w:bCs/>
        </w:rPr>
        <w:tab/>
      </w:r>
      <w:r>
        <w:rPr>
          <w:rFonts w:ascii="Cambria" w:hAnsi="Cambria"/>
          <w:bCs/>
        </w:rPr>
        <w:tab/>
      </w:r>
      <w:r w:rsidRPr="00C57649">
        <w:rPr>
          <w:rFonts w:ascii="Cambria" w:hAnsi="Cambria"/>
          <w:bCs/>
        </w:rPr>
        <w:t>Date</w:t>
      </w:r>
      <w:r w:rsidRPr="00C57649">
        <w:rPr>
          <w:rFonts w:ascii="Cambria" w:hAnsi="Cambria"/>
          <w:bCs/>
        </w:rPr>
        <w:br/>
      </w:r>
      <w:r>
        <w:rPr>
          <w:rFonts w:ascii="Cambria" w:hAnsi="Cambria"/>
          <w:bCs/>
        </w:rPr>
        <w:t>Governor, Rhode Island</w:t>
      </w:r>
    </w:p>
    <w:p w:rsidR="00FD4DE2" w:rsidRDefault="00FD4DE2" w:rsidP="00FD4DE2"/>
    <w:p w:rsidR="00FD4DE2" w:rsidRDefault="00FD4DE2" w:rsidP="00FD4DE2">
      <w:r w:rsidRPr="0014427C">
        <w:rPr>
          <w:rFonts w:ascii="Cambria" w:hAnsi="Cambria"/>
          <w:b/>
          <w:bCs/>
          <w:noProof/>
        </w:rPr>
        <mc:AlternateContent>
          <mc:Choice Requires="wps">
            <w:drawing>
              <wp:anchor distT="0" distB="0" distL="114300" distR="114300" simplePos="0" relativeHeight="251677696" behindDoc="0" locked="0" layoutInCell="1" allowOverlap="1" wp14:anchorId="75702C82" wp14:editId="6B687C86">
                <wp:simplePos x="0" y="0"/>
                <wp:positionH relativeFrom="column">
                  <wp:posOffset>3547110</wp:posOffset>
                </wp:positionH>
                <wp:positionV relativeFrom="paragraph">
                  <wp:posOffset>318135</wp:posOffset>
                </wp:positionV>
                <wp:extent cx="1714500" cy="635"/>
                <wp:effectExtent l="13335" t="13335" r="5715"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75998"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pt,25.05pt" to="414.3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"/>
            </w:pict>
          </mc:Fallback>
        </mc:AlternateContent>
      </w:r>
      <w:r w:rsidRPr="0014427C">
        <w:rPr>
          <w:rFonts w:ascii="Cambria" w:hAnsi="Cambria"/>
          <w:b/>
          <w:bCs/>
          <w:noProof/>
        </w:rPr>
        <mc:AlternateContent>
          <mc:Choice Requires="wps">
            <w:drawing>
              <wp:anchor distT="0" distB="0" distL="114300" distR="114300" simplePos="0" relativeHeight="251676672" behindDoc="0" locked="0" layoutInCell="1" allowOverlap="1" wp14:anchorId="227DFFEA" wp14:editId="56CF88C0">
                <wp:simplePos x="0" y="0"/>
                <wp:positionH relativeFrom="column">
                  <wp:posOffset>3810</wp:posOffset>
                </wp:positionH>
                <wp:positionV relativeFrom="paragraph">
                  <wp:posOffset>318135</wp:posOffset>
                </wp:positionV>
                <wp:extent cx="2971800" cy="635"/>
                <wp:effectExtent l="13335" t="13335" r="5715"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30698"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5.05pt" to="234.3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"/>
            </w:pict>
          </mc:Fallback>
        </mc:AlternateContent>
      </w:r>
    </w:p>
    <w:p w:rsidR="00FD4DE2" w:rsidRDefault="00FD4DE2" w:rsidP="00FD4DE2">
      <w:r w:rsidRPr="0014427C">
        <w:rPr>
          <w:rFonts w:ascii="Cambria" w:hAnsi="Cambria"/>
          <w:b/>
          <w:bCs/>
        </w:rPr>
        <w:br/>
      </w:r>
      <w:r w:rsidRPr="00C57649">
        <w:rPr>
          <w:rFonts w:ascii="Cambria" w:hAnsi="Cambria"/>
          <w:bCs/>
        </w:rPr>
        <w:t>Peter T. Gaynor</w:t>
      </w:r>
      <w:r>
        <w:rPr>
          <w:rFonts w:ascii="Cambria" w:hAnsi="Cambria"/>
          <w:bCs/>
        </w:rPr>
        <w:t>, CEM</w:t>
      </w:r>
      <w:r w:rsidRPr="00C57649">
        <w:rPr>
          <w:rFonts w:ascii="Cambria" w:hAnsi="Cambria"/>
          <w:bCs/>
        </w:rPr>
        <w:tab/>
      </w:r>
      <w:r w:rsidRPr="00C57649">
        <w:rPr>
          <w:rFonts w:ascii="Cambria" w:hAnsi="Cambria"/>
          <w:bCs/>
        </w:rPr>
        <w:tab/>
      </w:r>
      <w:r w:rsidRPr="00C57649">
        <w:rPr>
          <w:rFonts w:ascii="Cambria" w:hAnsi="Cambria"/>
          <w:bCs/>
        </w:rPr>
        <w:tab/>
      </w:r>
      <w:r w:rsidRPr="00C57649">
        <w:rPr>
          <w:rFonts w:ascii="Cambria" w:hAnsi="Cambria"/>
          <w:bCs/>
        </w:rPr>
        <w:tab/>
        <w:t xml:space="preserve">         </w:t>
      </w:r>
      <w:r w:rsidRPr="00C57649">
        <w:rPr>
          <w:rFonts w:ascii="Cambria" w:hAnsi="Cambria"/>
          <w:bCs/>
        </w:rPr>
        <w:tab/>
      </w:r>
      <w:r w:rsidR="00F247DE">
        <w:rPr>
          <w:rFonts w:ascii="Cambria" w:hAnsi="Cambria"/>
          <w:bCs/>
        </w:rPr>
        <w:tab/>
      </w:r>
      <w:r w:rsidRPr="00C57649">
        <w:rPr>
          <w:rFonts w:ascii="Cambria" w:hAnsi="Cambria"/>
          <w:bCs/>
        </w:rPr>
        <w:t>Date</w:t>
      </w:r>
      <w:r w:rsidRPr="00C57649">
        <w:rPr>
          <w:rFonts w:ascii="Cambria" w:hAnsi="Cambria"/>
          <w:bCs/>
        </w:rPr>
        <w:br/>
        <w:t>Director, RI Emergency Management Agency</w:t>
      </w:r>
    </w:p>
    <w:p w:rsidR="00FD4DE2" w:rsidRDefault="00FD4DE2" w:rsidP="00FD4DE2">
      <w:pPr>
        <w:rPr>
          <w:rFonts w:asciiTheme="majorHAnsi" w:hAnsiTheme="majorHAnsi"/>
        </w:rPr>
      </w:pPr>
      <w:r w:rsidRPr="00F90B57">
        <w:rPr>
          <w:rFonts w:asciiTheme="majorHAnsi" w:hAnsiTheme="majorHAnsi"/>
        </w:rPr>
        <w:t>Chair, Rhode Island State Interoperable</w:t>
      </w:r>
      <w:r w:rsidRPr="0098586B">
        <w:rPr>
          <w:rFonts w:asciiTheme="majorHAnsi" w:hAnsiTheme="majorHAnsi"/>
        </w:rPr>
        <w:t xml:space="preserve"> </w:t>
      </w:r>
    </w:p>
    <w:p w:rsidR="00FD4DE2" w:rsidRDefault="00FD4DE2" w:rsidP="00FD4DE2">
      <w:r w:rsidRPr="00F90B57">
        <w:rPr>
          <w:rFonts w:asciiTheme="majorHAnsi" w:hAnsiTheme="majorHAnsi"/>
        </w:rPr>
        <w:t>Communications Committee</w:t>
      </w:r>
    </w:p>
    <w:p w:rsidR="00FD4DE2" w:rsidRDefault="00FD4DE2" w:rsidP="00FD4DE2"/>
    <w:p w:rsidR="00FD4DE2" w:rsidRDefault="00FD4DE2" w:rsidP="00FD4DE2">
      <w:r w:rsidRPr="0014427C">
        <w:rPr>
          <w:rFonts w:ascii="Cambria" w:hAnsi="Cambria"/>
          <w:b/>
          <w:bCs/>
          <w:noProof/>
        </w:rPr>
        <mc:AlternateContent>
          <mc:Choice Requires="wps">
            <w:drawing>
              <wp:anchor distT="0" distB="0" distL="114300" distR="114300" simplePos="0" relativeHeight="251673600" behindDoc="0" locked="0" layoutInCell="1" allowOverlap="1" wp14:anchorId="72BE184C" wp14:editId="01B700B1">
                <wp:simplePos x="0" y="0"/>
                <wp:positionH relativeFrom="column">
                  <wp:posOffset>3547110</wp:posOffset>
                </wp:positionH>
                <wp:positionV relativeFrom="paragraph">
                  <wp:posOffset>318135</wp:posOffset>
                </wp:positionV>
                <wp:extent cx="1714500" cy="635"/>
                <wp:effectExtent l="13335" t="13335" r="5715"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5A5A4"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pt,25.05pt" to="414.3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"/>
            </w:pict>
          </mc:Fallback>
        </mc:AlternateContent>
      </w:r>
      <w:r w:rsidRPr="0014427C">
        <w:rPr>
          <w:rFonts w:ascii="Cambria" w:hAnsi="Cambria"/>
          <w:b/>
          <w:bCs/>
          <w:noProof/>
        </w:rPr>
        <mc:AlternateContent>
          <mc:Choice Requires="wps">
            <w:drawing>
              <wp:anchor distT="0" distB="0" distL="114300" distR="114300" simplePos="0" relativeHeight="251672576" behindDoc="0" locked="0" layoutInCell="1" allowOverlap="1" wp14:anchorId="64A23B20" wp14:editId="3EC316A4">
                <wp:simplePos x="0" y="0"/>
                <wp:positionH relativeFrom="column">
                  <wp:posOffset>3810</wp:posOffset>
                </wp:positionH>
                <wp:positionV relativeFrom="paragraph">
                  <wp:posOffset>318135</wp:posOffset>
                </wp:positionV>
                <wp:extent cx="2971800" cy="635"/>
                <wp:effectExtent l="13335" t="13335" r="5715" b="508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F5F26"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5.05pt" to="234.3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"/>
            </w:pict>
          </mc:Fallback>
        </mc:AlternateContent>
      </w:r>
    </w:p>
    <w:p w:rsidR="00FD4DE2" w:rsidRPr="00F90B57" w:rsidRDefault="00FD4DE2" w:rsidP="00FD4DE2">
      <w:pPr>
        <w:rPr>
          <w:rFonts w:asciiTheme="majorHAnsi" w:hAnsiTheme="majorHAnsi"/>
        </w:rPr>
      </w:pPr>
      <w:r w:rsidRPr="0014427C">
        <w:rPr>
          <w:rFonts w:ascii="Cambria" w:hAnsi="Cambria"/>
          <w:b/>
          <w:bCs/>
        </w:rPr>
        <w:br/>
      </w:r>
      <w:r>
        <w:rPr>
          <w:rFonts w:ascii="Cambria" w:hAnsi="Cambria"/>
          <w:bCs/>
        </w:rPr>
        <w:t>Lori Needham</w:t>
      </w:r>
      <w:r>
        <w:rPr>
          <w:rFonts w:ascii="Cambria" w:hAnsi="Cambria"/>
          <w:bCs/>
        </w:rPr>
        <w:tab/>
      </w:r>
      <w:r w:rsidRPr="00C57649">
        <w:rPr>
          <w:rFonts w:ascii="Cambria" w:hAnsi="Cambria"/>
          <w:bCs/>
        </w:rPr>
        <w:tab/>
      </w:r>
      <w:r w:rsidRPr="00C57649">
        <w:rPr>
          <w:rFonts w:ascii="Cambria" w:hAnsi="Cambria"/>
          <w:bCs/>
        </w:rPr>
        <w:tab/>
      </w:r>
      <w:r w:rsidRPr="00C57649">
        <w:rPr>
          <w:rFonts w:ascii="Cambria" w:hAnsi="Cambria"/>
          <w:bCs/>
        </w:rPr>
        <w:tab/>
      </w:r>
      <w:r w:rsidRPr="00C57649">
        <w:rPr>
          <w:rFonts w:ascii="Cambria" w:hAnsi="Cambria"/>
          <w:bCs/>
        </w:rPr>
        <w:tab/>
        <w:t xml:space="preserve">         </w:t>
      </w:r>
      <w:r w:rsidRPr="00C57649">
        <w:rPr>
          <w:rFonts w:ascii="Cambria" w:hAnsi="Cambria"/>
          <w:bCs/>
        </w:rPr>
        <w:tab/>
      </w:r>
      <w:r w:rsidR="00F247DE">
        <w:rPr>
          <w:rFonts w:ascii="Cambria" w:hAnsi="Cambria"/>
          <w:bCs/>
        </w:rPr>
        <w:tab/>
      </w:r>
      <w:r w:rsidRPr="00C57649">
        <w:rPr>
          <w:rFonts w:ascii="Cambria" w:hAnsi="Cambria"/>
          <w:bCs/>
        </w:rPr>
        <w:t>Date</w:t>
      </w:r>
      <w:r w:rsidRPr="00C57649">
        <w:rPr>
          <w:rFonts w:ascii="Cambria" w:hAnsi="Cambria"/>
          <w:bCs/>
        </w:rPr>
        <w:br/>
      </w:r>
      <w:r w:rsidRPr="00F90B57">
        <w:rPr>
          <w:rFonts w:asciiTheme="majorHAnsi" w:hAnsiTheme="majorHAnsi"/>
        </w:rPr>
        <w:t>President, Rhode Island</w:t>
      </w:r>
      <w:r w:rsidRPr="0098586B">
        <w:rPr>
          <w:rFonts w:asciiTheme="majorHAnsi" w:hAnsiTheme="majorHAnsi"/>
        </w:rPr>
        <w:t xml:space="preserve"> </w:t>
      </w:r>
      <w:r w:rsidRPr="00F90B57">
        <w:rPr>
          <w:rFonts w:asciiTheme="majorHAnsi" w:hAnsiTheme="majorHAnsi"/>
        </w:rPr>
        <w:t>Broadcasters Association</w:t>
      </w:r>
    </w:p>
    <w:p w:rsidR="00FD4DE2" w:rsidRDefault="00FD4DE2" w:rsidP="00FD4DE2">
      <w:pPr>
        <w:rPr>
          <w:rFonts w:asciiTheme="majorHAnsi" w:hAnsiTheme="majorHAnsi"/>
          <w:sz w:val="16"/>
          <w:szCs w:val="16"/>
        </w:rPr>
      </w:pPr>
    </w:p>
    <w:p w:rsidR="00FD4DE2" w:rsidRDefault="00FD4DE2" w:rsidP="00FD4DE2">
      <w:pPr>
        <w:rPr>
          <w:rFonts w:asciiTheme="majorHAnsi" w:hAnsiTheme="majorHAnsi"/>
          <w:sz w:val="16"/>
          <w:szCs w:val="16"/>
        </w:rPr>
      </w:pPr>
    </w:p>
    <w:p w:rsidR="00FD4DE2" w:rsidRDefault="00FD4DE2" w:rsidP="00FD4DE2">
      <w:pPr>
        <w:jc w:val="center"/>
        <w:rPr>
          <w:rFonts w:asciiTheme="majorHAnsi" w:hAnsiTheme="majorHAnsi"/>
        </w:rPr>
      </w:pPr>
    </w:p>
    <w:p w:rsidR="00FD4DE2" w:rsidRDefault="00FD4DE2" w:rsidP="00FD4DE2">
      <w:pPr>
        <w:rPr>
          <w:rFonts w:asciiTheme="majorHAnsi" w:hAnsiTheme="majorHAnsi"/>
          <w:sz w:val="16"/>
          <w:szCs w:val="16"/>
        </w:rPr>
      </w:pPr>
    </w:p>
    <w:p w:rsidR="00FD4DE2" w:rsidRDefault="00FD4DE2" w:rsidP="00FD4DE2">
      <w:pPr>
        <w:rPr>
          <w:rFonts w:asciiTheme="majorHAnsi" w:hAnsiTheme="majorHAnsi"/>
          <w:sz w:val="16"/>
          <w:szCs w:val="16"/>
        </w:rPr>
      </w:pPr>
      <w:r w:rsidRPr="0098586B">
        <w:rPr>
          <w:noProof/>
        </w:rPr>
        <mc:AlternateContent>
          <mc:Choice Requires="wps">
            <w:drawing>
              <wp:anchor distT="0" distB="0" distL="114300" distR="114300" simplePos="0" relativeHeight="251681792" behindDoc="0" locked="0" layoutInCell="1" allowOverlap="1" wp14:anchorId="5D485E27" wp14:editId="3C50F06F">
                <wp:simplePos x="0" y="0"/>
                <wp:positionH relativeFrom="column">
                  <wp:posOffset>3549650</wp:posOffset>
                </wp:positionH>
                <wp:positionV relativeFrom="paragraph">
                  <wp:posOffset>86995</wp:posOffset>
                </wp:positionV>
                <wp:extent cx="1714500" cy="635"/>
                <wp:effectExtent l="13335" t="13335" r="5715" b="508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0B1E8" id="Straight Connector 1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6.85pt" to="41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"/>
            </w:pict>
          </mc:Fallback>
        </mc:AlternateContent>
      </w:r>
      <w:r w:rsidRPr="0098586B">
        <w:rPr>
          <w:noProof/>
        </w:rPr>
        <mc:AlternateContent>
          <mc:Choice Requires="wps">
            <w:drawing>
              <wp:anchor distT="0" distB="0" distL="114300" distR="114300" simplePos="0" relativeHeight="251680768" behindDoc="0" locked="0" layoutInCell="1" allowOverlap="1" wp14:anchorId="0824AC3E" wp14:editId="01F078CE">
                <wp:simplePos x="0" y="0"/>
                <wp:positionH relativeFrom="column">
                  <wp:posOffset>6350</wp:posOffset>
                </wp:positionH>
                <wp:positionV relativeFrom="paragraph">
                  <wp:posOffset>86995</wp:posOffset>
                </wp:positionV>
                <wp:extent cx="2971800" cy="635"/>
                <wp:effectExtent l="13335" t="13335" r="5715" b="508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9C1BD" id="Straight Connector 1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85pt" to="23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sMIg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"/>
            </w:pict>
          </mc:Fallback>
        </mc:AlternateContent>
      </w:r>
    </w:p>
    <w:p w:rsidR="00FD4DE2" w:rsidRPr="00F90B57" w:rsidRDefault="00FD4DE2" w:rsidP="00FD4DE2">
      <w:pPr>
        <w:rPr>
          <w:rFonts w:asciiTheme="majorHAnsi" w:hAnsiTheme="majorHAnsi"/>
        </w:rPr>
      </w:pPr>
      <w:r>
        <w:rPr>
          <w:rFonts w:ascii="Cambria" w:hAnsi="Cambria"/>
          <w:bCs/>
        </w:rPr>
        <w:t>Robert Thompson</w:t>
      </w:r>
      <w:r>
        <w:rPr>
          <w:rFonts w:ascii="Cambria" w:hAnsi="Cambria"/>
          <w:bCs/>
        </w:rPr>
        <w:tab/>
      </w:r>
      <w:r w:rsidRPr="00C57649">
        <w:rPr>
          <w:rFonts w:ascii="Cambria" w:hAnsi="Cambria"/>
          <w:bCs/>
        </w:rPr>
        <w:tab/>
      </w:r>
      <w:r w:rsidRPr="00C57649">
        <w:rPr>
          <w:rFonts w:ascii="Cambria" w:hAnsi="Cambria"/>
          <w:bCs/>
        </w:rPr>
        <w:tab/>
      </w:r>
      <w:r w:rsidRPr="00C57649">
        <w:rPr>
          <w:rFonts w:ascii="Cambria" w:hAnsi="Cambria"/>
          <w:bCs/>
        </w:rPr>
        <w:tab/>
      </w:r>
      <w:r w:rsidRPr="00C57649">
        <w:rPr>
          <w:rFonts w:ascii="Cambria" w:hAnsi="Cambria"/>
          <w:bCs/>
        </w:rPr>
        <w:tab/>
        <w:t xml:space="preserve">         </w:t>
      </w:r>
      <w:r w:rsidRPr="00C57649">
        <w:rPr>
          <w:rFonts w:ascii="Cambria" w:hAnsi="Cambria"/>
          <w:bCs/>
        </w:rPr>
        <w:tab/>
        <w:t>Date</w:t>
      </w:r>
    </w:p>
    <w:p w:rsidR="00FD4DE2" w:rsidRPr="00F90B57" w:rsidRDefault="00FD4DE2" w:rsidP="00FD4DE2">
      <w:pPr>
        <w:rPr>
          <w:rFonts w:asciiTheme="majorHAnsi" w:hAnsiTheme="majorHAnsi"/>
        </w:rPr>
      </w:pPr>
      <w:r w:rsidRPr="00F90B57">
        <w:rPr>
          <w:rFonts w:asciiTheme="majorHAnsi" w:hAnsiTheme="majorHAnsi"/>
        </w:rPr>
        <w:t>Meteorologist in Charge,</w:t>
      </w:r>
    </w:p>
    <w:p w:rsidR="00FD4DE2" w:rsidRPr="00F90B57" w:rsidRDefault="00FD4DE2" w:rsidP="00FD4DE2">
      <w:pPr>
        <w:rPr>
          <w:rFonts w:asciiTheme="majorHAnsi" w:hAnsiTheme="majorHAnsi"/>
        </w:rPr>
      </w:pPr>
      <w:r w:rsidRPr="00F90B57">
        <w:rPr>
          <w:rFonts w:asciiTheme="majorHAnsi" w:hAnsiTheme="majorHAnsi"/>
        </w:rPr>
        <w:t>National Weather Service,</w:t>
      </w:r>
    </w:p>
    <w:p w:rsidR="00FD4DE2" w:rsidRPr="00F90B57" w:rsidRDefault="00FD4DE2" w:rsidP="00FD4DE2">
      <w:pPr>
        <w:rPr>
          <w:rFonts w:asciiTheme="majorHAnsi" w:hAnsiTheme="majorHAnsi"/>
        </w:rPr>
      </w:pPr>
      <w:r w:rsidRPr="00F90B57">
        <w:rPr>
          <w:rFonts w:asciiTheme="majorHAnsi" w:hAnsiTheme="majorHAnsi"/>
        </w:rPr>
        <w:t>Taunton, MA</w:t>
      </w:r>
    </w:p>
    <w:p w:rsidR="00FD4DE2" w:rsidRDefault="00FD4DE2" w:rsidP="00FD4DE2">
      <w:pPr>
        <w:rPr>
          <w:rFonts w:asciiTheme="majorHAnsi" w:hAnsiTheme="majorHAnsi"/>
          <w:sz w:val="16"/>
          <w:szCs w:val="16"/>
        </w:rPr>
      </w:pPr>
    </w:p>
    <w:p w:rsidR="001F7EAF" w:rsidRDefault="001F7EAF" w:rsidP="00FD4DE2">
      <w:pPr>
        <w:rPr>
          <w:rFonts w:asciiTheme="majorHAnsi" w:hAnsiTheme="majorHAnsi"/>
          <w:sz w:val="16"/>
          <w:szCs w:val="16"/>
        </w:rPr>
      </w:pPr>
    </w:p>
    <w:p w:rsidR="00FD4DE2" w:rsidRDefault="00FD4DE2" w:rsidP="00FD4DE2">
      <w:pPr>
        <w:rPr>
          <w:rFonts w:asciiTheme="majorHAnsi" w:hAnsiTheme="majorHAnsi"/>
          <w:sz w:val="16"/>
          <w:szCs w:val="16"/>
        </w:rPr>
      </w:pPr>
    </w:p>
    <w:p w:rsidR="00FD4DE2" w:rsidRDefault="00FD4DE2" w:rsidP="00FD4DE2">
      <w:pPr>
        <w:rPr>
          <w:rFonts w:asciiTheme="majorHAnsi" w:hAnsiTheme="majorHAnsi"/>
          <w:sz w:val="16"/>
          <w:szCs w:val="16"/>
        </w:rPr>
      </w:pPr>
    </w:p>
    <w:p w:rsidR="00FD4DE2" w:rsidRDefault="00FD4DE2" w:rsidP="00FD4DE2">
      <w:pPr>
        <w:rPr>
          <w:rFonts w:asciiTheme="majorHAnsi" w:hAnsiTheme="majorHAnsi"/>
          <w:sz w:val="16"/>
          <w:szCs w:val="16"/>
        </w:rPr>
      </w:pPr>
      <w:r w:rsidRPr="0098586B">
        <w:rPr>
          <w:noProof/>
        </w:rPr>
        <mc:AlternateContent>
          <mc:Choice Requires="wps">
            <w:drawing>
              <wp:anchor distT="0" distB="0" distL="114300" distR="114300" simplePos="0" relativeHeight="251679744" behindDoc="0" locked="0" layoutInCell="1" allowOverlap="1" wp14:anchorId="015725BF" wp14:editId="074FB8A1">
                <wp:simplePos x="0" y="0"/>
                <wp:positionH relativeFrom="column">
                  <wp:posOffset>3549650</wp:posOffset>
                </wp:positionH>
                <wp:positionV relativeFrom="paragraph">
                  <wp:posOffset>86995</wp:posOffset>
                </wp:positionV>
                <wp:extent cx="1714500" cy="635"/>
                <wp:effectExtent l="13335" t="13335" r="5715" b="50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03534" id="Straight Connector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6.85pt" to="41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"/>
            </w:pict>
          </mc:Fallback>
        </mc:AlternateContent>
      </w:r>
      <w:r w:rsidRPr="0098586B">
        <w:rPr>
          <w:noProof/>
        </w:rPr>
        <mc:AlternateContent>
          <mc:Choice Requires="wps">
            <w:drawing>
              <wp:anchor distT="0" distB="0" distL="114300" distR="114300" simplePos="0" relativeHeight="251678720" behindDoc="0" locked="0" layoutInCell="1" allowOverlap="1" wp14:anchorId="186AB15B" wp14:editId="5022B19A">
                <wp:simplePos x="0" y="0"/>
                <wp:positionH relativeFrom="column">
                  <wp:posOffset>6350</wp:posOffset>
                </wp:positionH>
                <wp:positionV relativeFrom="paragraph">
                  <wp:posOffset>86995</wp:posOffset>
                </wp:positionV>
                <wp:extent cx="2971800" cy="635"/>
                <wp:effectExtent l="13335" t="13335" r="5715" b="508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8C203" id="Straight Connector 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85pt" to="23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"/>
            </w:pict>
          </mc:Fallback>
        </mc:AlternateContent>
      </w:r>
    </w:p>
    <w:p w:rsidR="00FD4DE2" w:rsidRPr="00A123FA" w:rsidRDefault="0055165A" w:rsidP="00FD4DE2">
      <w:pPr>
        <w:rPr>
          <w:rFonts w:asciiTheme="majorHAnsi" w:hAnsiTheme="majorHAnsi"/>
        </w:rPr>
      </w:pPr>
      <w:r w:rsidRPr="0055165A">
        <w:rPr>
          <w:rFonts w:asciiTheme="majorHAnsi" w:hAnsiTheme="majorHAnsi" w:cs="Helvetica"/>
        </w:rPr>
        <w:t>Lisa M. Fowlkes</w:t>
      </w:r>
      <w:r w:rsidR="00FD4DE2" w:rsidRPr="00A123FA">
        <w:rPr>
          <w:rFonts w:asciiTheme="majorHAnsi" w:hAnsiTheme="majorHAnsi"/>
        </w:rPr>
        <w:tab/>
      </w:r>
      <w:r w:rsidR="00FD4DE2" w:rsidRPr="00A123FA">
        <w:rPr>
          <w:rFonts w:asciiTheme="majorHAnsi" w:hAnsiTheme="majorHAnsi"/>
          <w:bCs/>
        </w:rPr>
        <w:tab/>
      </w:r>
      <w:r w:rsidR="00FD4DE2" w:rsidRPr="00A123FA">
        <w:rPr>
          <w:rFonts w:asciiTheme="majorHAnsi" w:hAnsiTheme="majorHAnsi"/>
          <w:bCs/>
        </w:rPr>
        <w:tab/>
      </w:r>
      <w:r w:rsidR="00FD4DE2" w:rsidRPr="00A123FA">
        <w:rPr>
          <w:rFonts w:asciiTheme="majorHAnsi" w:hAnsiTheme="majorHAnsi"/>
          <w:bCs/>
        </w:rPr>
        <w:tab/>
      </w:r>
      <w:r w:rsidR="00FD4DE2" w:rsidRPr="00A123FA">
        <w:rPr>
          <w:rFonts w:asciiTheme="majorHAnsi" w:hAnsiTheme="majorHAnsi"/>
          <w:bCs/>
        </w:rPr>
        <w:tab/>
        <w:t xml:space="preserve">         </w:t>
      </w:r>
      <w:r w:rsidR="00FD4DE2" w:rsidRPr="00A123FA">
        <w:rPr>
          <w:rFonts w:asciiTheme="majorHAnsi" w:hAnsiTheme="majorHAnsi"/>
          <w:bCs/>
        </w:rPr>
        <w:tab/>
        <w:t>Date</w:t>
      </w:r>
      <w:r w:rsidR="00FD4DE2" w:rsidRPr="00A123FA">
        <w:rPr>
          <w:rFonts w:asciiTheme="majorHAnsi" w:hAnsiTheme="majorHAnsi"/>
          <w:bCs/>
        </w:rPr>
        <w:br/>
      </w:r>
      <w:r w:rsidR="00FD4DE2" w:rsidRPr="00A123FA">
        <w:rPr>
          <w:rFonts w:asciiTheme="majorHAnsi" w:hAnsiTheme="majorHAnsi"/>
        </w:rPr>
        <w:t xml:space="preserve">Chief, Public Safety and </w:t>
      </w:r>
    </w:p>
    <w:p w:rsidR="00FD4DE2" w:rsidRPr="00A123FA" w:rsidRDefault="00FD4DE2" w:rsidP="00FD4DE2">
      <w:pPr>
        <w:rPr>
          <w:rFonts w:asciiTheme="majorHAnsi" w:hAnsiTheme="majorHAnsi"/>
        </w:rPr>
      </w:pPr>
      <w:r w:rsidRPr="00A123FA">
        <w:rPr>
          <w:rFonts w:asciiTheme="majorHAnsi" w:hAnsiTheme="majorHAnsi"/>
        </w:rPr>
        <w:t>Homeland Security Bureau,</w:t>
      </w:r>
    </w:p>
    <w:p w:rsidR="00124D39" w:rsidRDefault="00FD4DE2" w:rsidP="0055165A">
      <w:pPr>
        <w:rPr>
          <w:rFonts w:asciiTheme="majorHAnsi" w:hAnsiTheme="majorHAnsi"/>
        </w:rPr>
      </w:pPr>
      <w:r w:rsidRPr="00A123FA">
        <w:rPr>
          <w:rFonts w:asciiTheme="majorHAnsi" w:hAnsiTheme="majorHAnsi"/>
        </w:rPr>
        <w:t>Federal Communications Commission</w:t>
      </w:r>
    </w:p>
    <w:p w:rsidR="001C236A" w:rsidRDefault="001C236A" w:rsidP="009C7681"/>
    <w:p w:rsidR="001C236A" w:rsidRDefault="001C236A" w:rsidP="009C7681"/>
    <w:p w:rsidR="001C236A" w:rsidRPr="009C7681" w:rsidRDefault="001C236A" w:rsidP="009C7681"/>
    <w:p w:rsidR="000A7C19" w:rsidRDefault="000A7C19" w:rsidP="000A7C19"/>
    <w:p w:rsidR="00FD4DE2" w:rsidRDefault="00FD4DE2" w:rsidP="000A7C19"/>
    <w:p w:rsidR="00FD4DE2" w:rsidRDefault="00FD4DE2" w:rsidP="000A7C19"/>
    <w:p w:rsidR="00FD4DE2" w:rsidRDefault="00FD4DE2" w:rsidP="000A7C19"/>
    <w:p w:rsidR="00FD4DE2" w:rsidRDefault="00FD4DE2" w:rsidP="000A7C19"/>
    <w:p w:rsidR="00FD4DE2" w:rsidRDefault="00FD4DE2" w:rsidP="000A7C19"/>
    <w:p w:rsidR="00FD4DE2" w:rsidRDefault="00FD4DE2" w:rsidP="000A7C19"/>
    <w:p w:rsidR="00FD4DE2" w:rsidRDefault="00FD4DE2" w:rsidP="000A7C19"/>
    <w:p w:rsidR="00FD4DE2" w:rsidRDefault="00FD4DE2" w:rsidP="000A7C19"/>
    <w:p w:rsidR="00FD4DE2" w:rsidRDefault="00FD4DE2" w:rsidP="000A7C19"/>
    <w:p w:rsidR="00FD4DE2" w:rsidRDefault="00FD4DE2" w:rsidP="000A7C19"/>
    <w:p w:rsidR="00FD4DE2" w:rsidRDefault="00FD4DE2" w:rsidP="000A7C19"/>
    <w:p w:rsidR="00FD4DE2" w:rsidRDefault="00FD4DE2" w:rsidP="000A7C19"/>
    <w:p w:rsidR="00FD4DE2" w:rsidRDefault="00FD4DE2" w:rsidP="000A7C19"/>
    <w:p w:rsidR="00FD4DE2" w:rsidRDefault="00FD4DE2" w:rsidP="000A7C19"/>
    <w:p w:rsidR="00FD4DE2" w:rsidRDefault="00FD4DE2" w:rsidP="000A7C19"/>
    <w:p w:rsidR="00FD4DE2" w:rsidRDefault="00FD4DE2" w:rsidP="000A7C19"/>
    <w:p w:rsidR="00FD4DE2" w:rsidRDefault="00FD4DE2" w:rsidP="000A7C19"/>
    <w:p w:rsidR="00FD4DE2" w:rsidRDefault="00FD4DE2" w:rsidP="000A7C19"/>
    <w:p w:rsidR="00FD4DE2" w:rsidRDefault="00FD4DE2" w:rsidP="000A7C19"/>
    <w:p w:rsidR="00FD4DE2" w:rsidRDefault="00FD4DE2" w:rsidP="000A7C19"/>
    <w:p w:rsidR="00FD4DE2" w:rsidRDefault="00FD4DE2" w:rsidP="000A7C19"/>
    <w:p w:rsidR="00FD4DE2" w:rsidRDefault="00FD4DE2" w:rsidP="000A7C19"/>
    <w:p w:rsidR="00FD4DE2" w:rsidRDefault="00FD4DE2" w:rsidP="000A7C19"/>
    <w:p w:rsidR="00224188" w:rsidRDefault="00224188" w:rsidP="000A7C19"/>
    <w:p w:rsidR="00224188" w:rsidRDefault="00224188" w:rsidP="000A7C19"/>
    <w:p w:rsidR="00224188" w:rsidRDefault="00224188" w:rsidP="000A7C19"/>
    <w:p w:rsidR="00224188" w:rsidRDefault="00224188" w:rsidP="000A7C19"/>
    <w:p w:rsidR="00332DAC" w:rsidRPr="009D6CD4" w:rsidRDefault="009D6CD4" w:rsidP="009D6CD4">
      <w:pPr>
        <w:pStyle w:val="Heading1"/>
        <w:pBdr>
          <w:bottom w:val="single" w:sz="8" w:space="1" w:color="4F81BD" w:themeColor="accent1"/>
        </w:pBdr>
        <w:rPr>
          <w:rFonts w:ascii="Cambria" w:hAnsi="Cambria"/>
          <w:b w:val="0"/>
          <w:sz w:val="40"/>
        </w:rPr>
      </w:pPr>
      <w:bookmarkStart w:id="7" w:name="_Toc488990419"/>
      <w:r w:rsidRPr="009D6CD4">
        <w:rPr>
          <w:rFonts w:ascii="Cambria" w:hAnsi="Cambria"/>
          <w:b w:val="0"/>
          <w:sz w:val="40"/>
        </w:rPr>
        <w:lastRenderedPageBreak/>
        <w:t>Record of Changes</w:t>
      </w:r>
      <w:bookmarkEnd w:id="7"/>
    </w:p>
    <w:p w:rsidR="00141014" w:rsidRPr="0014427C" w:rsidRDefault="00141014" w:rsidP="006A61A8">
      <w:pPr>
        <w:jc w:val="both"/>
        <w:rPr>
          <w:rFonts w:ascii="Cambria" w:hAnsi="Cambr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750"/>
        <w:gridCol w:w="1665"/>
        <w:gridCol w:w="2106"/>
        <w:gridCol w:w="2470"/>
      </w:tblGrid>
      <w:tr w:rsidR="00141014" w:rsidRPr="0014427C" w:rsidTr="001C236A">
        <w:trPr>
          <w:trHeight w:val="576"/>
        </w:trPr>
        <w:tc>
          <w:tcPr>
            <w:tcW w:w="1368" w:type="dxa"/>
            <w:tcBorders>
              <w:top w:val="single" w:sz="8" w:space="0" w:color="000000"/>
              <w:left w:val="single" w:sz="8" w:space="0" w:color="000000"/>
              <w:bottom w:val="single" w:sz="6" w:space="0" w:color="auto"/>
              <w:right w:val="single" w:sz="8" w:space="0" w:color="000000"/>
            </w:tcBorders>
            <w:shd w:val="clear" w:color="auto" w:fill="365F91" w:themeFill="accent1" w:themeFillShade="BF"/>
          </w:tcPr>
          <w:p w:rsidR="00141014" w:rsidRPr="00F61481" w:rsidRDefault="00141014" w:rsidP="001C236A">
            <w:pPr>
              <w:spacing w:after="200" w:line="276" w:lineRule="auto"/>
              <w:jc w:val="center"/>
              <w:rPr>
                <w:rFonts w:asciiTheme="majorHAnsi" w:eastAsia="Times New Roman" w:hAnsiTheme="majorHAnsi"/>
                <w:b/>
                <w:bCs/>
                <w:color w:val="FFFFFF" w:themeColor="background1"/>
                <w:u w:val="single"/>
              </w:rPr>
            </w:pPr>
            <w:r w:rsidRPr="00F61481">
              <w:rPr>
                <w:rFonts w:asciiTheme="majorHAnsi" w:eastAsia="Times New Roman" w:hAnsiTheme="majorHAnsi"/>
                <w:b/>
                <w:color w:val="FFFFFF" w:themeColor="background1"/>
              </w:rPr>
              <w:t>Change Number</w:t>
            </w:r>
          </w:p>
        </w:tc>
        <w:tc>
          <w:tcPr>
            <w:tcW w:w="1800" w:type="dxa"/>
            <w:tcBorders>
              <w:top w:val="single" w:sz="8" w:space="0" w:color="000000"/>
              <w:left w:val="single" w:sz="8" w:space="0" w:color="000000"/>
              <w:bottom w:val="single" w:sz="6" w:space="0" w:color="auto"/>
              <w:right w:val="single" w:sz="8" w:space="0" w:color="000000"/>
            </w:tcBorders>
            <w:shd w:val="clear" w:color="auto" w:fill="365F91" w:themeFill="accent1" w:themeFillShade="BF"/>
          </w:tcPr>
          <w:p w:rsidR="00141014" w:rsidRPr="00F61481" w:rsidRDefault="00141014" w:rsidP="008419F7">
            <w:pPr>
              <w:spacing w:after="200" w:line="276" w:lineRule="auto"/>
              <w:jc w:val="center"/>
              <w:rPr>
                <w:rFonts w:asciiTheme="majorHAnsi" w:eastAsia="Times New Roman" w:hAnsiTheme="majorHAnsi"/>
                <w:b/>
                <w:bCs/>
                <w:color w:val="FFFFFF" w:themeColor="background1"/>
                <w:u w:val="single"/>
              </w:rPr>
            </w:pPr>
            <w:r w:rsidRPr="00F61481">
              <w:rPr>
                <w:rFonts w:asciiTheme="majorHAnsi" w:eastAsia="Times New Roman" w:hAnsiTheme="majorHAnsi"/>
                <w:b/>
                <w:color w:val="FFFFFF" w:themeColor="background1"/>
              </w:rPr>
              <w:t>Section</w:t>
            </w:r>
          </w:p>
        </w:tc>
        <w:tc>
          <w:tcPr>
            <w:tcW w:w="1710" w:type="dxa"/>
            <w:tcBorders>
              <w:top w:val="single" w:sz="8" w:space="0" w:color="000000"/>
              <w:left w:val="single" w:sz="8" w:space="0" w:color="000000"/>
              <w:bottom w:val="single" w:sz="6" w:space="0" w:color="auto"/>
              <w:right w:val="single" w:sz="8" w:space="0" w:color="000000"/>
            </w:tcBorders>
            <w:shd w:val="clear" w:color="auto" w:fill="365F91" w:themeFill="accent1" w:themeFillShade="BF"/>
          </w:tcPr>
          <w:p w:rsidR="00141014" w:rsidRPr="00F61481" w:rsidRDefault="00141014" w:rsidP="008419F7">
            <w:pPr>
              <w:spacing w:after="200" w:line="276" w:lineRule="auto"/>
              <w:jc w:val="center"/>
              <w:rPr>
                <w:rFonts w:asciiTheme="majorHAnsi" w:eastAsia="Times New Roman" w:hAnsiTheme="majorHAnsi"/>
                <w:b/>
                <w:bCs/>
                <w:color w:val="FFFFFF" w:themeColor="background1"/>
                <w:u w:val="single"/>
              </w:rPr>
            </w:pPr>
            <w:r w:rsidRPr="00F61481">
              <w:rPr>
                <w:rFonts w:asciiTheme="majorHAnsi" w:eastAsia="Times New Roman" w:hAnsiTheme="majorHAnsi"/>
                <w:b/>
                <w:color w:val="FFFFFF" w:themeColor="background1"/>
              </w:rPr>
              <w:t>Date of Change</w:t>
            </w:r>
          </w:p>
        </w:tc>
        <w:tc>
          <w:tcPr>
            <w:tcW w:w="2160" w:type="dxa"/>
            <w:tcBorders>
              <w:top w:val="single" w:sz="8" w:space="0" w:color="000000"/>
              <w:left w:val="single" w:sz="8" w:space="0" w:color="000000"/>
              <w:bottom w:val="single" w:sz="4" w:space="0" w:color="auto"/>
              <w:right w:val="single" w:sz="8" w:space="0" w:color="000000"/>
            </w:tcBorders>
            <w:shd w:val="clear" w:color="auto" w:fill="365F91" w:themeFill="accent1" w:themeFillShade="BF"/>
          </w:tcPr>
          <w:p w:rsidR="00141014" w:rsidRPr="00F61481" w:rsidRDefault="00141014" w:rsidP="008419F7">
            <w:pPr>
              <w:spacing w:after="200" w:line="276" w:lineRule="auto"/>
              <w:jc w:val="center"/>
              <w:rPr>
                <w:rFonts w:asciiTheme="majorHAnsi" w:eastAsia="Times New Roman" w:hAnsiTheme="majorHAnsi"/>
                <w:b/>
                <w:bCs/>
                <w:color w:val="FFFFFF" w:themeColor="background1"/>
                <w:u w:val="single"/>
              </w:rPr>
            </w:pPr>
            <w:r w:rsidRPr="00F61481">
              <w:rPr>
                <w:rFonts w:asciiTheme="majorHAnsi" w:eastAsia="Times New Roman" w:hAnsiTheme="majorHAnsi"/>
                <w:b/>
                <w:color w:val="FFFFFF" w:themeColor="background1"/>
              </w:rPr>
              <w:t>Individual Making Change</w:t>
            </w:r>
          </w:p>
        </w:tc>
        <w:tc>
          <w:tcPr>
            <w:tcW w:w="2538" w:type="dxa"/>
            <w:tcBorders>
              <w:top w:val="single" w:sz="8" w:space="0" w:color="000000"/>
              <w:left w:val="single" w:sz="8" w:space="0" w:color="000000"/>
              <w:bottom w:val="single" w:sz="4" w:space="0" w:color="auto"/>
              <w:right w:val="single" w:sz="8" w:space="0" w:color="000000"/>
            </w:tcBorders>
            <w:shd w:val="clear" w:color="auto" w:fill="365F91" w:themeFill="accent1" w:themeFillShade="BF"/>
          </w:tcPr>
          <w:p w:rsidR="00141014" w:rsidRPr="00F61481" w:rsidRDefault="00141014" w:rsidP="008419F7">
            <w:pPr>
              <w:spacing w:after="200" w:line="276" w:lineRule="auto"/>
              <w:jc w:val="center"/>
              <w:rPr>
                <w:rFonts w:asciiTheme="majorHAnsi" w:eastAsia="Times New Roman" w:hAnsiTheme="majorHAnsi"/>
                <w:b/>
                <w:bCs/>
                <w:color w:val="FFFFFF" w:themeColor="background1"/>
                <w:u w:val="single"/>
              </w:rPr>
            </w:pPr>
            <w:r w:rsidRPr="00F61481">
              <w:rPr>
                <w:rFonts w:asciiTheme="majorHAnsi" w:eastAsia="Times New Roman" w:hAnsiTheme="majorHAnsi"/>
                <w:b/>
                <w:color w:val="FFFFFF" w:themeColor="background1"/>
              </w:rPr>
              <w:t>Description of Change</w:t>
            </w:r>
          </w:p>
        </w:tc>
      </w:tr>
      <w:tr w:rsidR="00141014" w:rsidRPr="0014427C" w:rsidTr="008419F7">
        <w:tc>
          <w:tcPr>
            <w:tcW w:w="1368" w:type="dxa"/>
            <w:tcBorders>
              <w:top w:val="single" w:sz="6" w:space="0" w:color="auto"/>
              <w:left w:val="single" w:sz="8" w:space="0" w:color="000000"/>
              <w:bottom w:val="single" w:sz="8" w:space="0" w:color="000000"/>
              <w:right w:val="single" w:sz="8" w:space="0" w:color="000000"/>
            </w:tcBorders>
            <w:shd w:val="clear" w:color="auto" w:fill="DEEAF6"/>
          </w:tcPr>
          <w:p w:rsidR="00141014" w:rsidRPr="0014427C" w:rsidRDefault="00141014" w:rsidP="008419F7">
            <w:pPr>
              <w:spacing w:after="200" w:line="276" w:lineRule="auto"/>
              <w:rPr>
                <w:rFonts w:ascii="Cambria" w:eastAsia="Times New Roman" w:hAnsi="Cambria"/>
                <w:bCs/>
                <w:u w:val="single"/>
              </w:rPr>
            </w:pPr>
          </w:p>
        </w:tc>
        <w:tc>
          <w:tcPr>
            <w:tcW w:w="1800" w:type="dxa"/>
            <w:tcBorders>
              <w:top w:val="single" w:sz="6" w:space="0" w:color="auto"/>
              <w:left w:val="single" w:sz="8" w:space="0" w:color="000000"/>
              <w:bottom w:val="single" w:sz="8" w:space="0" w:color="000000"/>
              <w:right w:val="single" w:sz="8" w:space="0" w:color="000000"/>
            </w:tcBorders>
            <w:shd w:val="clear" w:color="auto" w:fill="DEEAF6"/>
          </w:tcPr>
          <w:p w:rsidR="00141014" w:rsidRPr="0014427C" w:rsidRDefault="00141014" w:rsidP="008419F7">
            <w:pPr>
              <w:spacing w:after="200" w:line="276" w:lineRule="auto"/>
              <w:rPr>
                <w:rFonts w:ascii="Cambria" w:eastAsia="Times New Roman" w:hAnsi="Cambria"/>
                <w:b/>
                <w:u w:val="single"/>
              </w:rPr>
            </w:pPr>
          </w:p>
        </w:tc>
        <w:tc>
          <w:tcPr>
            <w:tcW w:w="1710" w:type="dxa"/>
            <w:tcBorders>
              <w:top w:val="single" w:sz="6" w:space="0" w:color="auto"/>
              <w:left w:val="single" w:sz="8" w:space="0" w:color="000000"/>
              <w:bottom w:val="single" w:sz="8" w:space="0" w:color="000000"/>
              <w:right w:val="single" w:sz="8" w:space="0" w:color="000000"/>
            </w:tcBorders>
            <w:shd w:val="clear" w:color="auto" w:fill="DEEAF6"/>
          </w:tcPr>
          <w:p w:rsidR="00141014" w:rsidRPr="0014427C" w:rsidRDefault="00141014" w:rsidP="008419F7">
            <w:pPr>
              <w:spacing w:after="200" w:line="276" w:lineRule="auto"/>
              <w:rPr>
                <w:rFonts w:ascii="Cambria" w:eastAsia="Times New Roman" w:hAnsi="Cambria"/>
                <w:b/>
                <w:u w:val="single"/>
              </w:rPr>
            </w:pPr>
          </w:p>
        </w:tc>
        <w:tc>
          <w:tcPr>
            <w:tcW w:w="2160" w:type="dxa"/>
            <w:tcBorders>
              <w:top w:val="single" w:sz="8" w:space="0" w:color="000000"/>
              <w:left w:val="single" w:sz="8" w:space="0" w:color="000000"/>
              <w:bottom w:val="single" w:sz="8" w:space="0" w:color="000000"/>
              <w:right w:val="single" w:sz="8" w:space="0" w:color="000000"/>
            </w:tcBorders>
            <w:shd w:val="clear" w:color="auto" w:fill="DEEAF6"/>
          </w:tcPr>
          <w:p w:rsidR="00141014" w:rsidRPr="0014427C" w:rsidRDefault="00141014" w:rsidP="008419F7">
            <w:pPr>
              <w:spacing w:after="200" w:line="276" w:lineRule="auto"/>
              <w:rPr>
                <w:rFonts w:ascii="Cambria" w:eastAsia="Times New Roman" w:hAnsi="Cambria"/>
                <w:b/>
                <w:u w:val="single"/>
              </w:rPr>
            </w:pPr>
          </w:p>
        </w:tc>
        <w:tc>
          <w:tcPr>
            <w:tcW w:w="2538" w:type="dxa"/>
            <w:tcBorders>
              <w:top w:val="single" w:sz="8" w:space="0" w:color="000000"/>
              <w:left w:val="single" w:sz="8" w:space="0" w:color="000000"/>
              <w:bottom w:val="single" w:sz="8" w:space="0" w:color="000000"/>
              <w:right w:val="single" w:sz="8" w:space="0" w:color="000000"/>
            </w:tcBorders>
            <w:shd w:val="clear" w:color="auto" w:fill="DEEAF6"/>
          </w:tcPr>
          <w:p w:rsidR="00141014" w:rsidRPr="0014427C" w:rsidRDefault="00141014" w:rsidP="008419F7">
            <w:pPr>
              <w:spacing w:after="200" w:line="276" w:lineRule="auto"/>
              <w:rPr>
                <w:rFonts w:ascii="Cambria" w:eastAsia="Times New Roman" w:hAnsi="Cambria"/>
                <w:b/>
                <w:u w:val="single"/>
              </w:rPr>
            </w:pPr>
          </w:p>
        </w:tc>
      </w:tr>
      <w:tr w:rsidR="00141014" w:rsidRPr="0014427C" w:rsidTr="008419F7">
        <w:tc>
          <w:tcPr>
            <w:tcW w:w="1368" w:type="dxa"/>
            <w:shd w:val="clear" w:color="auto" w:fill="auto"/>
          </w:tcPr>
          <w:p w:rsidR="00141014" w:rsidRPr="0014427C" w:rsidRDefault="00141014" w:rsidP="008419F7">
            <w:pPr>
              <w:spacing w:after="200" w:line="276" w:lineRule="auto"/>
              <w:rPr>
                <w:rFonts w:ascii="Cambria" w:eastAsia="Times New Roman" w:hAnsi="Cambria"/>
                <w:bCs/>
                <w:u w:val="single"/>
              </w:rPr>
            </w:pPr>
          </w:p>
        </w:tc>
        <w:tc>
          <w:tcPr>
            <w:tcW w:w="1800" w:type="dxa"/>
            <w:shd w:val="clear" w:color="auto" w:fill="auto"/>
          </w:tcPr>
          <w:p w:rsidR="00141014" w:rsidRPr="0014427C" w:rsidRDefault="00141014" w:rsidP="008419F7">
            <w:pPr>
              <w:spacing w:after="200" w:line="276" w:lineRule="auto"/>
              <w:rPr>
                <w:rFonts w:ascii="Cambria" w:eastAsia="Times New Roman" w:hAnsi="Cambria"/>
                <w:b/>
                <w:u w:val="single"/>
              </w:rPr>
            </w:pPr>
          </w:p>
        </w:tc>
        <w:tc>
          <w:tcPr>
            <w:tcW w:w="1710" w:type="dxa"/>
            <w:shd w:val="clear" w:color="auto" w:fill="auto"/>
          </w:tcPr>
          <w:p w:rsidR="00141014" w:rsidRPr="0014427C" w:rsidRDefault="00141014" w:rsidP="008419F7">
            <w:pPr>
              <w:spacing w:after="200" w:line="276" w:lineRule="auto"/>
              <w:rPr>
                <w:rFonts w:ascii="Cambria" w:eastAsia="Times New Roman" w:hAnsi="Cambria"/>
                <w:b/>
                <w:u w:val="single"/>
              </w:rPr>
            </w:pPr>
          </w:p>
        </w:tc>
        <w:tc>
          <w:tcPr>
            <w:tcW w:w="2160" w:type="dxa"/>
            <w:shd w:val="clear" w:color="auto" w:fill="auto"/>
          </w:tcPr>
          <w:p w:rsidR="00141014" w:rsidRPr="0014427C" w:rsidRDefault="00141014" w:rsidP="008419F7">
            <w:pPr>
              <w:spacing w:after="200" w:line="276" w:lineRule="auto"/>
              <w:rPr>
                <w:rFonts w:ascii="Cambria" w:eastAsia="Times New Roman" w:hAnsi="Cambria"/>
                <w:b/>
                <w:u w:val="single"/>
              </w:rPr>
            </w:pPr>
          </w:p>
        </w:tc>
        <w:tc>
          <w:tcPr>
            <w:tcW w:w="2538" w:type="dxa"/>
            <w:shd w:val="clear" w:color="auto" w:fill="auto"/>
          </w:tcPr>
          <w:p w:rsidR="00141014" w:rsidRPr="0014427C" w:rsidRDefault="00141014" w:rsidP="008419F7">
            <w:pPr>
              <w:spacing w:after="200" w:line="276" w:lineRule="auto"/>
              <w:rPr>
                <w:rFonts w:ascii="Cambria" w:eastAsia="Times New Roman" w:hAnsi="Cambria"/>
                <w:b/>
                <w:u w:val="single"/>
              </w:rPr>
            </w:pPr>
          </w:p>
        </w:tc>
      </w:tr>
      <w:tr w:rsidR="00141014" w:rsidRPr="0014427C" w:rsidTr="008419F7">
        <w:tc>
          <w:tcPr>
            <w:tcW w:w="1368" w:type="dxa"/>
            <w:tcBorders>
              <w:top w:val="single" w:sz="8" w:space="0" w:color="000000"/>
              <w:left w:val="single" w:sz="8" w:space="0" w:color="000000"/>
              <w:bottom w:val="single" w:sz="8" w:space="0" w:color="000000"/>
              <w:right w:val="single" w:sz="8" w:space="0" w:color="000000"/>
            </w:tcBorders>
            <w:shd w:val="clear" w:color="auto" w:fill="DEEAF6"/>
          </w:tcPr>
          <w:p w:rsidR="00141014" w:rsidRPr="0014427C" w:rsidRDefault="00141014" w:rsidP="008419F7">
            <w:pPr>
              <w:spacing w:after="200" w:line="276" w:lineRule="auto"/>
              <w:rPr>
                <w:rFonts w:ascii="Cambria" w:eastAsia="Times New Roman" w:hAnsi="Cambria"/>
                <w:bCs/>
                <w:u w:val="single"/>
              </w:rPr>
            </w:pPr>
          </w:p>
        </w:tc>
        <w:tc>
          <w:tcPr>
            <w:tcW w:w="1800" w:type="dxa"/>
            <w:tcBorders>
              <w:top w:val="single" w:sz="8" w:space="0" w:color="000000"/>
              <w:left w:val="single" w:sz="8" w:space="0" w:color="000000"/>
              <w:bottom w:val="single" w:sz="8" w:space="0" w:color="000000"/>
              <w:right w:val="single" w:sz="8" w:space="0" w:color="000000"/>
            </w:tcBorders>
            <w:shd w:val="clear" w:color="auto" w:fill="DEEAF6"/>
          </w:tcPr>
          <w:p w:rsidR="00141014" w:rsidRPr="0014427C" w:rsidRDefault="00141014" w:rsidP="008419F7">
            <w:pPr>
              <w:spacing w:after="200" w:line="276" w:lineRule="auto"/>
              <w:rPr>
                <w:rFonts w:ascii="Cambria" w:eastAsia="Times New Roman" w:hAnsi="Cambria"/>
                <w:b/>
                <w:u w:val="single"/>
              </w:rPr>
            </w:pPr>
          </w:p>
        </w:tc>
        <w:tc>
          <w:tcPr>
            <w:tcW w:w="1710" w:type="dxa"/>
            <w:tcBorders>
              <w:top w:val="single" w:sz="8" w:space="0" w:color="000000"/>
              <w:left w:val="single" w:sz="8" w:space="0" w:color="000000"/>
              <w:bottom w:val="single" w:sz="8" w:space="0" w:color="000000"/>
              <w:right w:val="single" w:sz="8" w:space="0" w:color="000000"/>
            </w:tcBorders>
            <w:shd w:val="clear" w:color="auto" w:fill="DEEAF6"/>
          </w:tcPr>
          <w:p w:rsidR="00141014" w:rsidRPr="0014427C" w:rsidRDefault="00141014" w:rsidP="008419F7">
            <w:pPr>
              <w:spacing w:after="200" w:line="276" w:lineRule="auto"/>
              <w:rPr>
                <w:rFonts w:ascii="Cambria" w:eastAsia="Times New Roman" w:hAnsi="Cambria"/>
                <w:b/>
                <w:u w:val="single"/>
              </w:rPr>
            </w:pPr>
          </w:p>
        </w:tc>
        <w:tc>
          <w:tcPr>
            <w:tcW w:w="2160" w:type="dxa"/>
            <w:tcBorders>
              <w:top w:val="single" w:sz="8" w:space="0" w:color="000000"/>
              <w:left w:val="single" w:sz="8" w:space="0" w:color="000000"/>
              <w:bottom w:val="single" w:sz="8" w:space="0" w:color="000000"/>
              <w:right w:val="single" w:sz="8" w:space="0" w:color="000000"/>
            </w:tcBorders>
            <w:shd w:val="clear" w:color="auto" w:fill="DEEAF6"/>
          </w:tcPr>
          <w:p w:rsidR="00141014" w:rsidRPr="0014427C" w:rsidRDefault="00141014" w:rsidP="008419F7">
            <w:pPr>
              <w:spacing w:after="200" w:line="276" w:lineRule="auto"/>
              <w:rPr>
                <w:rFonts w:ascii="Cambria" w:eastAsia="Times New Roman" w:hAnsi="Cambria"/>
                <w:b/>
                <w:u w:val="single"/>
              </w:rPr>
            </w:pPr>
          </w:p>
        </w:tc>
        <w:tc>
          <w:tcPr>
            <w:tcW w:w="2538" w:type="dxa"/>
            <w:tcBorders>
              <w:top w:val="single" w:sz="8" w:space="0" w:color="000000"/>
              <w:left w:val="single" w:sz="8" w:space="0" w:color="000000"/>
              <w:bottom w:val="single" w:sz="8" w:space="0" w:color="000000"/>
              <w:right w:val="single" w:sz="8" w:space="0" w:color="000000"/>
            </w:tcBorders>
            <w:shd w:val="clear" w:color="auto" w:fill="DEEAF6"/>
          </w:tcPr>
          <w:p w:rsidR="00141014" w:rsidRPr="0014427C" w:rsidRDefault="00141014" w:rsidP="008419F7">
            <w:pPr>
              <w:spacing w:after="200" w:line="276" w:lineRule="auto"/>
              <w:rPr>
                <w:rFonts w:ascii="Cambria" w:eastAsia="Times New Roman" w:hAnsi="Cambria"/>
                <w:b/>
                <w:u w:val="single"/>
              </w:rPr>
            </w:pPr>
          </w:p>
        </w:tc>
      </w:tr>
      <w:tr w:rsidR="00141014" w:rsidRPr="0014427C" w:rsidTr="008419F7">
        <w:trPr>
          <w:trHeight w:val="52"/>
        </w:trPr>
        <w:tc>
          <w:tcPr>
            <w:tcW w:w="1368" w:type="dxa"/>
            <w:shd w:val="clear" w:color="auto" w:fill="auto"/>
          </w:tcPr>
          <w:p w:rsidR="00141014" w:rsidRPr="0014427C" w:rsidRDefault="00141014" w:rsidP="008419F7">
            <w:pPr>
              <w:spacing w:after="200" w:line="276" w:lineRule="auto"/>
              <w:rPr>
                <w:rFonts w:ascii="Cambria" w:eastAsia="Times New Roman" w:hAnsi="Cambria"/>
                <w:bCs/>
                <w:u w:val="single"/>
              </w:rPr>
            </w:pPr>
          </w:p>
        </w:tc>
        <w:tc>
          <w:tcPr>
            <w:tcW w:w="1800" w:type="dxa"/>
            <w:shd w:val="clear" w:color="auto" w:fill="auto"/>
          </w:tcPr>
          <w:p w:rsidR="00141014" w:rsidRPr="0014427C" w:rsidRDefault="00141014" w:rsidP="008419F7">
            <w:pPr>
              <w:spacing w:after="200" w:line="276" w:lineRule="auto"/>
              <w:rPr>
                <w:rFonts w:ascii="Cambria" w:eastAsia="Times New Roman" w:hAnsi="Cambria"/>
                <w:b/>
                <w:u w:val="single"/>
              </w:rPr>
            </w:pPr>
          </w:p>
        </w:tc>
        <w:tc>
          <w:tcPr>
            <w:tcW w:w="1710" w:type="dxa"/>
            <w:shd w:val="clear" w:color="auto" w:fill="auto"/>
          </w:tcPr>
          <w:p w:rsidR="00141014" w:rsidRPr="0014427C" w:rsidRDefault="00141014" w:rsidP="008419F7">
            <w:pPr>
              <w:spacing w:after="200" w:line="276" w:lineRule="auto"/>
              <w:rPr>
                <w:rFonts w:ascii="Cambria" w:eastAsia="Times New Roman" w:hAnsi="Cambria"/>
                <w:b/>
                <w:u w:val="single"/>
              </w:rPr>
            </w:pPr>
          </w:p>
        </w:tc>
        <w:tc>
          <w:tcPr>
            <w:tcW w:w="2160" w:type="dxa"/>
            <w:shd w:val="clear" w:color="auto" w:fill="auto"/>
          </w:tcPr>
          <w:p w:rsidR="00141014" w:rsidRPr="0014427C" w:rsidRDefault="00141014" w:rsidP="008419F7">
            <w:pPr>
              <w:spacing w:after="200" w:line="276" w:lineRule="auto"/>
              <w:rPr>
                <w:rFonts w:ascii="Cambria" w:eastAsia="Times New Roman" w:hAnsi="Cambria"/>
                <w:b/>
                <w:u w:val="single"/>
              </w:rPr>
            </w:pPr>
          </w:p>
        </w:tc>
        <w:tc>
          <w:tcPr>
            <w:tcW w:w="2538" w:type="dxa"/>
            <w:shd w:val="clear" w:color="auto" w:fill="auto"/>
          </w:tcPr>
          <w:p w:rsidR="00141014" w:rsidRPr="0014427C" w:rsidRDefault="00141014" w:rsidP="008419F7">
            <w:pPr>
              <w:spacing w:after="200" w:line="276" w:lineRule="auto"/>
              <w:rPr>
                <w:rFonts w:ascii="Cambria" w:eastAsia="Times New Roman" w:hAnsi="Cambria"/>
                <w:b/>
                <w:u w:val="single"/>
              </w:rPr>
            </w:pPr>
          </w:p>
        </w:tc>
      </w:tr>
    </w:tbl>
    <w:p w:rsidR="00141014" w:rsidRDefault="00141014" w:rsidP="006A61A8">
      <w:pPr>
        <w:jc w:val="both"/>
        <w:rPr>
          <w:rFonts w:ascii="Cambria" w:hAnsi="Cambria"/>
          <w:sz w:val="24"/>
        </w:rPr>
      </w:pPr>
    </w:p>
    <w:p w:rsidR="001C236A" w:rsidRDefault="001C236A" w:rsidP="009C7681"/>
    <w:p w:rsidR="00332DAC" w:rsidRPr="009D6CD4" w:rsidRDefault="009D6CD4" w:rsidP="009C7681">
      <w:pPr>
        <w:pStyle w:val="Heading1"/>
        <w:pBdr>
          <w:bottom w:val="single" w:sz="8" w:space="1" w:color="4F81BD" w:themeColor="accent1"/>
        </w:pBdr>
        <w:spacing w:before="0"/>
        <w:rPr>
          <w:rFonts w:ascii="Cambria" w:hAnsi="Cambria"/>
          <w:b w:val="0"/>
          <w:sz w:val="40"/>
        </w:rPr>
      </w:pPr>
      <w:bookmarkStart w:id="8" w:name="_Toc488990420"/>
      <w:r w:rsidRPr="009D6CD4">
        <w:rPr>
          <w:rFonts w:ascii="Cambria" w:hAnsi="Cambria"/>
          <w:b w:val="0"/>
          <w:sz w:val="40"/>
        </w:rPr>
        <w:t>Record of Distribution</w:t>
      </w:r>
      <w:bookmarkEnd w:id="8"/>
    </w:p>
    <w:p w:rsidR="001C236A" w:rsidRDefault="001C236A" w:rsidP="00A922C8">
      <w:pPr>
        <w:rPr>
          <w:rFonts w:ascii="Cambria" w:hAnsi="Cambria"/>
          <w:sz w:val="24"/>
        </w:rPr>
      </w:pP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768"/>
        <w:gridCol w:w="1675"/>
        <w:gridCol w:w="4546"/>
      </w:tblGrid>
      <w:tr w:rsidR="00FD4DE2" w:rsidRPr="00F90B57" w:rsidTr="00F61481">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1355" w:type="dxa"/>
            <w:tcBorders>
              <w:top w:val="none" w:sz="0" w:space="0" w:color="auto"/>
              <w:left w:val="none" w:sz="0" w:space="0" w:color="auto"/>
              <w:bottom w:val="none" w:sz="0" w:space="0" w:color="auto"/>
              <w:right w:val="none" w:sz="0" w:space="0" w:color="auto"/>
            </w:tcBorders>
            <w:shd w:val="clear" w:color="auto" w:fill="365F91" w:themeFill="accent1" w:themeFillShade="BF"/>
          </w:tcPr>
          <w:p w:rsidR="00FD4DE2" w:rsidRPr="00F247DE" w:rsidRDefault="00FD4DE2" w:rsidP="00C27EB7">
            <w:pPr>
              <w:spacing w:after="200" w:line="276" w:lineRule="auto"/>
              <w:jc w:val="center"/>
              <w:rPr>
                <w:rFonts w:asciiTheme="majorHAnsi" w:hAnsiTheme="majorHAnsi"/>
              </w:rPr>
            </w:pPr>
            <w:r w:rsidRPr="00F247DE">
              <w:rPr>
                <w:rFonts w:asciiTheme="majorHAnsi" w:hAnsiTheme="majorHAnsi"/>
              </w:rPr>
              <w:t>Date of Delivery</w:t>
            </w:r>
          </w:p>
        </w:tc>
        <w:tc>
          <w:tcPr>
            <w:tcW w:w="1768" w:type="dxa"/>
            <w:tcBorders>
              <w:top w:val="none" w:sz="0" w:space="0" w:color="auto"/>
              <w:left w:val="none" w:sz="0" w:space="0" w:color="auto"/>
              <w:bottom w:val="none" w:sz="0" w:space="0" w:color="auto"/>
              <w:right w:val="none" w:sz="0" w:space="0" w:color="auto"/>
            </w:tcBorders>
            <w:shd w:val="clear" w:color="auto" w:fill="365F91" w:themeFill="accent1" w:themeFillShade="BF"/>
          </w:tcPr>
          <w:p w:rsidR="00FD4DE2" w:rsidRPr="00F247DE" w:rsidRDefault="00FD4DE2" w:rsidP="00C27EB7">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F247DE">
              <w:rPr>
                <w:rFonts w:asciiTheme="majorHAnsi" w:hAnsiTheme="majorHAnsi"/>
              </w:rPr>
              <w:t>Number of Copies Delivered</w:t>
            </w:r>
          </w:p>
        </w:tc>
        <w:tc>
          <w:tcPr>
            <w:tcW w:w="1675" w:type="dxa"/>
            <w:tcBorders>
              <w:top w:val="none" w:sz="0" w:space="0" w:color="auto"/>
              <w:left w:val="none" w:sz="0" w:space="0" w:color="auto"/>
              <w:bottom w:val="none" w:sz="0" w:space="0" w:color="auto"/>
              <w:right w:val="none" w:sz="0" w:space="0" w:color="auto"/>
            </w:tcBorders>
            <w:shd w:val="clear" w:color="auto" w:fill="365F91" w:themeFill="accent1" w:themeFillShade="BF"/>
          </w:tcPr>
          <w:p w:rsidR="00FD4DE2" w:rsidRPr="00F247DE" w:rsidRDefault="00FD4DE2" w:rsidP="00C27EB7">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F247DE">
              <w:rPr>
                <w:rFonts w:asciiTheme="majorHAnsi" w:hAnsiTheme="majorHAnsi"/>
              </w:rPr>
              <w:t>Method of Delivery</w:t>
            </w:r>
          </w:p>
        </w:tc>
        <w:tc>
          <w:tcPr>
            <w:tcW w:w="4546" w:type="dxa"/>
            <w:tcBorders>
              <w:top w:val="none" w:sz="0" w:space="0" w:color="auto"/>
              <w:left w:val="none" w:sz="0" w:space="0" w:color="auto"/>
              <w:bottom w:val="none" w:sz="0" w:space="0" w:color="auto"/>
              <w:right w:val="none" w:sz="0" w:space="0" w:color="auto"/>
            </w:tcBorders>
            <w:shd w:val="clear" w:color="auto" w:fill="365F91" w:themeFill="accent1" w:themeFillShade="BF"/>
          </w:tcPr>
          <w:p w:rsidR="00FD4DE2" w:rsidRPr="00F247DE" w:rsidRDefault="00FD4DE2" w:rsidP="00C27EB7">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F247DE">
              <w:rPr>
                <w:rFonts w:asciiTheme="majorHAnsi" w:hAnsiTheme="majorHAnsi"/>
              </w:rPr>
              <w:t>Name, Title, and Agency/Organization of Receiver</w:t>
            </w:r>
          </w:p>
        </w:tc>
      </w:tr>
      <w:tr w:rsidR="00FD4DE2" w:rsidRPr="00F90B57"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rsidR="00FD4DE2" w:rsidRPr="00F90B57" w:rsidRDefault="00FD4DE2" w:rsidP="00C27EB7">
            <w:pPr>
              <w:spacing w:after="200" w:line="276" w:lineRule="auto"/>
              <w:rPr>
                <w:rFonts w:asciiTheme="majorHAnsi" w:hAnsiTheme="majorHAnsi"/>
                <w:b w:val="0"/>
                <w:bCs w:val="0"/>
                <w:u w:val="single"/>
              </w:rPr>
            </w:pPr>
          </w:p>
        </w:tc>
        <w:tc>
          <w:tcPr>
            <w:tcW w:w="1768" w:type="dxa"/>
          </w:tcPr>
          <w:p w:rsidR="00FD4DE2" w:rsidRPr="00A147DF" w:rsidRDefault="00FD4DE2" w:rsidP="00C27E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147DF">
              <w:rPr>
                <w:rFonts w:asciiTheme="majorHAnsi" w:hAnsiTheme="majorHAnsi"/>
              </w:rPr>
              <w:t>1</w:t>
            </w:r>
          </w:p>
        </w:tc>
        <w:tc>
          <w:tcPr>
            <w:tcW w:w="1675" w:type="dxa"/>
          </w:tcPr>
          <w:p w:rsidR="00FD4DE2" w:rsidRPr="00A147DF" w:rsidRDefault="00FD4DE2" w:rsidP="00C27E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147DF">
              <w:rPr>
                <w:rFonts w:asciiTheme="majorHAnsi" w:hAnsiTheme="majorHAnsi"/>
              </w:rPr>
              <w:t>.pdf / E-mail</w:t>
            </w:r>
          </w:p>
        </w:tc>
        <w:tc>
          <w:tcPr>
            <w:tcW w:w="4546" w:type="dxa"/>
          </w:tcPr>
          <w:p w:rsidR="00FD4DE2" w:rsidRPr="00A147DF" w:rsidRDefault="00FD4DE2" w:rsidP="00C27EB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147DF">
              <w:rPr>
                <w:rFonts w:asciiTheme="majorHAnsi" w:hAnsiTheme="majorHAnsi"/>
              </w:rPr>
              <w:t>Office of the Governor and Executive Staff</w:t>
            </w:r>
          </w:p>
        </w:tc>
      </w:tr>
      <w:tr w:rsidR="00FD4DE2" w:rsidRPr="00F90B57" w:rsidTr="00F61481">
        <w:trPr>
          <w:trHeight w:val="56"/>
        </w:trPr>
        <w:tc>
          <w:tcPr>
            <w:cnfStyle w:val="001000000000" w:firstRow="0" w:lastRow="0" w:firstColumn="1" w:lastColumn="0" w:oddVBand="0" w:evenVBand="0" w:oddHBand="0" w:evenHBand="0" w:firstRowFirstColumn="0" w:firstRowLastColumn="0" w:lastRowFirstColumn="0" w:lastRowLastColumn="0"/>
            <w:tcW w:w="1355" w:type="dxa"/>
          </w:tcPr>
          <w:p w:rsidR="00FD4DE2" w:rsidRPr="00F90B57" w:rsidRDefault="00FD4DE2" w:rsidP="00C27EB7">
            <w:pPr>
              <w:spacing w:after="200" w:line="276" w:lineRule="auto"/>
              <w:rPr>
                <w:rFonts w:asciiTheme="majorHAnsi" w:hAnsiTheme="majorHAnsi"/>
                <w:b w:val="0"/>
                <w:bCs w:val="0"/>
                <w:u w:val="single"/>
              </w:rPr>
            </w:pPr>
          </w:p>
        </w:tc>
        <w:tc>
          <w:tcPr>
            <w:tcW w:w="1768" w:type="dxa"/>
          </w:tcPr>
          <w:p w:rsidR="00FD4DE2" w:rsidRPr="00A147DF" w:rsidRDefault="00FD4DE2" w:rsidP="00C27E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147DF">
              <w:rPr>
                <w:rFonts w:asciiTheme="majorHAnsi" w:hAnsiTheme="majorHAnsi"/>
              </w:rPr>
              <w:t>1</w:t>
            </w:r>
          </w:p>
        </w:tc>
        <w:tc>
          <w:tcPr>
            <w:tcW w:w="1675" w:type="dxa"/>
          </w:tcPr>
          <w:p w:rsidR="00FD4DE2" w:rsidRPr="00A147DF" w:rsidRDefault="00FD4DE2" w:rsidP="00C27E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147DF">
              <w:rPr>
                <w:rFonts w:asciiTheme="majorHAnsi" w:hAnsiTheme="majorHAnsi"/>
              </w:rPr>
              <w:t>.pdf / E-mail</w:t>
            </w:r>
          </w:p>
        </w:tc>
        <w:tc>
          <w:tcPr>
            <w:tcW w:w="4546" w:type="dxa"/>
          </w:tcPr>
          <w:p w:rsidR="00FD4DE2" w:rsidRPr="00A147DF" w:rsidRDefault="00FD4DE2" w:rsidP="00C27EB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147DF">
              <w:rPr>
                <w:rFonts w:asciiTheme="majorHAnsi" w:hAnsiTheme="majorHAnsi"/>
              </w:rPr>
              <w:t>Director, Department of Administration (RIDOA)</w:t>
            </w:r>
          </w:p>
        </w:tc>
      </w:tr>
      <w:tr w:rsidR="00FD4DE2" w:rsidRPr="00F90B57"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rsidR="00FD4DE2" w:rsidRPr="00F90B57" w:rsidRDefault="00FD4DE2" w:rsidP="00C27EB7">
            <w:pPr>
              <w:spacing w:after="200" w:line="276" w:lineRule="auto"/>
              <w:rPr>
                <w:rFonts w:asciiTheme="majorHAnsi" w:hAnsiTheme="majorHAnsi"/>
                <w:b w:val="0"/>
                <w:bCs w:val="0"/>
                <w:u w:val="single"/>
              </w:rPr>
            </w:pPr>
          </w:p>
        </w:tc>
        <w:tc>
          <w:tcPr>
            <w:tcW w:w="1768" w:type="dxa"/>
          </w:tcPr>
          <w:p w:rsidR="00FD4DE2" w:rsidRPr="00A147DF" w:rsidRDefault="00FD4DE2" w:rsidP="00C27E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147DF">
              <w:rPr>
                <w:rFonts w:asciiTheme="majorHAnsi" w:hAnsiTheme="majorHAnsi"/>
              </w:rPr>
              <w:t>1</w:t>
            </w:r>
          </w:p>
        </w:tc>
        <w:tc>
          <w:tcPr>
            <w:tcW w:w="1675" w:type="dxa"/>
          </w:tcPr>
          <w:p w:rsidR="00FD4DE2" w:rsidRPr="00A147DF" w:rsidRDefault="00FD4DE2" w:rsidP="00C27E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147DF">
              <w:rPr>
                <w:rFonts w:asciiTheme="majorHAnsi" w:hAnsiTheme="majorHAnsi"/>
              </w:rPr>
              <w:t>.pdf / E-mail</w:t>
            </w:r>
          </w:p>
        </w:tc>
        <w:tc>
          <w:tcPr>
            <w:tcW w:w="4546" w:type="dxa"/>
          </w:tcPr>
          <w:p w:rsidR="00FD4DE2" w:rsidRPr="00A147DF" w:rsidRDefault="00FD4DE2" w:rsidP="00C27EB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Chief Information Officer (</w:t>
            </w:r>
            <w:proofErr w:type="spellStart"/>
            <w:r>
              <w:rPr>
                <w:rFonts w:asciiTheme="majorHAnsi" w:hAnsiTheme="majorHAnsi"/>
              </w:rPr>
              <w:t>RIDo</w:t>
            </w:r>
            <w:r w:rsidRPr="00A147DF">
              <w:rPr>
                <w:rFonts w:asciiTheme="majorHAnsi" w:hAnsiTheme="majorHAnsi"/>
              </w:rPr>
              <w:t>IT</w:t>
            </w:r>
            <w:proofErr w:type="spellEnd"/>
            <w:r w:rsidRPr="00A147DF">
              <w:rPr>
                <w:rFonts w:asciiTheme="majorHAnsi" w:hAnsiTheme="majorHAnsi"/>
              </w:rPr>
              <w:t>)</w:t>
            </w:r>
          </w:p>
        </w:tc>
      </w:tr>
      <w:tr w:rsidR="00FD4DE2" w:rsidRPr="00F90B57" w:rsidTr="00F61481">
        <w:trPr>
          <w:trHeight w:val="52"/>
        </w:trPr>
        <w:tc>
          <w:tcPr>
            <w:cnfStyle w:val="001000000000" w:firstRow="0" w:lastRow="0" w:firstColumn="1" w:lastColumn="0" w:oddVBand="0" w:evenVBand="0" w:oddHBand="0" w:evenHBand="0" w:firstRowFirstColumn="0" w:firstRowLastColumn="0" w:lastRowFirstColumn="0" w:lastRowLastColumn="0"/>
            <w:tcW w:w="1355" w:type="dxa"/>
          </w:tcPr>
          <w:p w:rsidR="00FD4DE2" w:rsidRPr="00F90B57" w:rsidRDefault="00FD4DE2" w:rsidP="00C27EB7">
            <w:pPr>
              <w:spacing w:after="200" w:line="276" w:lineRule="auto"/>
              <w:rPr>
                <w:rFonts w:asciiTheme="majorHAnsi" w:hAnsiTheme="majorHAnsi"/>
                <w:b w:val="0"/>
                <w:bCs w:val="0"/>
                <w:u w:val="single"/>
              </w:rPr>
            </w:pPr>
          </w:p>
        </w:tc>
        <w:tc>
          <w:tcPr>
            <w:tcW w:w="1768" w:type="dxa"/>
          </w:tcPr>
          <w:p w:rsidR="00FD4DE2" w:rsidRPr="00A147DF" w:rsidRDefault="00FD4DE2" w:rsidP="00C27E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147DF">
              <w:rPr>
                <w:rFonts w:asciiTheme="majorHAnsi" w:hAnsiTheme="majorHAnsi"/>
              </w:rPr>
              <w:t>1</w:t>
            </w:r>
          </w:p>
        </w:tc>
        <w:tc>
          <w:tcPr>
            <w:tcW w:w="1675" w:type="dxa"/>
          </w:tcPr>
          <w:p w:rsidR="00FD4DE2" w:rsidRPr="00A147DF" w:rsidRDefault="00FD4DE2" w:rsidP="00C27E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147DF">
              <w:rPr>
                <w:rFonts w:asciiTheme="majorHAnsi" w:hAnsiTheme="majorHAnsi"/>
              </w:rPr>
              <w:t>.pdf / E-mail</w:t>
            </w:r>
          </w:p>
        </w:tc>
        <w:tc>
          <w:tcPr>
            <w:tcW w:w="4546" w:type="dxa"/>
          </w:tcPr>
          <w:p w:rsidR="00FD4DE2" w:rsidRPr="00A147DF" w:rsidRDefault="00FD4DE2" w:rsidP="00C27EB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147DF">
              <w:rPr>
                <w:rFonts w:asciiTheme="majorHAnsi" w:hAnsiTheme="majorHAnsi"/>
              </w:rPr>
              <w:t>Center for Emergency Preparedness and Response</w:t>
            </w:r>
            <w:r>
              <w:rPr>
                <w:rFonts w:asciiTheme="majorHAnsi" w:hAnsiTheme="majorHAnsi"/>
              </w:rPr>
              <w:t xml:space="preserve"> (CEPR)</w:t>
            </w:r>
            <w:r w:rsidRPr="00A147DF">
              <w:rPr>
                <w:rFonts w:asciiTheme="majorHAnsi" w:hAnsiTheme="majorHAnsi"/>
              </w:rPr>
              <w:t>, Department of Health</w:t>
            </w:r>
          </w:p>
        </w:tc>
      </w:tr>
      <w:tr w:rsidR="00FD4DE2" w:rsidRPr="00F90B57" w:rsidTr="00F61481">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355" w:type="dxa"/>
          </w:tcPr>
          <w:p w:rsidR="00FD4DE2" w:rsidRPr="00F90B57" w:rsidRDefault="00FD4DE2" w:rsidP="00C27EB7">
            <w:pPr>
              <w:spacing w:after="200" w:line="276" w:lineRule="auto"/>
              <w:rPr>
                <w:rFonts w:asciiTheme="majorHAnsi" w:hAnsiTheme="majorHAnsi"/>
                <w:b w:val="0"/>
                <w:bCs w:val="0"/>
                <w:u w:val="single"/>
              </w:rPr>
            </w:pPr>
          </w:p>
        </w:tc>
        <w:tc>
          <w:tcPr>
            <w:tcW w:w="1768" w:type="dxa"/>
          </w:tcPr>
          <w:p w:rsidR="00FD4DE2" w:rsidRPr="00A147DF" w:rsidRDefault="00FD4DE2" w:rsidP="00C27E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147DF">
              <w:rPr>
                <w:rFonts w:asciiTheme="majorHAnsi" w:hAnsiTheme="majorHAnsi"/>
              </w:rPr>
              <w:t>1</w:t>
            </w:r>
          </w:p>
        </w:tc>
        <w:tc>
          <w:tcPr>
            <w:tcW w:w="1675" w:type="dxa"/>
          </w:tcPr>
          <w:p w:rsidR="00FD4DE2" w:rsidRPr="00A147DF" w:rsidRDefault="00FD4DE2" w:rsidP="00C27E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147DF">
              <w:rPr>
                <w:rFonts w:asciiTheme="majorHAnsi" w:hAnsiTheme="majorHAnsi"/>
              </w:rPr>
              <w:t>.pdf / E-mail</w:t>
            </w:r>
          </w:p>
        </w:tc>
        <w:tc>
          <w:tcPr>
            <w:tcW w:w="4546" w:type="dxa"/>
          </w:tcPr>
          <w:p w:rsidR="00FD4DE2" w:rsidRPr="00A147DF" w:rsidRDefault="00FD4DE2" w:rsidP="00C27EB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147DF">
              <w:rPr>
                <w:rFonts w:asciiTheme="majorHAnsi" w:hAnsiTheme="majorHAnsi"/>
              </w:rPr>
              <w:t>Commissioner of the Rhode Island Department of Public Safety (DPS)</w:t>
            </w:r>
          </w:p>
        </w:tc>
      </w:tr>
      <w:tr w:rsidR="00FD4DE2" w:rsidRPr="00F90B57" w:rsidTr="00F61481">
        <w:trPr>
          <w:trHeight w:val="52"/>
        </w:trPr>
        <w:tc>
          <w:tcPr>
            <w:cnfStyle w:val="001000000000" w:firstRow="0" w:lastRow="0" w:firstColumn="1" w:lastColumn="0" w:oddVBand="0" w:evenVBand="0" w:oddHBand="0" w:evenHBand="0" w:firstRowFirstColumn="0" w:firstRowLastColumn="0" w:lastRowFirstColumn="0" w:lastRowLastColumn="0"/>
            <w:tcW w:w="1355" w:type="dxa"/>
          </w:tcPr>
          <w:p w:rsidR="00FD4DE2" w:rsidRPr="00F90B57" w:rsidRDefault="00FD4DE2" w:rsidP="00C27EB7">
            <w:pPr>
              <w:spacing w:after="200" w:line="276" w:lineRule="auto"/>
              <w:rPr>
                <w:rFonts w:asciiTheme="majorHAnsi" w:hAnsiTheme="majorHAnsi"/>
                <w:b w:val="0"/>
                <w:bCs w:val="0"/>
                <w:u w:val="single"/>
              </w:rPr>
            </w:pPr>
          </w:p>
        </w:tc>
        <w:tc>
          <w:tcPr>
            <w:tcW w:w="1768" w:type="dxa"/>
          </w:tcPr>
          <w:p w:rsidR="00FD4DE2" w:rsidRPr="00A147DF" w:rsidRDefault="00FD4DE2" w:rsidP="00C27E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147DF">
              <w:rPr>
                <w:rFonts w:asciiTheme="majorHAnsi" w:hAnsiTheme="majorHAnsi"/>
              </w:rPr>
              <w:t>1</w:t>
            </w:r>
          </w:p>
        </w:tc>
        <w:tc>
          <w:tcPr>
            <w:tcW w:w="1675" w:type="dxa"/>
          </w:tcPr>
          <w:p w:rsidR="00FD4DE2" w:rsidRPr="00A147DF" w:rsidRDefault="00FD4DE2" w:rsidP="00C27E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147DF">
              <w:rPr>
                <w:rFonts w:asciiTheme="majorHAnsi" w:hAnsiTheme="majorHAnsi"/>
              </w:rPr>
              <w:t>.pdf / E-mail</w:t>
            </w:r>
          </w:p>
        </w:tc>
        <w:tc>
          <w:tcPr>
            <w:tcW w:w="4546" w:type="dxa"/>
          </w:tcPr>
          <w:p w:rsidR="00FD4DE2" w:rsidRPr="00A147DF" w:rsidRDefault="00FD4DE2" w:rsidP="00C27EB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147DF">
              <w:rPr>
                <w:rFonts w:asciiTheme="majorHAnsi" w:hAnsiTheme="majorHAnsi"/>
              </w:rPr>
              <w:t>Superintendent of Rhode Island State Police (RISP)</w:t>
            </w:r>
          </w:p>
        </w:tc>
      </w:tr>
      <w:tr w:rsidR="00FD4DE2" w:rsidRPr="00F90B57" w:rsidTr="00F61481">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355" w:type="dxa"/>
          </w:tcPr>
          <w:p w:rsidR="00FD4DE2" w:rsidRPr="00F90B57" w:rsidRDefault="00FD4DE2" w:rsidP="00C27EB7">
            <w:pPr>
              <w:spacing w:after="200" w:line="276" w:lineRule="auto"/>
              <w:rPr>
                <w:rFonts w:asciiTheme="majorHAnsi" w:hAnsiTheme="majorHAnsi"/>
                <w:b w:val="0"/>
                <w:bCs w:val="0"/>
                <w:u w:val="single"/>
              </w:rPr>
            </w:pPr>
          </w:p>
        </w:tc>
        <w:tc>
          <w:tcPr>
            <w:tcW w:w="1768" w:type="dxa"/>
          </w:tcPr>
          <w:p w:rsidR="00FD4DE2" w:rsidRPr="00A147DF" w:rsidRDefault="00FD4DE2" w:rsidP="00C27E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147DF">
              <w:rPr>
                <w:rFonts w:asciiTheme="majorHAnsi" w:hAnsiTheme="majorHAnsi"/>
              </w:rPr>
              <w:t>1</w:t>
            </w:r>
          </w:p>
        </w:tc>
        <w:tc>
          <w:tcPr>
            <w:tcW w:w="1675" w:type="dxa"/>
          </w:tcPr>
          <w:p w:rsidR="00FD4DE2" w:rsidRPr="00A147DF" w:rsidRDefault="00FD4DE2" w:rsidP="00C27E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147DF">
              <w:rPr>
                <w:rFonts w:asciiTheme="majorHAnsi" w:hAnsiTheme="majorHAnsi"/>
              </w:rPr>
              <w:t>.pdf / E-mail</w:t>
            </w:r>
          </w:p>
        </w:tc>
        <w:tc>
          <w:tcPr>
            <w:tcW w:w="4546" w:type="dxa"/>
          </w:tcPr>
          <w:p w:rsidR="00FD4DE2" w:rsidRPr="00A147DF" w:rsidRDefault="00FD4DE2" w:rsidP="00C27EB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147DF">
              <w:rPr>
                <w:rFonts w:asciiTheme="majorHAnsi" w:hAnsiTheme="majorHAnsi"/>
              </w:rPr>
              <w:t>Director, Rhode Island E911</w:t>
            </w:r>
          </w:p>
        </w:tc>
      </w:tr>
      <w:tr w:rsidR="00FD4DE2" w:rsidRPr="00F90B57" w:rsidTr="00F61481">
        <w:trPr>
          <w:trHeight w:val="52"/>
        </w:trPr>
        <w:tc>
          <w:tcPr>
            <w:cnfStyle w:val="001000000000" w:firstRow="0" w:lastRow="0" w:firstColumn="1" w:lastColumn="0" w:oddVBand="0" w:evenVBand="0" w:oddHBand="0" w:evenHBand="0" w:firstRowFirstColumn="0" w:firstRowLastColumn="0" w:lastRowFirstColumn="0" w:lastRowLastColumn="0"/>
            <w:tcW w:w="1355" w:type="dxa"/>
          </w:tcPr>
          <w:p w:rsidR="00FD4DE2" w:rsidRPr="00F90B57" w:rsidRDefault="00FD4DE2" w:rsidP="00C27EB7">
            <w:pPr>
              <w:spacing w:after="200" w:line="276" w:lineRule="auto"/>
              <w:rPr>
                <w:rFonts w:asciiTheme="majorHAnsi" w:hAnsiTheme="majorHAnsi"/>
                <w:b w:val="0"/>
                <w:bCs w:val="0"/>
                <w:u w:val="single"/>
              </w:rPr>
            </w:pPr>
          </w:p>
        </w:tc>
        <w:tc>
          <w:tcPr>
            <w:tcW w:w="1768" w:type="dxa"/>
          </w:tcPr>
          <w:p w:rsidR="00FD4DE2" w:rsidRPr="00A147DF" w:rsidRDefault="00FD4DE2" w:rsidP="00C27E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147DF">
              <w:rPr>
                <w:rFonts w:asciiTheme="majorHAnsi" w:hAnsiTheme="majorHAnsi"/>
              </w:rPr>
              <w:t>1</w:t>
            </w:r>
          </w:p>
        </w:tc>
        <w:tc>
          <w:tcPr>
            <w:tcW w:w="1675" w:type="dxa"/>
          </w:tcPr>
          <w:p w:rsidR="00FD4DE2" w:rsidRPr="00A147DF" w:rsidRDefault="00FD4DE2" w:rsidP="00C27E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147DF">
              <w:rPr>
                <w:rFonts w:asciiTheme="majorHAnsi" w:hAnsiTheme="majorHAnsi"/>
              </w:rPr>
              <w:t>.pdf / E-mail</w:t>
            </w:r>
          </w:p>
        </w:tc>
        <w:tc>
          <w:tcPr>
            <w:tcW w:w="4546" w:type="dxa"/>
          </w:tcPr>
          <w:p w:rsidR="00FD4DE2" w:rsidRPr="00A147DF" w:rsidRDefault="00FD4DE2" w:rsidP="00C27EB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147DF">
              <w:rPr>
                <w:rFonts w:asciiTheme="majorHAnsi" w:hAnsiTheme="majorHAnsi"/>
              </w:rPr>
              <w:t>The Adjutant General of the Rhode Island National Guard (RING)</w:t>
            </w:r>
            <w:r w:rsidRPr="00A147DF">
              <w:rPr>
                <w:rFonts w:asciiTheme="majorHAnsi" w:hAnsiTheme="majorHAnsi"/>
                <w:webHidden/>
              </w:rPr>
              <w:tab/>
            </w:r>
          </w:p>
        </w:tc>
      </w:tr>
      <w:tr w:rsidR="00FD4DE2" w:rsidRPr="00F90B57" w:rsidTr="00F61481">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355" w:type="dxa"/>
          </w:tcPr>
          <w:p w:rsidR="00FD4DE2" w:rsidRPr="00F90B57" w:rsidRDefault="00FD4DE2" w:rsidP="00C27EB7">
            <w:pPr>
              <w:spacing w:after="200" w:line="276" w:lineRule="auto"/>
              <w:rPr>
                <w:rFonts w:asciiTheme="majorHAnsi" w:hAnsiTheme="majorHAnsi"/>
                <w:b w:val="0"/>
                <w:bCs w:val="0"/>
                <w:u w:val="single"/>
              </w:rPr>
            </w:pPr>
          </w:p>
        </w:tc>
        <w:tc>
          <w:tcPr>
            <w:tcW w:w="1768" w:type="dxa"/>
          </w:tcPr>
          <w:p w:rsidR="00FD4DE2" w:rsidRPr="00A147DF" w:rsidRDefault="00FD4DE2" w:rsidP="00C27E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147DF">
              <w:rPr>
                <w:rFonts w:asciiTheme="majorHAnsi" w:hAnsiTheme="majorHAnsi"/>
              </w:rPr>
              <w:t>1</w:t>
            </w:r>
          </w:p>
        </w:tc>
        <w:tc>
          <w:tcPr>
            <w:tcW w:w="1675" w:type="dxa"/>
          </w:tcPr>
          <w:p w:rsidR="00FD4DE2" w:rsidRPr="00A147DF" w:rsidRDefault="00FD4DE2" w:rsidP="00C27E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147DF">
              <w:rPr>
                <w:rFonts w:asciiTheme="majorHAnsi" w:hAnsiTheme="majorHAnsi"/>
              </w:rPr>
              <w:t>.pdf / E-mail</w:t>
            </w:r>
          </w:p>
        </w:tc>
        <w:tc>
          <w:tcPr>
            <w:tcW w:w="4546" w:type="dxa"/>
          </w:tcPr>
          <w:p w:rsidR="00FD4DE2" w:rsidRPr="00A147DF" w:rsidRDefault="00FD4DE2" w:rsidP="00C27EB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147DF">
              <w:rPr>
                <w:rFonts w:asciiTheme="majorHAnsi" w:hAnsiTheme="majorHAnsi"/>
              </w:rPr>
              <w:t>Rhode Island Division of Public Utilities and Carriers (RIDPUC)</w:t>
            </w:r>
          </w:p>
        </w:tc>
      </w:tr>
      <w:tr w:rsidR="00FD4DE2" w:rsidRPr="00F90B57" w:rsidTr="00F61481">
        <w:trPr>
          <w:trHeight w:val="52"/>
        </w:trPr>
        <w:tc>
          <w:tcPr>
            <w:cnfStyle w:val="001000000000" w:firstRow="0" w:lastRow="0" w:firstColumn="1" w:lastColumn="0" w:oddVBand="0" w:evenVBand="0" w:oddHBand="0" w:evenHBand="0" w:firstRowFirstColumn="0" w:firstRowLastColumn="0" w:lastRowFirstColumn="0" w:lastRowLastColumn="0"/>
            <w:tcW w:w="1355" w:type="dxa"/>
          </w:tcPr>
          <w:p w:rsidR="00FD4DE2" w:rsidRPr="00F90B57" w:rsidRDefault="00FD4DE2" w:rsidP="00C27EB7">
            <w:pPr>
              <w:spacing w:after="200" w:line="276" w:lineRule="auto"/>
              <w:rPr>
                <w:rFonts w:asciiTheme="majorHAnsi" w:hAnsiTheme="majorHAnsi"/>
                <w:b w:val="0"/>
                <w:bCs w:val="0"/>
                <w:u w:val="single"/>
              </w:rPr>
            </w:pPr>
          </w:p>
        </w:tc>
        <w:tc>
          <w:tcPr>
            <w:tcW w:w="1768" w:type="dxa"/>
          </w:tcPr>
          <w:p w:rsidR="00FD4DE2" w:rsidRPr="00A147DF" w:rsidRDefault="00FD4DE2" w:rsidP="00C27E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147DF">
              <w:rPr>
                <w:rFonts w:asciiTheme="majorHAnsi" w:hAnsiTheme="majorHAnsi"/>
              </w:rPr>
              <w:t>1</w:t>
            </w:r>
          </w:p>
        </w:tc>
        <w:tc>
          <w:tcPr>
            <w:tcW w:w="1675" w:type="dxa"/>
          </w:tcPr>
          <w:p w:rsidR="00FD4DE2" w:rsidRPr="00A147DF" w:rsidRDefault="00FD4DE2" w:rsidP="00C27E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147DF">
              <w:rPr>
                <w:rFonts w:asciiTheme="majorHAnsi" w:hAnsiTheme="majorHAnsi"/>
              </w:rPr>
              <w:t>.pdf / E-mail</w:t>
            </w:r>
          </w:p>
        </w:tc>
        <w:tc>
          <w:tcPr>
            <w:tcW w:w="4546" w:type="dxa"/>
          </w:tcPr>
          <w:p w:rsidR="00FD4DE2" w:rsidRPr="00A147DF" w:rsidRDefault="00FD4DE2" w:rsidP="00C27EB7">
            <w:pPr>
              <w:cnfStyle w:val="000000000000" w:firstRow="0" w:lastRow="0" w:firstColumn="0" w:lastColumn="0" w:oddVBand="0" w:evenVBand="0" w:oddHBand="0" w:evenHBand="0" w:firstRowFirstColumn="0" w:firstRowLastColumn="0" w:lastRowFirstColumn="0" w:lastRowLastColumn="0"/>
              <w:rPr>
                <w:rFonts w:ascii="Cambria" w:hAnsi="Cambria"/>
              </w:rPr>
            </w:pPr>
            <w:r w:rsidRPr="00A147DF">
              <w:rPr>
                <w:rFonts w:ascii="Cambria" w:hAnsi="Cambria"/>
              </w:rPr>
              <w:t>Rhode Island Interoperable Communications Committee (ICC)</w:t>
            </w:r>
          </w:p>
        </w:tc>
      </w:tr>
      <w:tr w:rsidR="00FD4DE2" w:rsidRPr="00F90B57" w:rsidTr="00F61481">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355" w:type="dxa"/>
          </w:tcPr>
          <w:p w:rsidR="00FD4DE2" w:rsidRPr="00F90B57" w:rsidRDefault="00FD4DE2" w:rsidP="00C27EB7">
            <w:pPr>
              <w:spacing w:after="200" w:line="276" w:lineRule="auto"/>
              <w:rPr>
                <w:rFonts w:asciiTheme="majorHAnsi" w:hAnsiTheme="majorHAnsi"/>
                <w:b w:val="0"/>
                <w:bCs w:val="0"/>
                <w:u w:val="single"/>
              </w:rPr>
            </w:pPr>
          </w:p>
        </w:tc>
        <w:tc>
          <w:tcPr>
            <w:tcW w:w="1768" w:type="dxa"/>
          </w:tcPr>
          <w:p w:rsidR="00FD4DE2" w:rsidRPr="00A147DF" w:rsidRDefault="00FD4DE2" w:rsidP="00C27E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147DF">
              <w:rPr>
                <w:rFonts w:asciiTheme="majorHAnsi" w:hAnsiTheme="majorHAnsi"/>
              </w:rPr>
              <w:t>1</w:t>
            </w:r>
          </w:p>
        </w:tc>
        <w:tc>
          <w:tcPr>
            <w:tcW w:w="1675" w:type="dxa"/>
          </w:tcPr>
          <w:p w:rsidR="00FD4DE2" w:rsidRPr="00A147DF" w:rsidRDefault="00FD4DE2" w:rsidP="00C27E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147DF">
              <w:rPr>
                <w:rFonts w:asciiTheme="majorHAnsi" w:hAnsiTheme="majorHAnsi"/>
              </w:rPr>
              <w:t>.pdf / E-mail</w:t>
            </w:r>
          </w:p>
        </w:tc>
        <w:tc>
          <w:tcPr>
            <w:tcW w:w="4546" w:type="dxa"/>
          </w:tcPr>
          <w:p w:rsidR="00FD4DE2" w:rsidRPr="00A147DF" w:rsidRDefault="00FD4DE2" w:rsidP="00C27EB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147DF">
              <w:rPr>
                <w:rFonts w:asciiTheme="majorHAnsi" w:hAnsiTheme="majorHAnsi"/>
              </w:rPr>
              <w:t>President, Rhode Island Broadcasters Association</w:t>
            </w:r>
          </w:p>
        </w:tc>
      </w:tr>
      <w:tr w:rsidR="00FD4DE2" w:rsidRPr="00F90B57" w:rsidTr="00F61481">
        <w:trPr>
          <w:trHeight w:val="52"/>
        </w:trPr>
        <w:tc>
          <w:tcPr>
            <w:cnfStyle w:val="001000000000" w:firstRow="0" w:lastRow="0" w:firstColumn="1" w:lastColumn="0" w:oddVBand="0" w:evenVBand="0" w:oddHBand="0" w:evenHBand="0" w:firstRowFirstColumn="0" w:firstRowLastColumn="0" w:lastRowFirstColumn="0" w:lastRowLastColumn="0"/>
            <w:tcW w:w="1355" w:type="dxa"/>
          </w:tcPr>
          <w:p w:rsidR="00FD4DE2" w:rsidRPr="00F90B57" w:rsidRDefault="00FD4DE2" w:rsidP="00C27EB7">
            <w:pPr>
              <w:spacing w:after="200" w:line="276" w:lineRule="auto"/>
              <w:rPr>
                <w:rFonts w:asciiTheme="majorHAnsi" w:hAnsiTheme="majorHAnsi"/>
                <w:b w:val="0"/>
                <w:bCs w:val="0"/>
                <w:u w:val="single"/>
              </w:rPr>
            </w:pPr>
          </w:p>
        </w:tc>
        <w:tc>
          <w:tcPr>
            <w:tcW w:w="1768" w:type="dxa"/>
          </w:tcPr>
          <w:p w:rsidR="00FD4DE2" w:rsidRPr="00A147DF" w:rsidRDefault="00FD4DE2" w:rsidP="00C27E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147DF">
              <w:rPr>
                <w:rFonts w:asciiTheme="majorHAnsi" w:hAnsiTheme="majorHAnsi"/>
              </w:rPr>
              <w:t>1</w:t>
            </w:r>
          </w:p>
        </w:tc>
        <w:tc>
          <w:tcPr>
            <w:tcW w:w="1675" w:type="dxa"/>
          </w:tcPr>
          <w:p w:rsidR="00FD4DE2" w:rsidRPr="00A147DF" w:rsidRDefault="00FD4DE2" w:rsidP="00C27E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147DF">
              <w:rPr>
                <w:rFonts w:asciiTheme="majorHAnsi" w:hAnsiTheme="majorHAnsi"/>
              </w:rPr>
              <w:t>.pdf / E-mail</w:t>
            </w:r>
          </w:p>
        </w:tc>
        <w:tc>
          <w:tcPr>
            <w:tcW w:w="4546" w:type="dxa"/>
          </w:tcPr>
          <w:p w:rsidR="00FD4DE2" w:rsidRPr="00A147DF" w:rsidRDefault="00FD4DE2" w:rsidP="00C27EB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147DF">
              <w:rPr>
                <w:rFonts w:asciiTheme="majorHAnsi" w:hAnsiTheme="majorHAnsi"/>
              </w:rPr>
              <w:t>Meteorologist in Charge, National Weather Service, Taunton, MA</w:t>
            </w:r>
          </w:p>
        </w:tc>
      </w:tr>
      <w:tr w:rsidR="00FD4DE2" w:rsidRPr="00F90B57" w:rsidTr="00F61481">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355" w:type="dxa"/>
          </w:tcPr>
          <w:p w:rsidR="00FD4DE2" w:rsidRPr="00F90B57" w:rsidRDefault="00FD4DE2" w:rsidP="00C27EB7">
            <w:pPr>
              <w:spacing w:after="200" w:line="276" w:lineRule="auto"/>
              <w:rPr>
                <w:rFonts w:asciiTheme="majorHAnsi" w:hAnsiTheme="majorHAnsi"/>
                <w:b w:val="0"/>
                <w:bCs w:val="0"/>
                <w:u w:val="single"/>
              </w:rPr>
            </w:pPr>
          </w:p>
        </w:tc>
        <w:tc>
          <w:tcPr>
            <w:tcW w:w="1768" w:type="dxa"/>
          </w:tcPr>
          <w:p w:rsidR="00FD4DE2" w:rsidRPr="00A147DF" w:rsidRDefault="00FD4DE2" w:rsidP="00C27E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147DF">
              <w:rPr>
                <w:rFonts w:asciiTheme="majorHAnsi" w:hAnsiTheme="majorHAnsi"/>
              </w:rPr>
              <w:t>1</w:t>
            </w:r>
          </w:p>
        </w:tc>
        <w:tc>
          <w:tcPr>
            <w:tcW w:w="1675" w:type="dxa"/>
          </w:tcPr>
          <w:p w:rsidR="00FD4DE2" w:rsidRPr="00A147DF" w:rsidRDefault="00FD4DE2" w:rsidP="00C27E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147DF">
              <w:rPr>
                <w:rFonts w:asciiTheme="majorHAnsi" w:hAnsiTheme="majorHAnsi"/>
              </w:rPr>
              <w:t>.pdf / E-mail</w:t>
            </w:r>
          </w:p>
        </w:tc>
        <w:tc>
          <w:tcPr>
            <w:tcW w:w="4546" w:type="dxa"/>
          </w:tcPr>
          <w:p w:rsidR="00FD4DE2" w:rsidRPr="00A147DF" w:rsidRDefault="00FD4DE2" w:rsidP="00C27EB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147DF">
              <w:rPr>
                <w:rFonts w:asciiTheme="majorHAnsi" w:hAnsiTheme="majorHAnsi"/>
              </w:rPr>
              <w:t>Chief, Public Safety and Homeland Security Bureau, Federal Communications Commission</w:t>
            </w:r>
          </w:p>
        </w:tc>
      </w:tr>
      <w:tr w:rsidR="00FD4DE2" w:rsidRPr="00F90B57" w:rsidTr="00F61481">
        <w:trPr>
          <w:trHeight w:val="52"/>
        </w:trPr>
        <w:tc>
          <w:tcPr>
            <w:cnfStyle w:val="001000000000" w:firstRow="0" w:lastRow="0" w:firstColumn="1" w:lastColumn="0" w:oddVBand="0" w:evenVBand="0" w:oddHBand="0" w:evenHBand="0" w:firstRowFirstColumn="0" w:firstRowLastColumn="0" w:lastRowFirstColumn="0" w:lastRowLastColumn="0"/>
            <w:tcW w:w="1355" w:type="dxa"/>
          </w:tcPr>
          <w:p w:rsidR="00FD4DE2" w:rsidRPr="00F90B57" w:rsidRDefault="00FD4DE2" w:rsidP="00C27EB7">
            <w:pPr>
              <w:spacing w:after="200" w:line="276" w:lineRule="auto"/>
              <w:rPr>
                <w:rFonts w:asciiTheme="majorHAnsi" w:hAnsiTheme="majorHAnsi"/>
                <w:b w:val="0"/>
                <w:bCs w:val="0"/>
                <w:u w:val="single"/>
              </w:rPr>
            </w:pPr>
          </w:p>
        </w:tc>
        <w:tc>
          <w:tcPr>
            <w:tcW w:w="1768" w:type="dxa"/>
          </w:tcPr>
          <w:p w:rsidR="00FD4DE2" w:rsidRPr="00A147DF" w:rsidRDefault="00FD4DE2" w:rsidP="00C27E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147DF">
              <w:rPr>
                <w:rFonts w:asciiTheme="majorHAnsi" w:hAnsiTheme="majorHAnsi"/>
              </w:rPr>
              <w:t>1</w:t>
            </w:r>
          </w:p>
        </w:tc>
        <w:tc>
          <w:tcPr>
            <w:tcW w:w="1675" w:type="dxa"/>
          </w:tcPr>
          <w:p w:rsidR="00FD4DE2" w:rsidRPr="00A147DF" w:rsidRDefault="00FD4DE2" w:rsidP="00C27E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147DF">
              <w:rPr>
                <w:rFonts w:asciiTheme="majorHAnsi" w:hAnsiTheme="majorHAnsi"/>
              </w:rPr>
              <w:t>.pdf / E-mail</w:t>
            </w:r>
          </w:p>
        </w:tc>
        <w:tc>
          <w:tcPr>
            <w:tcW w:w="4546" w:type="dxa"/>
          </w:tcPr>
          <w:p w:rsidR="00FD4DE2" w:rsidRPr="00A147DF" w:rsidRDefault="00FD4DE2" w:rsidP="00C27EB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147DF">
              <w:rPr>
                <w:rFonts w:asciiTheme="majorHAnsi" w:hAnsiTheme="majorHAnsi"/>
              </w:rPr>
              <w:t>FEMA Region I, IT Branch Chief</w:t>
            </w:r>
          </w:p>
          <w:p w:rsidR="00FD4DE2" w:rsidRPr="00A147DF" w:rsidRDefault="00FD4DE2" w:rsidP="00C27EB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147DF">
              <w:rPr>
                <w:rFonts w:asciiTheme="majorHAnsi" w:hAnsiTheme="majorHAnsi"/>
              </w:rPr>
              <w:t>Regional Emergency Communications Coordinator</w:t>
            </w:r>
          </w:p>
        </w:tc>
      </w:tr>
      <w:tr w:rsidR="00FD4DE2" w:rsidRPr="00F90B57" w:rsidTr="00F61481">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355" w:type="dxa"/>
          </w:tcPr>
          <w:p w:rsidR="00FD4DE2" w:rsidRPr="00F90B57" w:rsidRDefault="00FD4DE2" w:rsidP="00C27EB7">
            <w:pPr>
              <w:spacing w:after="200" w:line="276" w:lineRule="auto"/>
              <w:rPr>
                <w:rFonts w:asciiTheme="majorHAnsi" w:hAnsiTheme="majorHAnsi"/>
                <w:b w:val="0"/>
                <w:bCs w:val="0"/>
                <w:u w:val="single"/>
              </w:rPr>
            </w:pPr>
          </w:p>
        </w:tc>
        <w:tc>
          <w:tcPr>
            <w:tcW w:w="1768" w:type="dxa"/>
          </w:tcPr>
          <w:p w:rsidR="00FD4DE2" w:rsidRPr="00A147DF" w:rsidRDefault="00FD4DE2" w:rsidP="00C27E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147DF">
              <w:rPr>
                <w:rFonts w:asciiTheme="majorHAnsi" w:hAnsiTheme="majorHAnsi"/>
              </w:rPr>
              <w:t>1</w:t>
            </w:r>
          </w:p>
        </w:tc>
        <w:tc>
          <w:tcPr>
            <w:tcW w:w="1675" w:type="dxa"/>
          </w:tcPr>
          <w:p w:rsidR="00FD4DE2" w:rsidRPr="00A147DF" w:rsidRDefault="00FD4DE2" w:rsidP="00C27E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147DF">
              <w:rPr>
                <w:rFonts w:asciiTheme="majorHAnsi" w:hAnsiTheme="majorHAnsi"/>
              </w:rPr>
              <w:t>.pdf / E-mail</w:t>
            </w:r>
          </w:p>
        </w:tc>
        <w:tc>
          <w:tcPr>
            <w:tcW w:w="4546" w:type="dxa"/>
          </w:tcPr>
          <w:p w:rsidR="00FD4DE2" w:rsidRPr="00A147DF" w:rsidRDefault="00FD4DE2" w:rsidP="00C27EB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147DF">
              <w:rPr>
                <w:rFonts w:asciiTheme="majorHAnsi" w:hAnsiTheme="majorHAnsi"/>
                <w:color w:val="000000" w:themeColor="text1"/>
                <w:lang w:val="en"/>
              </w:rPr>
              <w:t>Region 19 (Chairperson), Connecticut Department of Public Safety, Office of Statewide Emergency Telecommunications  </w:t>
            </w:r>
          </w:p>
        </w:tc>
      </w:tr>
      <w:tr w:rsidR="00FD4DE2" w:rsidRPr="00F90B57" w:rsidTr="00F61481">
        <w:trPr>
          <w:trHeight w:val="52"/>
        </w:trPr>
        <w:tc>
          <w:tcPr>
            <w:cnfStyle w:val="001000000000" w:firstRow="0" w:lastRow="0" w:firstColumn="1" w:lastColumn="0" w:oddVBand="0" w:evenVBand="0" w:oddHBand="0" w:evenHBand="0" w:firstRowFirstColumn="0" w:firstRowLastColumn="0" w:lastRowFirstColumn="0" w:lastRowLastColumn="0"/>
            <w:tcW w:w="1355" w:type="dxa"/>
          </w:tcPr>
          <w:p w:rsidR="00FD4DE2" w:rsidRPr="00F90B57" w:rsidRDefault="00FD4DE2" w:rsidP="00C27EB7">
            <w:pPr>
              <w:spacing w:after="200" w:line="276" w:lineRule="auto"/>
              <w:rPr>
                <w:rFonts w:asciiTheme="majorHAnsi" w:hAnsiTheme="majorHAnsi"/>
                <w:b w:val="0"/>
                <w:bCs w:val="0"/>
                <w:u w:val="single"/>
              </w:rPr>
            </w:pPr>
          </w:p>
        </w:tc>
        <w:tc>
          <w:tcPr>
            <w:tcW w:w="1768" w:type="dxa"/>
          </w:tcPr>
          <w:p w:rsidR="00FD4DE2" w:rsidRPr="00A147DF" w:rsidRDefault="00FD4DE2" w:rsidP="00C27E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147DF">
              <w:rPr>
                <w:rFonts w:asciiTheme="majorHAnsi" w:hAnsiTheme="majorHAnsi"/>
              </w:rPr>
              <w:t>1</w:t>
            </w:r>
          </w:p>
        </w:tc>
        <w:tc>
          <w:tcPr>
            <w:tcW w:w="1675" w:type="dxa"/>
          </w:tcPr>
          <w:p w:rsidR="00FD4DE2" w:rsidRPr="00A147DF" w:rsidRDefault="00FD4DE2" w:rsidP="00C27E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147DF">
              <w:rPr>
                <w:rFonts w:asciiTheme="majorHAnsi" w:hAnsiTheme="majorHAnsi"/>
              </w:rPr>
              <w:t>.pdf / E-mail</w:t>
            </w:r>
          </w:p>
        </w:tc>
        <w:tc>
          <w:tcPr>
            <w:tcW w:w="4546" w:type="dxa"/>
          </w:tcPr>
          <w:p w:rsidR="00FD4DE2" w:rsidRPr="00A147DF" w:rsidRDefault="00FD4DE2" w:rsidP="00C27EB7">
            <w:pPr>
              <w:cnfStyle w:val="000000000000" w:firstRow="0" w:lastRow="0" w:firstColumn="0" w:lastColumn="0" w:oddVBand="0" w:evenVBand="0" w:oddHBand="0" w:evenHBand="0" w:firstRowFirstColumn="0" w:firstRowLastColumn="0" w:lastRowFirstColumn="0" w:lastRowLastColumn="0"/>
              <w:rPr>
                <w:rFonts w:ascii="Cambria" w:hAnsi="Cambria"/>
              </w:rPr>
            </w:pPr>
            <w:r w:rsidRPr="00A147DF">
              <w:rPr>
                <w:rFonts w:ascii="Cambria" w:hAnsi="Cambria"/>
              </w:rPr>
              <w:t>DHS, Office of Emergency Communications Regional Coordination Program (</w:t>
            </w:r>
            <w:r w:rsidRPr="00A147DF">
              <w:rPr>
                <w:rFonts w:asciiTheme="majorHAnsi" w:hAnsiTheme="majorHAnsi"/>
              </w:rPr>
              <w:t>Region I)</w:t>
            </w:r>
          </w:p>
        </w:tc>
      </w:tr>
    </w:tbl>
    <w:p w:rsidR="00124D39" w:rsidRDefault="00124D39" w:rsidP="00101A81">
      <w:pPr>
        <w:rPr>
          <w:rFonts w:ascii="Cambria" w:hAnsi="Cambria"/>
        </w:rPr>
      </w:pPr>
    </w:p>
    <w:p w:rsidR="004A3A3B" w:rsidRDefault="004A3A3B" w:rsidP="00101A81">
      <w:pPr>
        <w:rPr>
          <w:rFonts w:ascii="Cambria" w:hAnsi="Cambria"/>
        </w:rPr>
      </w:pPr>
    </w:p>
    <w:p w:rsidR="001C236A" w:rsidRDefault="001C236A" w:rsidP="00101A81">
      <w:pPr>
        <w:rPr>
          <w:rFonts w:ascii="Cambria" w:hAnsi="Cambria"/>
        </w:rPr>
      </w:pPr>
    </w:p>
    <w:p w:rsidR="001C236A" w:rsidRDefault="001C236A" w:rsidP="00101A81">
      <w:pPr>
        <w:rPr>
          <w:rFonts w:ascii="Cambria" w:hAnsi="Cambria"/>
        </w:rPr>
      </w:pPr>
    </w:p>
    <w:p w:rsidR="001C236A" w:rsidRDefault="001C236A" w:rsidP="00101A81">
      <w:pPr>
        <w:rPr>
          <w:rFonts w:ascii="Cambria" w:hAnsi="Cambria"/>
        </w:rPr>
      </w:pPr>
    </w:p>
    <w:p w:rsidR="001C236A" w:rsidRDefault="001C236A" w:rsidP="00101A81">
      <w:pPr>
        <w:rPr>
          <w:rFonts w:ascii="Cambria" w:hAnsi="Cambria"/>
        </w:rPr>
      </w:pPr>
    </w:p>
    <w:p w:rsidR="00FD4DE2" w:rsidRDefault="00FD4DE2" w:rsidP="00101A81">
      <w:pPr>
        <w:rPr>
          <w:rFonts w:ascii="Cambria" w:hAnsi="Cambria"/>
        </w:rPr>
      </w:pPr>
    </w:p>
    <w:p w:rsidR="00FD4DE2" w:rsidRDefault="00FD4DE2" w:rsidP="00101A81">
      <w:pPr>
        <w:rPr>
          <w:rFonts w:ascii="Cambria" w:hAnsi="Cambria"/>
        </w:rPr>
      </w:pPr>
    </w:p>
    <w:p w:rsidR="00FD4DE2" w:rsidRDefault="00FD4DE2" w:rsidP="00101A81">
      <w:pPr>
        <w:rPr>
          <w:rFonts w:ascii="Cambria" w:hAnsi="Cambria"/>
        </w:rPr>
      </w:pPr>
    </w:p>
    <w:p w:rsidR="00FD4DE2" w:rsidRDefault="00FD4DE2" w:rsidP="00101A81">
      <w:pPr>
        <w:rPr>
          <w:rFonts w:ascii="Cambria" w:hAnsi="Cambria"/>
        </w:rPr>
      </w:pPr>
    </w:p>
    <w:p w:rsidR="00FD4DE2" w:rsidRDefault="00FD4DE2" w:rsidP="00101A81">
      <w:pPr>
        <w:rPr>
          <w:rFonts w:ascii="Cambria" w:hAnsi="Cambria"/>
        </w:rPr>
      </w:pPr>
    </w:p>
    <w:p w:rsidR="00FD4DE2" w:rsidRDefault="00FD4DE2" w:rsidP="00101A81">
      <w:pPr>
        <w:rPr>
          <w:rFonts w:ascii="Cambria" w:hAnsi="Cambria"/>
        </w:rPr>
      </w:pPr>
    </w:p>
    <w:p w:rsidR="00FD4DE2" w:rsidRDefault="00FD4DE2" w:rsidP="00101A81">
      <w:pPr>
        <w:rPr>
          <w:rFonts w:ascii="Cambria" w:hAnsi="Cambria"/>
        </w:rPr>
      </w:pPr>
    </w:p>
    <w:p w:rsidR="00FD4DE2" w:rsidRDefault="00FD4DE2" w:rsidP="00101A81">
      <w:pPr>
        <w:rPr>
          <w:rFonts w:ascii="Cambria" w:hAnsi="Cambria"/>
        </w:rPr>
      </w:pPr>
    </w:p>
    <w:p w:rsidR="00FD4DE2" w:rsidRDefault="00FD4DE2" w:rsidP="00101A81">
      <w:pPr>
        <w:rPr>
          <w:rFonts w:ascii="Cambria" w:hAnsi="Cambria"/>
        </w:rPr>
      </w:pPr>
    </w:p>
    <w:p w:rsidR="00FD4DE2" w:rsidRDefault="00FD4DE2" w:rsidP="00101A81">
      <w:pPr>
        <w:rPr>
          <w:rFonts w:ascii="Cambria" w:hAnsi="Cambria"/>
        </w:rPr>
      </w:pPr>
    </w:p>
    <w:p w:rsidR="00FD4DE2" w:rsidRDefault="00FD4DE2" w:rsidP="00101A81">
      <w:pPr>
        <w:rPr>
          <w:rFonts w:ascii="Cambria" w:hAnsi="Cambria"/>
        </w:rPr>
      </w:pPr>
    </w:p>
    <w:p w:rsidR="00FD4DE2" w:rsidRDefault="00FD4DE2" w:rsidP="00101A81">
      <w:pPr>
        <w:rPr>
          <w:rFonts w:ascii="Cambria" w:hAnsi="Cambria"/>
        </w:rPr>
      </w:pPr>
    </w:p>
    <w:p w:rsidR="00FD4DE2" w:rsidRDefault="00FD4DE2" w:rsidP="00101A81">
      <w:pPr>
        <w:rPr>
          <w:rFonts w:ascii="Cambria" w:hAnsi="Cambria"/>
        </w:rPr>
      </w:pPr>
    </w:p>
    <w:p w:rsidR="00FD4DE2" w:rsidRDefault="00FD4DE2" w:rsidP="00101A81">
      <w:pPr>
        <w:rPr>
          <w:rFonts w:ascii="Cambria" w:hAnsi="Cambria"/>
        </w:rPr>
      </w:pPr>
    </w:p>
    <w:p w:rsidR="00FD4DE2" w:rsidRDefault="00FD4DE2" w:rsidP="00101A81">
      <w:pPr>
        <w:rPr>
          <w:rFonts w:ascii="Cambria" w:hAnsi="Cambria"/>
        </w:rPr>
      </w:pPr>
    </w:p>
    <w:p w:rsidR="00FD4DE2" w:rsidRDefault="00FD4DE2" w:rsidP="00101A81">
      <w:pPr>
        <w:rPr>
          <w:rFonts w:ascii="Cambria" w:hAnsi="Cambria"/>
        </w:rPr>
      </w:pPr>
    </w:p>
    <w:p w:rsidR="00FD4DE2" w:rsidRDefault="00FD4DE2" w:rsidP="00101A81">
      <w:pPr>
        <w:rPr>
          <w:rFonts w:ascii="Cambria" w:hAnsi="Cambria"/>
        </w:rPr>
      </w:pPr>
    </w:p>
    <w:p w:rsidR="00FD4DE2" w:rsidRDefault="00FD4DE2" w:rsidP="00101A81">
      <w:pPr>
        <w:rPr>
          <w:rFonts w:ascii="Cambria" w:hAnsi="Cambria"/>
        </w:rPr>
      </w:pPr>
    </w:p>
    <w:p w:rsidR="00FD4DE2" w:rsidRDefault="00FD4DE2" w:rsidP="00101A81">
      <w:pPr>
        <w:rPr>
          <w:rFonts w:ascii="Cambria" w:hAnsi="Cambria"/>
        </w:rPr>
      </w:pPr>
    </w:p>
    <w:p w:rsidR="00FD4DE2" w:rsidRDefault="00FD4DE2" w:rsidP="00101A81">
      <w:pPr>
        <w:rPr>
          <w:rFonts w:ascii="Cambria" w:hAnsi="Cambria"/>
        </w:rPr>
      </w:pPr>
    </w:p>
    <w:p w:rsidR="00FD4DE2" w:rsidRDefault="00FD4DE2" w:rsidP="00101A81">
      <w:pPr>
        <w:rPr>
          <w:rFonts w:ascii="Cambria" w:hAnsi="Cambria"/>
        </w:rPr>
      </w:pPr>
    </w:p>
    <w:p w:rsidR="001C236A" w:rsidRDefault="001C236A" w:rsidP="00101A81">
      <w:pPr>
        <w:rPr>
          <w:rFonts w:ascii="Cambria" w:hAnsi="Cambria"/>
        </w:rPr>
      </w:pPr>
    </w:p>
    <w:p w:rsidR="001C236A" w:rsidRDefault="001C236A" w:rsidP="00101A81">
      <w:pPr>
        <w:rPr>
          <w:rFonts w:ascii="Cambria" w:hAnsi="Cambria"/>
        </w:rPr>
      </w:pPr>
    </w:p>
    <w:p w:rsidR="001C236A" w:rsidRDefault="001C236A" w:rsidP="00101A81">
      <w:pPr>
        <w:rPr>
          <w:rFonts w:ascii="Cambria" w:hAnsi="Cambria"/>
        </w:rPr>
      </w:pPr>
    </w:p>
    <w:p w:rsidR="001C236A" w:rsidRDefault="001C236A" w:rsidP="00101A81">
      <w:pPr>
        <w:rPr>
          <w:rFonts w:ascii="Cambria" w:hAnsi="Cambria"/>
        </w:rPr>
      </w:pPr>
    </w:p>
    <w:p w:rsidR="001C236A" w:rsidRDefault="001C236A" w:rsidP="00101A81">
      <w:pPr>
        <w:rPr>
          <w:rFonts w:ascii="Cambria" w:hAnsi="Cambria"/>
        </w:rPr>
      </w:pPr>
    </w:p>
    <w:p w:rsidR="001C236A" w:rsidRDefault="001C236A" w:rsidP="00101A81">
      <w:pPr>
        <w:rPr>
          <w:rFonts w:ascii="Cambria" w:hAnsi="Cambria"/>
        </w:rPr>
      </w:pPr>
    </w:p>
    <w:p w:rsidR="001C236A" w:rsidRDefault="001C236A" w:rsidP="00101A81">
      <w:pPr>
        <w:rPr>
          <w:rFonts w:ascii="Cambria" w:hAnsi="Cambria"/>
        </w:rPr>
      </w:pPr>
    </w:p>
    <w:p w:rsidR="001C236A" w:rsidRDefault="001C236A" w:rsidP="00101A81">
      <w:pPr>
        <w:rPr>
          <w:rFonts w:ascii="Cambria" w:hAnsi="Cambria"/>
        </w:rPr>
      </w:pPr>
    </w:p>
    <w:p w:rsidR="001C236A" w:rsidRDefault="001C236A" w:rsidP="00101A81">
      <w:pPr>
        <w:rPr>
          <w:rFonts w:ascii="Cambria" w:hAnsi="Cambria"/>
        </w:rPr>
      </w:pPr>
    </w:p>
    <w:p w:rsidR="004A3A3B" w:rsidRDefault="004A3A3B" w:rsidP="00101A81">
      <w:pPr>
        <w:rPr>
          <w:rFonts w:ascii="Cambria" w:hAnsi="Cambria"/>
        </w:rPr>
      </w:pPr>
    </w:p>
    <w:p w:rsidR="00332DAC" w:rsidRPr="003026D8" w:rsidRDefault="004A3A3B" w:rsidP="009C7681">
      <w:pPr>
        <w:pStyle w:val="Heading1"/>
        <w:numPr>
          <w:ilvl w:val="0"/>
          <w:numId w:val="1"/>
        </w:numPr>
        <w:pBdr>
          <w:bottom w:val="single" w:sz="8" w:space="1" w:color="4F81BD" w:themeColor="accent1"/>
        </w:pBdr>
        <w:spacing w:before="0"/>
        <w:rPr>
          <w:b w:val="0"/>
          <w:sz w:val="40"/>
        </w:rPr>
      </w:pPr>
      <w:bookmarkStart w:id="9" w:name="_Toc488990421"/>
      <w:bookmarkEnd w:id="6"/>
      <w:r w:rsidRPr="003026D8">
        <w:rPr>
          <w:b w:val="0"/>
          <w:sz w:val="40"/>
        </w:rPr>
        <w:lastRenderedPageBreak/>
        <w:t>Introduction</w:t>
      </w:r>
      <w:bookmarkEnd w:id="9"/>
    </w:p>
    <w:p w:rsidR="005C3960" w:rsidRPr="005C3960" w:rsidRDefault="005C3960" w:rsidP="005C3960"/>
    <w:p w:rsidR="005C3960" w:rsidRPr="005C3960" w:rsidRDefault="005C3960" w:rsidP="002D2D01">
      <w:pPr>
        <w:pStyle w:val="Heading2"/>
        <w:numPr>
          <w:ilvl w:val="0"/>
          <w:numId w:val="7"/>
        </w:numPr>
        <w:spacing w:before="0"/>
      </w:pPr>
      <w:bookmarkStart w:id="10" w:name="_Toc488990422"/>
      <w:r w:rsidRPr="005C3960">
        <w:t>Purpose</w:t>
      </w:r>
      <w:bookmarkEnd w:id="10"/>
    </w:p>
    <w:p w:rsidR="00FD4DE2" w:rsidRDefault="00FD4DE2" w:rsidP="00FD4DE2">
      <w:pPr>
        <w:jc w:val="both"/>
        <w:rPr>
          <w:rFonts w:ascii="Cambria" w:hAnsi="Cambria"/>
          <w:sz w:val="24"/>
        </w:rPr>
      </w:pPr>
      <w:r w:rsidRPr="00FD4DE2">
        <w:rPr>
          <w:rFonts w:ascii="Cambria" w:hAnsi="Cambria"/>
          <w:sz w:val="24"/>
        </w:rPr>
        <w:t xml:space="preserve">The </w:t>
      </w:r>
      <w:r w:rsidRPr="00FD4DE2">
        <w:rPr>
          <w:rFonts w:ascii="Cambria" w:hAnsi="Cambria"/>
          <w:i/>
          <w:sz w:val="24"/>
        </w:rPr>
        <w:t>EAS Plan</w:t>
      </w:r>
      <w:r w:rsidRPr="00FD4DE2">
        <w:rPr>
          <w:rFonts w:ascii="Cambria" w:hAnsi="Cambria"/>
          <w:sz w:val="24"/>
        </w:rPr>
        <w:t xml:space="preserve"> outlines the organization and implementation of the State of Rhode Island Emergency Alert System and provides guidelines for broadcasters, cable operators and all other EAS participants to determine: </w:t>
      </w:r>
    </w:p>
    <w:p w:rsidR="00F247DE" w:rsidRPr="00FD4DE2" w:rsidRDefault="00F247DE" w:rsidP="00FD4DE2">
      <w:pPr>
        <w:jc w:val="both"/>
        <w:rPr>
          <w:rFonts w:ascii="Cambria" w:hAnsi="Cambria"/>
          <w:sz w:val="24"/>
        </w:rPr>
      </w:pPr>
    </w:p>
    <w:p w:rsidR="00FD4DE2" w:rsidRPr="00FD4DE2" w:rsidRDefault="00FD4DE2" w:rsidP="00FD4DE2">
      <w:pPr>
        <w:numPr>
          <w:ilvl w:val="0"/>
          <w:numId w:val="11"/>
        </w:numPr>
        <w:jc w:val="both"/>
        <w:rPr>
          <w:rFonts w:ascii="Cambria" w:hAnsi="Cambria"/>
          <w:sz w:val="24"/>
        </w:rPr>
      </w:pPr>
      <w:r w:rsidRPr="00FD4DE2">
        <w:rPr>
          <w:rFonts w:ascii="Cambria" w:hAnsi="Cambria"/>
          <w:sz w:val="24"/>
        </w:rPr>
        <w:t xml:space="preserve">Mandated and optional monitoring assignments; </w:t>
      </w:r>
    </w:p>
    <w:p w:rsidR="00FD4DE2" w:rsidRPr="00FD4DE2" w:rsidRDefault="00FD4DE2" w:rsidP="00FD4DE2">
      <w:pPr>
        <w:numPr>
          <w:ilvl w:val="0"/>
          <w:numId w:val="11"/>
        </w:numPr>
        <w:jc w:val="both"/>
        <w:rPr>
          <w:rFonts w:ascii="Cambria" w:hAnsi="Cambria"/>
          <w:b/>
          <w:sz w:val="24"/>
        </w:rPr>
      </w:pPr>
      <w:r w:rsidRPr="00FD4DE2">
        <w:rPr>
          <w:rFonts w:ascii="Cambria" w:hAnsi="Cambria"/>
          <w:sz w:val="24"/>
        </w:rPr>
        <w:t xml:space="preserve">EAS codes to be used; </w:t>
      </w:r>
    </w:p>
    <w:p w:rsidR="00FD4DE2" w:rsidRPr="00FD4DE2" w:rsidRDefault="00FD4DE2" w:rsidP="00FD4DE2">
      <w:pPr>
        <w:numPr>
          <w:ilvl w:val="0"/>
          <w:numId w:val="11"/>
        </w:numPr>
        <w:jc w:val="both"/>
        <w:rPr>
          <w:rFonts w:ascii="Cambria" w:hAnsi="Cambria"/>
          <w:sz w:val="24"/>
        </w:rPr>
      </w:pPr>
      <w:r w:rsidRPr="00FD4DE2">
        <w:rPr>
          <w:rFonts w:ascii="Cambria" w:hAnsi="Cambria"/>
          <w:sz w:val="24"/>
        </w:rPr>
        <w:t xml:space="preserve">Guidance for message originators; and </w:t>
      </w:r>
    </w:p>
    <w:p w:rsidR="00FD4DE2" w:rsidRPr="00FD4DE2" w:rsidRDefault="00FD4DE2" w:rsidP="00FD4DE2">
      <w:pPr>
        <w:numPr>
          <w:ilvl w:val="0"/>
          <w:numId w:val="11"/>
        </w:numPr>
        <w:jc w:val="both"/>
        <w:rPr>
          <w:rFonts w:ascii="Cambria" w:hAnsi="Cambria"/>
          <w:sz w:val="24"/>
        </w:rPr>
      </w:pPr>
      <w:r w:rsidRPr="00FD4DE2">
        <w:rPr>
          <w:rFonts w:ascii="Cambria" w:hAnsi="Cambria"/>
          <w:sz w:val="24"/>
        </w:rPr>
        <w:t>Other additional elements of the EAS which are unique to this state.</w:t>
      </w:r>
    </w:p>
    <w:p w:rsidR="00F247DE" w:rsidRDefault="00F247DE" w:rsidP="00FD4DE2">
      <w:pPr>
        <w:jc w:val="both"/>
        <w:rPr>
          <w:rFonts w:ascii="Cambria" w:hAnsi="Cambria"/>
          <w:sz w:val="24"/>
        </w:rPr>
      </w:pPr>
    </w:p>
    <w:p w:rsidR="00FD4DE2" w:rsidRPr="00FD4DE2" w:rsidRDefault="00FD4DE2" w:rsidP="00FD4DE2">
      <w:pPr>
        <w:jc w:val="both"/>
        <w:rPr>
          <w:rFonts w:ascii="Cambria" w:hAnsi="Cambria"/>
          <w:sz w:val="24"/>
        </w:rPr>
      </w:pPr>
      <w:r w:rsidRPr="00FD4DE2">
        <w:rPr>
          <w:rFonts w:ascii="Cambria" w:hAnsi="Cambria"/>
          <w:sz w:val="24"/>
        </w:rPr>
        <w:t xml:space="preserve">This plan is an adjunct to the FCC EAS Rules (47 C.F.R. 11), and is not meant to be a summary, in whole or in part, of those rules.  </w:t>
      </w:r>
    </w:p>
    <w:p w:rsidR="00FD4DE2" w:rsidRDefault="00FD4DE2" w:rsidP="00FD4DE2">
      <w:pPr>
        <w:jc w:val="both"/>
        <w:rPr>
          <w:rFonts w:ascii="Cambria" w:hAnsi="Cambria"/>
          <w:sz w:val="24"/>
        </w:rPr>
      </w:pPr>
      <w:r w:rsidRPr="00FD4DE2">
        <w:rPr>
          <w:rFonts w:ascii="Cambria" w:hAnsi="Cambria"/>
          <w:sz w:val="24"/>
        </w:rPr>
        <w:t>In this plan, EAS participants are defined as:</w:t>
      </w:r>
    </w:p>
    <w:p w:rsidR="00F247DE" w:rsidRPr="00FD4DE2" w:rsidRDefault="00F247DE" w:rsidP="00FD4DE2">
      <w:pPr>
        <w:jc w:val="both"/>
        <w:rPr>
          <w:rFonts w:ascii="Cambria" w:hAnsi="Cambria"/>
          <w:sz w:val="24"/>
        </w:rPr>
      </w:pPr>
    </w:p>
    <w:p w:rsidR="00FD4DE2" w:rsidRPr="00FD4DE2" w:rsidRDefault="00FD4DE2" w:rsidP="00FD4DE2">
      <w:pPr>
        <w:numPr>
          <w:ilvl w:val="0"/>
          <w:numId w:val="12"/>
        </w:numPr>
        <w:jc w:val="both"/>
        <w:rPr>
          <w:rFonts w:ascii="Cambria" w:hAnsi="Cambria"/>
          <w:sz w:val="24"/>
        </w:rPr>
      </w:pPr>
      <w:r w:rsidRPr="00FD4DE2">
        <w:rPr>
          <w:rFonts w:ascii="Cambria" w:hAnsi="Cambria"/>
          <w:sz w:val="24"/>
        </w:rPr>
        <w:t xml:space="preserve">Analog radio broadcast stations including AM, FM, and Low-power FM (LPFM) stations; </w:t>
      </w:r>
    </w:p>
    <w:p w:rsidR="00FD4DE2" w:rsidRPr="00FD4DE2" w:rsidRDefault="00FD4DE2" w:rsidP="00FD4DE2">
      <w:pPr>
        <w:numPr>
          <w:ilvl w:val="0"/>
          <w:numId w:val="12"/>
        </w:numPr>
        <w:jc w:val="both"/>
        <w:rPr>
          <w:rFonts w:ascii="Cambria" w:hAnsi="Cambria"/>
          <w:sz w:val="24"/>
        </w:rPr>
      </w:pPr>
      <w:r w:rsidRPr="00FD4DE2">
        <w:rPr>
          <w:rFonts w:ascii="Cambria" w:hAnsi="Cambria"/>
          <w:sz w:val="24"/>
        </w:rPr>
        <w:t xml:space="preserve">Digital audio broadcasting (DAB) stations, including digital AM, FM, and Low-power FM stations; </w:t>
      </w:r>
    </w:p>
    <w:p w:rsidR="00FD4DE2" w:rsidRPr="00FD4DE2" w:rsidRDefault="00FD4DE2" w:rsidP="00FD4DE2">
      <w:pPr>
        <w:numPr>
          <w:ilvl w:val="0"/>
          <w:numId w:val="12"/>
        </w:numPr>
        <w:jc w:val="both"/>
        <w:rPr>
          <w:rFonts w:ascii="Cambria" w:hAnsi="Cambria"/>
          <w:sz w:val="24"/>
        </w:rPr>
      </w:pPr>
      <w:r w:rsidRPr="00FD4DE2">
        <w:rPr>
          <w:rFonts w:ascii="Cambria" w:hAnsi="Cambria"/>
          <w:sz w:val="24"/>
        </w:rPr>
        <w:t>Analog Class A television stations, including LPTV stations;</w:t>
      </w:r>
    </w:p>
    <w:p w:rsidR="00FD4DE2" w:rsidRPr="00FD4DE2" w:rsidRDefault="00FD4DE2" w:rsidP="00FD4DE2">
      <w:pPr>
        <w:numPr>
          <w:ilvl w:val="0"/>
          <w:numId w:val="12"/>
        </w:numPr>
        <w:jc w:val="both"/>
        <w:rPr>
          <w:rFonts w:ascii="Cambria" w:hAnsi="Cambria"/>
          <w:sz w:val="24"/>
        </w:rPr>
      </w:pPr>
      <w:r w:rsidRPr="00FD4DE2">
        <w:rPr>
          <w:rFonts w:ascii="Cambria" w:hAnsi="Cambria"/>
          <w:sz w:val="24"/>
        </w:rPr>
        <w:t>Digital television (DTV) broadcast stations, including digital Class A and digital LPTV stations;</w:t>
      </w:r>
    </w:p>
    <w:p w:rsidR="00FD4DE2" w:rsidRPr="00FD4DE2" w:rsidRDefault="00FD4DE2" w:rsidP="00FD4DE2">
      <w:pPr>
        <w:numPr>
          <w:ilvl w:val="0"/>
          <w:numId w:val="12"/>
        </w:numPr>
        <w:jc w:val="both"/>
        <w:rPr>
          <w:rFonts w:ascii="Cambria" w:hAnsi="Cambria"/>
          <w:sz w:val="24"/>
        </w:rPr>
      </w:pPr>
      <w:r w:rsidRPr="00FD4DE2">
        <w:rPr>
          <w:rFonts w:ascii="Cambria" w:hAnsi="Cambria"/>
          <w:sz w:val="24"/>
        </w:rPr>
        <w:t xml:space="preserve">Analog cable systems; </w:t>
      </w:r>
    </w:p>
    <w:p w:rsidR="00FD4DE2" w:rsidRPr="00FD4DE2" w:rsidRDefault="00FD4DE2" w:rsidP="00FD4DE2">
      <w:pPr>
        <w:numPr>
          <w:ilvl w:val="0"/>
          <w:numId w:val="12"/>
        </w:numPr>
        <w:jc w:val="both"/>
        <w:rPr>
          <w:rFonts w:ascii="Cambria" w:hAnsi="Cambria"/>
          <w:sz w:val="24"/>
        </w:rPr>
      </w:pPr>
      <w:r w:rsidRPr="00FD4DE2">
        <w:rPr>
          <w:rFonts w:ascii="Cambria" w:hAnsi="Cambria"/>
          <w:sz w:val="24"/>
        </w:rPr>
        <w:t xml:space="preserve">Digital cable systems, which are defined for purposes of this part only as the portion of a cable system that delivers channels in digital format to subscribers at the input of a Unidirectional Digital Cable Product or other navigation device; </w:t>
      </w:r>
    </w:p>
    <w:p w:rsidR="00FD4DE2" w:rsidRPr="00FD4DE2" w:rsidRDefault="00FD4DE2" w:rsidP="00FD4DE2">
      <w:pPr>
        <w:numPr>
          <w:ilvl w:val="0"/>
          <w:numId w:val="12"/>
        </w:numPr>
        <w:jc w:val="both"/>
        <w:rPr>
          <w:rFonts w:ascii="Cambria" w:hAnsi="Cambria"/>
          <w:sz w:val="24"/>
        </w:rPr>
      </w:pPr>
      <w:r w:rsidRPr="00FD4DE2">
        <w:rPr>
          <w:rFonts w:ascii="Cambria" w:hAnsi="Cambria"/>
          <w:sz w:val="24"/>
        </w:rPr>
        <w:t xml:space="preserve">Wireline video systems; </w:t>
      </w:r>
    </w:p>
    <w:p w:rsidR="00FD4DE2" w:rsidRPr="00FD4DE2" w:rsidRDefault="00FD4DE2" w:rsidP="00FD4DE2">
      <w:pPr>
        <w:numPr>
          <w:ilvl w:val="0"/>
          <w:numId w:val="12"/>
        </w:numPr>
        <w:jc w:val="both"/>
        <w:rPr>
          <w:rFonts w:ascii="Cambria" w:hAnsi="Cambria"/>
          <w:sz w:val="24"/>
        </w:rPr>
      </w:pPr>
      <w:r w:rsidRPr="00FD4DE2">
        <w:rPr>
          <w:rFonts w:ascii="Cambria" w:hAnsi="Cambria"/>
          <w:sz w:val="24"/>
        </w:rPr>
        <w:t xml:space="preserve">Wireless cable systems, which may consist of Broadband Radio Service (BRS), or Educational Broadband Service (EBS) stations; </w:t>
      </w:r>
    </w:p>
    <w:p w:rsidR="00FD4DE2" w:rsidRPr="00FD4DE2" w:rsidRDefault="00FD4DE2" w:rsidP="00FD4DE2">
      <w:pPr>
        <w:numPr>
          <w:ilvl w:val="0"/>
          <w:numId w:val="12"/>
        </w:numPr>
        <w:jc w:val="both"/>
        <w:rPr>
          <w:rFonts w:ascii="Cambria" w:hAnsi="Cambria"/>
          <w:sz w:val="24"/>
        </w:rPr>
      </w:pPr>
      <w:r w:rsidRPr="00FD4DE2">
        <w:rPr>
          <w:rFonts w:ascii="Cambria" w:hAnsi="Cambria"/>
          <w:bCs/>
          <w:sz w:val="24"/>
          <w:lang w:val="en"/>
        </w:rPr>
        <w:t>Direct Broadcast Satellite</w:t>
      </w:r>
      <w:r w:rsidRPr="00FD4DE2">
        <w:rPr>
          <w:rFonts w:ascii="Cambria" w:hAnsi="Cambria"/>
          <w:b/>
          <w:sz w:val="24"/>
          <w:lang w:val="en"/>
        </w:rPr>
        <w:t xml:space="preserve"> </w:t>
      </w:r>
      <w:r w:rsidRPr="00FD4DE2">
        <w:rPr>
          <w:rFonts w:ascii="Cambria" w:hAnsi="Cambria"/>
          <w:sz w:val="24"/>
          <w:lang w:val="en"/>
        </w:rPr>
        <w:t>(</w:t>
      </w:r>
      <w:r w:rsidRPr="00FD4DE2">
        <w:rPr>
          <w:rFonts w:ascii="Cambria" w:hAnsi="Cambria"/>
          <w:sz w:val="24"/>
        </w:rPr>
        <w:t xml:space="preserve">DBS) services, as defined in 47 CFR 25.701(a) (including certain Ku-band Fixed-Satellite Service Direct to Home providers); </w:t>
      </w:r>
    </w:p>
    <w:p w:rsidR="00FD4DE2" w:rsidRPr="00FD4DE2" w:rsidRDefault="00FD4DE2" w:rsidP="00FD4DE2">
      <w:pPr>
        <w:numPr>
          <w:ilvl w:val="0"/>
          <w:numId w:val="12"/>
        </w:numPr>
        <w:jc w:val="both"/>
        <w:rPr>
          <w:rFonts w:ascii="Cambria" w:hAnsi="Cambria"/>
          <w:sz w:val="24"/>
        </w:rPr>
      </w:pPr>
      <w:r w:rsidRPr="00FD4DE2">
        <w:rPr>
          <w:rFonts w:ascii="Cambria" w:hAnsi="Cambria"/>
          <w:bCs/>
          <w:sz w:val="24"/>
          <w:lang w:val="en"/>
        </w:rPr>
        <w:t>Satellite Digital Audio Radio Service</w:t>
      </w:r>
      <w:r w:rsidRPr="00FD4DE2">
        <w:rPr>
          <w:rFonts w:ascii="Cambria" w:hAnsi="Cambria"/>
          <w:sz w:val="24"/>
          <w:lang w:val="en"/>
        </w:rPr>
        <w:t xml:space="preserve"> (</w:t>
      </w:r>
      <w:r w:rsidRPr="00FD4DE2">
        <w:rPr>
          <w:rFonts w:ascii="Cambria" w:hAnsi="Cambria"/>
          <w:sz w:val="24"/>
        </w:rPr>
        <w:t xml:space="preserve">SDARS), as defined in 47 CFR 25.201; </w:t>
      </w:r>
    </w:p>
    <w:p w:rsidR="00FD4DE2" w:rsidRPr="00FD4DE2" w:rsidRDefault="00FD4DE2" w:rsidP="00FD4DE2">
      <w:pPr>
        <w:numPr>
          <w:ilvl w:val="0"/>
          <w:numId w:val="12"/>
        </w:numPr>
        <w:jc w:val="both"/>
        <w:rPr>
          <w:rFonts w:ascii="Cambria" w:hAnsi="Cambria"/>
          <w:sz w:val="24"/>
        </w:rPr>
      </w:pPr>
      <w:r w:rsidRPr="00FD4DE2">
        <w:rPr>
          <w:rFonts w:ascii="Cambria" w:hAnsi="Cambria"/>
          <w:sz w:val="24"/>
        </w:rPr>
        <w:t>Participating broadcast networks, cable networks and program suppliers; and</w:t>
      </w:r>
    </w:p>
    <w:p w:rsidR="00FD4DE2" w:rsidRPr="00852357" w:rsidRDefault="00FD4DE2" w:rsidP="00F61481">
      <w:pPr>
        <w:numPr>
          <w:ilvl w:val="0"/>
          <w:numId w:val="12"/>
        </w:numPr>
        <w:jc w:val="both"/>
        <w:rPr>
          <w:rFonts w:ascii="Cambria" w:hAnsi="Cambria"/>
          <w:sz w:val="24"/>
        </w:rPr>
      </w:pPr>
      <w:r w:rsidRPr="00FD4DE2">
        <w:rPr>
          <w:rFonts w:ascii="Cambria" w:hAnsi="Cambria"/>
          <w:sz w:val="24"/>
        </w:rPr>
        <w:t>Other entities and industries operating on an organized basis during emergencies at the National, State and local levels.</w:t>
      </w:r>
    </w:p>
    <w:p w:rsidR="004A3A3B" w:rsidRDefault="004A3A3B" w:rsidP="002D2D01">
      <w:pPr>
        <w:pStyle w:val="Heading2"/>
        <w:numPr>
          <w:ilvl w:val="0"/>
          <w:numId w:val="7"/>
        </w:numPr>
      </w:pPr>
      <w:bookmarkStart w:id="11" w:name="_Toc488990423"/>
      <w:bookmarkStart w:id="12" w:name="_Toc401668165"/>
      <w:bookmarkStart w:id="13" w:name="_Toc427061576"/>
      <w:r>
        <w:t>Scope</w:t>
      </w:r>
      <w:bookmarkEnd w:id="11"/>
      <w:r w:rsidR="003348D1">
        <w:t xml:space="preserve"> </w:t>
      </w:r>
    </w:p>
    <w:p w:rsidR="00FD4DE2" w:rsidRPr="00F61481" w:rsidRDefault="00FD4DE2" w:rsidP="00F247DE">
      <w:pPr>
        <w:jc w:val="both"/>
        <w:rPr>
          <w:rFonts w:asciiTheme="majorHAnsi" w:hAnsiTheme="majorHAnsi"/>
          <w:sz w:val="24"/>
          <w:szCs w:val="24"/>
        </w:rPr>
      </w:pPr>
      <w:r w:rsidRPr="00F61481">
        <w:rPr>
          <w:rFonts w:asciiTheme="majorHAnsi" w:hAnsiTheme="majorHAnsi"/>
          <w:sz w:val="24"/>
          <w:szCs w:val="24"/>
        </w:rPr>
        <w:t xml:space="preserve">This </w:t>
      </w:r>
      <w:r w:rsidRPr="00F61481">
        <w:rPr>
          <w:rFonts w:asciiTheme="majorHAnsi" w:hAnsiTheme="majorHAnsi"/>
          <w:i/>
          <w:sz w:val="24"/>
          <w:szCs w:val="24"/>
        </w:rPr>
        <w:t>EAS Plan</w:t>
      </w:r>
      <w:r w:rsidRPr="00F61481">
        <w:rPr>
          <w:rFonts w:asciiTheme="majorHAnsi" w:hAnsiTheme="majorHAnsi"/>
          <w:sz w:val="24"/>
          <w:szCs w:val="24"/>
        </w:rPr>
        <w:t xml:space="preserve"> applies to the Executive Branch of Rhode Island State government, but does not exclude inclusion of the Legislative and Judicial Branches, as well as quasi-public organizations and private partners.</w:t>
      </w:r>
    </w:p>
    <w:p w:rsidR="000E66ED" w:rsidRPr="0014427C" w:rsidRDefault="003348D1" w:rsidP="002D2D01">
      <w:pPr>
        <w:pStyle w:val="Heading2"/>
        <w:numPr>
          <w:ilvl w:val="0"/>
          <w:numId w:val="7"/>
        </w:numPr>
      </w:pPr>
      <w:bookmarkStart w:id="14" w:name="_Toc488990424"/>
      <w:r>
        <w:t xml:space="preserve">Goals and </w:t>
      </w:r>
      <w:r w:rsidR="008419F7" w:rsidRPr="0014427C">
        <w:t>Objective</w:t>
      </w:r>
      <w:r>
        <w:t>s</w:t>
      </w:r>
      <w:bookmarkEnd w:id="14"/>
    </w:p>
    <w:p w:rsidR="001A0E62" w:rsidRPr="001A0E62" w:rsidRDefault="001A0E62" w:rsidP="00F247DE">
      <w:pPr>
        <w:spacing w:after="100"/>
        <w:jc w:val="both"/>
        <w:rPr>
          <w:rFonts w:ascii="Cambria" w:eastAsia="Times New Roman" w:hAnsi="Cambria" w:cs="Times New Roman"/>
          <w:sz w:val="24"/>
          <w:szCs w:val="24"/>
        </w:rPr>
      </w:pPr>
      <w:r w:rsidRPr="001A0E62">
        <w:rPr>
          <w:rFonts w:ascii="Cambria" w:eastAsia="Times New Roman" w:hAnsi="Cambria" w:cs="Times New Roman"/>
          <w:sz w:val="24"/>
          <w:szCs w:val="24"/>
        </w:rPr>
        <w:t xml:space="preserve">The EAS program is formulated around two distinct time frames: Preparedness and Response. </w:t>
      </w:r>
    </w:p>
    <w:p w:rsidR="001A0E62" w:rsidRPr="001A0E62" w:rsidRDefault="001A0E62" w:rsidP="001A0E62">
      <w:pPr>
        <w:numPr>
          <w:ilvl w:val="0"/>
          <w:numId w:val="13"/>
        </w:numPr>
        <w:spacing w:before="100" w:after="100"/>
        <w:rPr>
          <w:rFonts w:ascii="Cambria" w:eastAsia="Times New Roman" w:hAnsi="Cambria" w:cs="Times New Roman"/>
          <w:sz w:val="24"/>
          <w:szCs w:val="24"/>
        </w:rPr>
      </w:pPr>
      <w:r w:rsidRPr="001A0E62">
        <w:rPr>
          <w:rFonts w:ascii="Cambria" w:eastAsia="Times New Roman" w:hAnsi="Cambria" w:cs="Times New Roman"/>
          <w:sz w:val="24"/>
          <w:szCs w:val="24"/>
        </w:rPr>
        <w:lastRenderedPageBreak/>
        <w:t xml:space="preserve">Preparedness: activities that should be implemented prior to the initiation of the EAS. </w:t>
      </w:r>
    </w:p>
    <w:p w:rsidR="001A0E62" w:rsidRPr="001A0E62" w:rsidRDefault="001A0E62" w:rsidP="001A0E62">
      <w:pPr>
        <w:numPr>
          <w:ilvl w:val="0"/>
          <w:numId w:val="13"/>
        </w:numPr>
        <w:spacing w:before="100" w:after="100"/>
        <w:rPr>
          <w:rFonts w:ascii="Cambria" w:eastAsia="Times New Roman" w:hAnsi="Cambria" w:cs="Times New Roman"/>
          <w:sz w:val="24"/>
          <w:szCs w:val="24"/>
        </w:rPr>
      </w:pPr>
      <w:r w:rsidRPr="001A0E62">
        <w:rPr>
          <w:rFonts w:ascii="Cambria" w:eastAsia="Times New Roman" w:hAnsi="Cambria" w:cs="Times New Roman"/>
          <w:sz w:val="24"/>
          <w:szCs w:val="24"/>
        </w:rPr>
        <w:t xml:space="preserve">Response: the </w:t>
      </w:r>
      <w:proofErr w:type="gramStart"/>
      <w:r w:rsidRPr="001A0E62">
        <w:rPr>
          <w:rFonts w:ascii="Cambria" w:eastAsia="Times New Roman" w:hAnsi="Cambria" w:cs="Times New Roman"/>
          <w:sz w:val="24"/>
          <w:szCs w:val="24"/>
        </w:rPr>
        <w:t>real time</w:t>
      </w:r>
      <w:proofErr w:type="gramEnd"/>
      <w:r w:rsidRPr="001A0E62">
        <w:rPr>
          <w:rFonts w:ascii="Cambria" w:eastAsia="Times New Roman" w:hAnsi="Cambria" w:cs="Times New Roman"/>
          <w:sz w:val="24"/>
          <w:szCs w:val="24"/>
        </w:rPr>
        <w:t xml:space="preserve"> activation of EAS. </w:t>
      </w:r>
    </w:p>
    <w:p w:rsidR="001A0E62" w:rsidRPr="001A0E62" w:rsidRDefault="001A0E62" w:rsidP="001A0E62">
      <w:pPr>
        <w:spacing w:before="100" w:after="100"/>
        <w:jc w:val="both"/>
        <w:rPr>
          <w:rFonts w:ascii="Cambria" w:eastAsia="Times New Roman" w:hAnsi="Cambria" w:cs="Times New Roman"/>
          <w:sz w:val="24"/>
          <w:szCs w:val="24"/>
        </w:rPr>
      </w:pPr>
      <w:r w:rsidRPr="001A0E62">
        <w:rPr>
          <w:rFonts w:ascii="Cambria" w:eastAsia="Times New Roman" w:hAnsi="Cambria" w:cs="Times New Roman"/>
          <w:sz w:val="24"/>
          <w:szCs w:val="24"/>
        </w:rPr>
        <w:t xml:space="preserve">The following Operational Objectives must be accomplished to comply with the FCC EAS regulations and to implement an EAS program to successfully alert Rhode Island’s citizens and visitors. </w:t>
      </w:r>
    </w:p>
    <w:p w:rsidR="001A0E62" w:rsidRPr="001A0E62" w:rsidRDefault="001A0E62" w:rsidP="001A0E62">
      <w:pPr>
        <w:numPr>
          <w:ilvl w:val="0"/>
          <w:numId w:val="14"/>
        </w:numPr>
        <w:spacing w:before="100" w:after="100"/>
        <w:rPr>
          <w:rFonts w:ascii="Cambria" w:eastAsia="Times New Roman" w:hAnsi="Cambria" w:cs="Times New Roman"/>
          <w:b/>
          <w:sz w:val="24"/>
          <w:szCs w:val="24"/>
        </w:rPr>
      </w:pPr>
      <w:r w:rsidRPr="001A0E62">
        <w:rPr>
          <w:rFonts w:ascii="Cambria" w:eastAsia="Times New Roman" w:hAnsi="Cambria" w:cs="Times New Roman"/>
          <w:b/>
          <w:sz w:val="24"/>
          <w:szCs w:val="24"/>
        </w:rPr>
        <w:t xml:space="preserve">Preparedness Objectives </w:t>
      </w:r>
    </w:p>
    <w:p w:rsidR="001A0E62" w:rsidRPr="001A0E62" w:rsidRDefault="001A0E62" w:rsidP="001A0E62">
      <w:pPr>
        <w:numPr>
          <w:ilvl w:val="1"/>
          <w:numId w:val="14"/>
        </w:numPr>
        <w:spacing w:before="100" w:after="100"/>
        <w:rPr>
          <w:rFonts w:ascii="Cambria" w:eastAsia="Times New Roman" w:hAnsi="Cambria" w:cs="Times New Roman"/>
          <w:sz w:val="24"/>
          <w:szCs w:val="24"/>
        </w:rPr>
      </w:pPr>
      <w:r w:rsidRPr="001A0E62">
        <w:rPr>
          <w:rFonts w:ascii="Cambria" w:eastAsia="Times New Roman" w:hAnsi="Cambria" w:cs="Times New Roman"/>
          <w:sz w:val="24"/>
          <w:szCs w:val="24"/>
        </w:rPr>
        <w:t xml:space="preserve">Broadcasters, Cable Operators, and State and Local Emergency Managers must become familiar with the EAS. </w:t>
      </w:r>
    </w:p>
    <w:p w:rsidR="001A0E62" w:rsidRPr="001A0E62" w:rsidRDefault="001A0E62" w:rsidP="001A0E62">
      <w:pPr>
        <w:numPr>
          <w:ilvl w:val="1"/>
          <w:numId w:val="14"/>
        </w:numPr>
        <w:spacing w:before="100" w:after="100"/>
        <w:rPr>
          <w:rFonts w:ascii="Cambria" w:eastAsia="Times New Roman" w:hAnsi="Cambria" w:cs="Times New Roman"/>
          <w:sz w:val="24"/>
          <w:szCs w:val="24"/>
        </w:rPr>
      </w:pPr>
      <w:r w:rsidRPr="001A0E62">
        <w:rPr>
          <w:rFonts w:ascii="Cambria" w:eastAsia="Times New Roman" w:hAnsi="Cambria" w:cs="Times New Roman"/>
          <w:sz w:val="24"/>
          <w:szCs w:val="24"/>
        </w:rPr>
        <w:t xml:space="preserve">Local Primary 1 and 2 Station Broadcasters, and State and Local Emergency Managers must conduct or participate in the Required Weekly Test (RWT) of the EAS as established by the RI ICC. </w:t>
      </w:r>
    </w:p>
    <w:p w:rsidR="001A0E62" w:rsidRPr="001A0E62" w:rsidRDefault="001A0E62" w:rsidP="001A0E62">
      <w:pPr>
        <w:numPr>
          <w:ilvl w:val="1"/>
          <w:numId w:val="14"/>
        </w:numPr>
        <w:spacing w:before="100" w:after="100"/>
        <w:rPr>
          <w:rFonts w:ascii="Cambria" w:eastAsia="Times New Roman" w:hAnsi="Cambria" w:cs="Times New Roman"/>
          <w:sz w:val="24"/>
          <w:szCs w:val="24"/>
        </w:rPr>
      </w:pPr>
      <w:r w:rsidRPr="001A0E62">
        <w:rPr>
          <w:rFonts w:ascii="Cambria" w:eastAsia="Times New Roman" w:hAnsi="Cambria" w:cs="Times New Roman"/>
          <w:sz w:val="24"/>
          <w:szCs w:val="24"/>
        </w:rPr>
        <w:t xml:space="preserve">Local Primary 1 and 2 Station Broadcasters, and State and Local Emergency Managers must conduct or participate in Required Monthly Test (RMT) of the EAS as established by RIEMA. </w:t>
      </w:r>
    </w:p>
    <w:p w:rsidR="001A0E62" w:rsidRPr="001A0E62" w:rsidRDefault="001A0E62" w:rsidP="001A0E62">
      <w:pPr>
        <w:numPr>
          <w:ilvl w:val="1"/>
          <w:numId w:val="14"/>
        </w:numPr>
        <w:spacing w:before="100" w:after="100"/>
        <w:rPr>
          <w:rFonts w:ascii="Cambria" w:eastAsia="Times New Roman" w:hAnsi="Cambria" w:cs="Times New Roman"/>
          <w:sz w:val="24"/>
          <w:szCs w:val="24"/>
        </w:rPr>
      </w:pPr>
      <w:r w:rsidRPr="001A0E62">
        <w:rPr>
          <w:rFonts w:ascii="Cambria" w:eastAsia="Times New Roman" w:hAnsi="Cambria" w:cs="Times New Roman"/>
          <w:sz w:val="24"/>
          <w:szCs w:val="24"/>
        </w:rPr>
        <w:t xml:space="preserve">Operational Area Committee shall coordinate activities of the EAS with broadcasters, cable operators, National Weather Service (NWS), and local and state emergency management agencies. </w:t>
      </w:r>
    </w:p>
    <w:p w:rsidR="001A0E62" w:rsidRPr="001A0E62" w:rsidRDefault="001A0E62" w:rsidP="001A0E62">
      <w:pPr>
        <w:numPr>
          <w:ilvl w:val="1"/>
          <w:numId w:val="14"/>
        </w:numPr>
        <w:spacing w:before="100" w:after="100"/>
        <w:rPr>
          <w:rFonts w:ascii="Cambria" w:eastAsia="Times New Roman" w:hAnsi="Cambria" w:cs="Times New Roman"/>
          <w:sz w:val="24"/>
          <w:szCs w:val="24"/>
        </w:rPr>
      </w:pPr>
      <w:r w:rsidRPr="001A0E62">
        <w:rPr>
          <w:rFonts w:ascii="Cambria" w:eastAsia="Times New Roman" w:hAnsi="Cambria" w:cs="Times New Roman"/>
          <w:sz w:val="24"/>
          <w:szCs w:val="24"/>
        </w:rPr>
        <w:t xml:space="preserve">Local Primary 1 and 2 Station Broadcasters participate in exercises with local and state emergency management agencies. </w:t>
      </w:r>
    </w:p>
    <w:p w:rsidR="001A0E62" w:rsidRPr="001A0E62" w:rsidRDefault="001A0E62" w:rsidP="001A0E62">
      <w:pPr>
        <w:numPr>
          <w:ilvl w:val="1"/>
          <w:numId w:val="14"/>
        </w:numPr>
        <w:spacing w:before="100" w:after="100"/>
        <w:rPr>
          <w:rFonts w:ascii="Cambria" w:eastAsia="Times New Roman" w:hAnsi="Cambria" w:cs="Times New Roman"/>
          <w:sz w:val="24"/>
          <w:szCs w:val="24"/>
        </w:rPr>
      </w:pPr>
      <w:r w:rsidRPr="001A0E62">
        <w:rPr>
          <w:rFonts w:ascii="Cambria" w:eastAsia="Times New Roman" w:hAnsi="Cambria" w:cs="Times New Roman"/>
          <w:sz w:val="24"/>
          <w:szCs w:val="24"/>
        </w:rPr>
        <w:t xml:space="preserve">Local Primary 1 and 2 Station Broadcasters, RI ICC, and Local and State Emergency Managers must orient the public in the use of the EAS. </w:t>
      </w:r>
    </w:p>
    <w:p w:rsidR="001A0E62" w:rsidRPr="001A0E62" w:rsidRDefault="001A0E62" w:rsidP="001A0E62">
      <w:pPr>
        <w:numPr>
          <w:ilvl w:val="0"/>
          <w:numId w:val="14"/>
        </w:numPr>
        <w:spacing w:before="100" w:after="100"/>
        <w:rPr>
          <w:rFonts w:ascii="Cambria" w:eastAsia="Times New Roman" w:hAnsi="Cambria" w:cs="Times New Roman"/>
          <w:b/>
          <w:sz w:val="24"/>
          <w:szCs w:val="24"/>
        </w:rPr>
      </w:pPr>
      <w:r w:rsidRPr="001A0E62">
        <w:rPr>
          <w:rFonts w:ascii="Cambria" w:eastAsia="Times New Roman" w:hAnsi="Cambria" w:cs="Times New Roman"/>
          <w:b/>
          <w:sz w:val="24"/>
          <w:szCs w:val="24"/>
        </w:rPr>
        <w:t xml:space="preserve">Response Objectives </w:t>
      </w:r>
    </w:p>
    <w:p w:rsidR="001A0E62" w:rsidRPr="001A0E62" w:rsidRDefault="001A0E62" w:rsidP="001A0E62">
      <w:pPr>
        <w:numPr>
          <w:ilvl w:val="1"/>
          <w:numId w:val="14"/>
        </w:numPr>
        <w:spacing w:before="100" w:after="100"/>
        <w:rPr>
          <w:rFonts w:ascii="Cambria" w:eastAsia="Times New Roman" w:hAnsi="Cambria" w:cs="Times New Roman"/>
          <w:sz w:val="24"/>
          <w:szCs w:val="24"/>
        </w:rPr>
      </w:pPr>
      <w:r w:rsidRPr="001A0E62">
        <w:rPr>
          <w:rFonts w:ascii="Cambria" w:eastAsia="Times New Roman" w:hAnsi="Cambria" w:cs="Times New Roman"/>
          <w:sz w:val="24"/>
          <w:szCs w:val="24"/>
        </w:rPr>
        <w:t xml:space="preserve">NWS or Local or State Emergency Management shall activate the system as quickly as possible upon becoming aware of an emergency/disaster event. </w:t>
      </w:r>
    </w:p>
    <w:p w:rsidR="001A0E62" w:rsidRPr="001A0E62" w:rsidRDefault="001A0E62" w:rsidP="001A0E62">
      <w:pPr>
        <w:numPr>
          <w:ilvl w:val="1"/>
          <w:numId w:val="14"/>
        </w:numPr>
        <w:spacing w:before="100" w:after="100"/>
        <w:rPr>
          <w:rFonts w:ascii="Cambria" w:eastAsia="Times New Roman" w:hAnsi="Cambria" w:cs="Times New Roman"/>
          <w:sz w:val="24"/>
          <w:szCs w:val="24"/>
        </w:rPr>
      </w:pPr>
      <w:r w:rsidRPr="001A0E62">
        <w:rPr>
          <w:rFonts w:ascii="Cambria" w:eastAsia="Times New Roman" w:hAnsi="Cambria" w:cs="Times New Roman"/>
          <w:sz w:val="24"/>
          <w:szCs w:val="24"/>
        </w:rPr>
        <w:t xml:space="preserve">Local Primary 1(LP 1) stations and Local Primary 2 (LP 2) stations must continuously monitor a minimum of two EAS sources. </w:t>
      </w:r>
    </w:p>
    <w:p w:rsidR="001A0E62" w:rsidRPr="001A0E62" w:rsidRDefault="001A0E62" w:rsidP="001A0E62">
      <w:pPr>
        <w:numPr>
          <w:ilvl w:val="1"/>
          <w:numId w:val="14"/>
        </w:numPr>
        <w:spacing w:before="100" w:after="100"/>
        <w:rPr>
          <w:rFonts w:ascii="Cambria" w:eastAsia="Times New Roman" w:hAnsi="Cambria" w:cs="Times New Roman"/>
          <w:sz w:val="24"/>
          <w:szCs w:val="24"/>
        </w:rPr>
      </w:pPr>
      <w:r w:rsidRPr="001A0E62">
        <w:rPr>
          <w:rFonts w:ascii="Cambria" w:eastAsia="Times New Roman" w:hAnsi="Cambria" w:cs="Times New Roman"/>
          <w:sz w:val="24"/>
          <w:szCs w:val="24"/>
        </w:rPr>
        <w:t xml:space="preserve">Broadcasters, Cable Operators, and State and Local Emergency Managers should participate in and support the use of the EAS during real events. </w:t>
      </w:r>
    </w:p>
    <w:p w:rsidR="001A0E62" w:rsidRPr="001A0E62" w:rsidRDefault="001A0E62" w:rsidP="001A0E62">
      <w:pPr>
        <w:numPr>
          <w:ilvl w:val="1"/>
          <w:numId w:val="14"/>
        </w:numPr>
        <w:spacing w:before="100" w:after="100"/>
        <w:rPr>
          <w:rFonts w:ascii="Cambria" w:eastAsia="Times New Roman" w:hAnsi="Cambria" w:cs="Times New Roman"/>
          <w:sz w:val="24"/>
          <w:szCs w:val="24"/>
        </w:rPr>
      </w:pPr>
      <w:r w:rsidRPr="001A0E62">
        <w:rPr>
          <w:rFonts w:ascii="Cambria" w:eastAsia="Times New Roman" w:hAnsi="Cambria" w:cs="Times New Roman"/>
          <w:sz w:val="24"/>
          <w:szCs w:val="24"/>
        </w:rPr>
        <w:t xml:space="preserve">Broadcasters, Cable Operators, and State and Local Emergency Managers should </w:t>
      </w:r>
      <w:proofErr w:type="gramStart"/>
      <w:r w:rsidRPr="001A0E62">
        <w:rPr>
          <w:rFonts w:ascii="Cambria" w:eastAsia="Times New Roman" w:hAnsi="Cambria" w:cs="Times New Roman"/>
          <w:sz w:val="24"/>
          <w:szCs w:val="24"/>
        </w:rPr>
        <w:t>critique</w:t>
      </w:r>
      <w:proofErr w:type="gramEnd"/>
      <w:r w:rsidRPr="001A0E62">
        <w:rPr>
          <w:rFonts w:ascii="Cambria" w:eastAsia="Times New Roman" w:hAnsi="Cambria" w:cs="Times New Roman"/>
          <w:sz w:val="24"/>
          <w:szCs w:val="24"/>
        </w:rPr>
        <w:t xml:space="preserve"> the use of the EAS after real events. </w:t>
      </w:r>
    </w:p>
    <w:p w:rsidR="001A0E62" w:rsidRPr="001A0E62" w:rsidRDefault="001A0E62" w:rsidP="001A0E62">
      <w:pPr>
        <w:numPr>
          <w:ilvl w:val="1"/>
          <w:numId w:val="14"/>
        </w:numPr>
        <w:spacing w:before="100" w:after="100"/>
        <w:rPr>
          <w:rFonts w:ascii="Cambria" w:eastAsia="Times New Roman" w:hAnsi="Cambria" w:cs="Times New Roman"/>
          <w:sz w:val="24"/>
          <w:szCs w:val="24"/>
        </w:rPr>
      </w:pPr>
      <w:r w:rsidRPr="001A0E62">
        <w:rPr>
          <w:rFonts w:ascii="Cambria" w:eastAsia="Times New Roman" w:hAnsi="Cambria" w:cs="Times New Roman"/>
          <w:sz w:val="24"/>
          <w:szCs w:val="24"/>
        </w:rPr>
        <w:t xml:space="preserve">The State of Rhode Island Interoperable Communications Committee (ICC) and Operation Area Committees shall modify State and Operational Area EAS Plans based on the results of real-time EAS activations. </w:t>
      </w:r>
    </w:p>
    <w:p w:rsidR="004A3A3B" w:rsidRPr="0014427C" w:rsidRDefault="004A3A3B" w:rsidP="002D2D01">
      <w:pPr>
        <w:pStyle w:val="Heading2"/>
        <w:numPr>
          <w:ilvl w:val="0"/>
          <w:numId w:val="7"/>
        </w:numPr>
      </w:pPr>
      <w:bookmarkStart w:id="15" w:name="_Toc488990425"/>
      <w:r w:rsidRPr="0014427C">
        <w:t xml:space="preserve">Relationship to the </w:t>
      </w:r>
      <w:r>
        <w:t xml:space="preserve">Comprehensive </w:t>
      </w:r>
      <w:r w:rsidRPr="0014427C">
        <w:t xml:space="preserve">Emergency </w:t>
      </w:r>
      <w:r>
        <w:t>Management</w:t>
      </w:r>
      <w:r w:rsidRPr="0014427C">
        <w:t xml:space="preserve"> Plan (</w:t>
      </w:r>
      <w:r>
        <w:t>C</w:t>
      </w:r>
      <w:r w:rsidRPr="0014427C">
        <w:t>E</w:t>
      </w:r>
      <w:r>
        <w:t>M</w:t>
      </w:r>
      <w:r w:rsidRPr="0014427C">
        <w:t>P)</w:t>
      </w:r>
      <w:bookmarkEnd w:id="15"/>
    </w:p>
    <w:p w:rsidR="004A3A3B" w:rsidRPr="004A3A3B" w:rsidRDefault="004A3A3B" w:rsidP="004A3A3B">
      <w:pPr>
        <w:jc w:val="both"/>
        <w:rPr>
          <w:rFonts w:ascii="Cambria" w:eastAsia="Times New Roman" w:hAnsi="Cambria"/>
          <w:b/>
          <w:bCs/>
          <w:color w:val="4F81BD"/>
          <w:sz w:val="32"/>
          <w:szCs w:val="26"/>
        </w:rPr>
      </w:pPr>
      <w:r w:rsidRPr="0014427C">
        <w:rPr>
          <w:rFonts w:ascii="Cambria" w:hAnsi="Cambria"/>
          <w:sz w:val="24"/>
        </w:rPr>
        <w:t xml:space="preserve">This document complies with the requirements of the </w:t>
      </w:r>
      <w:r>
        <w:rPr>
          <w:rFonts w:ascii="Cambria" w:hAnsi="Cambria"/>
          <w:sz w:val="24"/>
        </w:rPr>
        <w:t>Comprehensive Emergency Management</w:t>
      </w:r>
      <w:r w:rsidRPr="0014427C">
        <w:rPr>
          <w:rFonts w:ascii="Cambria" w:hAnsi="Cambria"/>
          <w:sz w:val="24"/>
        </w:rPr>
        <w:t xml:space="preserve"> Plan</w:t>
      </w:r>
      <w:r>
        <w:rPr>
          <w:rFonts w:ascii="Cambria" w:hAnsi="Cambria"/>
          <w:sz w:val="24"/>
        </w:rPr>
        <w:t>, previously known as the State Emergency Operations Plan (EOP)</w:t>
      </w:r>
      <w:r w:rsidRPr="0014427C">
        <w:rPr>
          <w:rFonts w:ascii="Cambria" w:hAnsi="Cambria"/>
          <w:sz w:val="24"/>
        </w:rPr>
        <w:t xml:space="preserve">. Users of this document are expected to be familiar with the </w:t>
      </w:r>
      <w:r>
        <w:rPr>
          <w:rFonts w:ascii="Cambria" w:hAnsi="Cambria"/>
          <w:sz w:val="24"/>
        </w:rPr>
        <w:t>CEMP</w:t>
      </w:r>
      <w:r w:rsidRPr="0014427C">
        <w:rPr>
          <w:rFonts w:ascii="Cambria" w:hAnsi="Cambria"/>
          <w:sz w:val="24"/>
        </w:rPr>
        <w:t>.</w:t>
      </w:r>
      <w:r>
        <w:rPr>
          <w:rFonts w:ascii="Cambria" w:hAnsi="Cambria"/>
          <w:sz w:val="24"/>
        </w:rPr>
        <w:t xml:space="preserve"> </w:t>
      </w:r>
      <w:r w:rsidR="00852357" w:rsidRPr="00852357">
        <w:rPr>
          <w:rFonts w:ascii="Cambria" w:hAnsi="Cambria"/>
          <w:sz w:val="24"/>
        </w:rPr>
        <w:t xml:space="preserve">The </w:t>
      </w:r>
      <w:r w:rsidR="00852357" w:rsidRPr="00852357">
        <w:rPr>
          <w:rFonts w:ascii="Cambria" w:hAnsi="Cambria"/>
          <w:i/>
          <w:sz w:val="24"/>
        </w:rPr>
        <w:t>EAS Plan</w:t>
      </w:r>
      <w:r w:rsidR="00852357" w:rsidRPr="00852357">
        <w:rPr>
          <w:rFonts w:ascii="Cambria" w:hAnsi="Cambria"/>
          <w:sz w:val="24"/>
        </w:rPr>
        <w:t xml:space="preserve"> is an integral </w:t>
      </w:r>
      <w:r w:rsidR="00852357" w:rsidRPr="00852357">
        <w:rPr>
          <w:rFonts w:ascii="Cambria" w:hAnsi="Cambria"/>
          <w:sz w:val="24"/>
        </w:rPr>
        <w:lastRenderedPageBreak/>
        <w:t>component of alert and notification, communications, emergency public information, and warning.</w:t>
      </w:r>
    </w:p>
    <w:p w:rsidR="006A1DA3" w:rsidRPr="006A1DA3" w:rsidRDefault="008419F7" w:rsidP="002D2D01">
      <w:pPr>
        <w:pStyle w:val="Heading2"/>
        <w:numPr>
          <w:ilvl w:val="0"/>
          <w:numId w:val="7"/>
        </w:numPr>
      </w:pPr>
      <w:bookmarkStart w:id="16" w:name="_Toc488990426"/>
      <w:r w:rsidRPr="0014427C">
        <w:t>Authority</w:t>
      </w:r>
      <w:bookmarkEnd w:id="16"/>
    </w:p>
    <w:p w:rsidR="00852357" w:rsidRPr="00F61481" w:rsidRDefault="00852357" w:rsidP="00852357">
      <w:pPr>
        <w:autoSpaceDE w:val="0"/>
        <w:autoSpaceDN w:val="0"/>
        <w:adjustRightInd w:val="0"/>
        <w:jc w:val="both"/>
        <w:rPr>
          <w:rFonts w:asciiTheme="majorHAnsi" w:hAnsiTheme="majorHAnsi"/>
          <w:sz w:val="24"/>
          <w:szCs w:val="24"/>
        </w:rPr>
      </w:pPr>
      <w:r w:rsidRPr="00F61481">
        <w:rPr>
          <w:rFonts w:asciiTheme="majorHAnsi" w:hAnsiTheme="majorHAnsi"/>
          <w:sz w:val="24"/>
          <w:szCs w:val="24"/>
        </w:rPr>
        <w:t xml:space="preserve">This plan is consistent with the provisions of the rules and regulations of the Federal Communications Commission (FCC) and </w:t>
      </w:r>
      <w:proofErr w:type="gramStart"/>
      <w:r w:rsidRPr="00F61481">
        <w:rPr>
          <w:rFonts w:asciiTheme="majorHAnsi" w:hAnsiTheme="majorHAnsi"/>
          <w:sz w:val="24"/>
          <w:szCs w:val="24"/>
        </w:rPr>
        <w:t>is considered to be</w:t>
      </w:r>
      <w:proofErr w:type="gramEnd"/>
      <w:r w:rsidRPr="00F61481">
        <w:rPr>
          <w:rFonts w:asciiTheme="majorHAnsi" w:hAnsiTheme="majorHAnsi"/>
          <w:sz w:val="24"/>
          <w:szCs w:val="24"/>
        </w:rPr>
        <w:t xml:space="preserve"> a supplement to the National Emergency Alert System Plan. Authorities include:</w:t>
      </w:r>
    </w:p>
    <w:p w:rsidR="00852357" w:rsidRDefault="00852357" w:rsidP="00852357">
      <w:pPr>
        <w:autoSpaceDE w:val="0"/>
        <w:autoSpaceDN w:val="0"/>
        <w:adjustRightInd w:val="0"/>
        <w:rPr>
          <w:rFonts w:asciiTheme="majorHAnsi" w:hAnsiTheme="majorHAnsi"/>
          <w:b/>
        </w:rPr>
      </w:pPr>
    </w:p>
    <w:p w:rsidR="00852357" w:rsidRPr="00992F70" w:rsidRDefault="00852357" w:rsidP="00852357">
      <w:pPr>
        <w:autoSpaceDE w:val="0"/>
        <w:autoSpaceDN w:val="0"/>
        <w:adjustRightInd w:val="0"/>
        <w:jc w:val="both"/>
        <w:rPr>
          <w:rFonts w:asciiTheme="majorHAnsi" w:hAnsiTheme="majorHAnsi"/>
          <w:b/>
        </w:rPr>
      </w:pPr>
      <w:r w:rsidRPr="00992F70">
        <w:rPr>
          <w:rFonts w:asciiTheme="majorHAnsi" w:hAnsiTheme="majorHAnsi"/>
          <w:b/>
        </w:rPr>
        <w:t>Federal</w:t>
      </w:r>
    </w:p>
    <w:p w:rsidR="00852357" w:rsidRPr="00F61481" w:rsidRDefault="00852357" w:rsidP="00F61481">
      <w:pPr>
        <w:pStyle w:val="ListParagraph"/>
        <w:numPr>
          <w:ilvl w:val="0"/>
          <w:numId w:val="15"/>
        </w:numPr>
        <w:autoSpaceDE w:val="0"/>
        <w:autoSpaceDN w:val="0"/>
        <w:adjustRightInd w:val="0"/>
        <w:rPr>
          <w:rFonts w:asciiTheme="majorHAnsi" w:hAnsiTheme="majorHAnsi"/>
          <w:sz w:val="24"/>
          <w:szCs w:val="24"/>
        </w:rPr>
      </w:pPr>
      <w:r w:rsidRPr="00F61481">
        <w:rPr>
          <w:rFonts w:asciiTheme="majorHAnsi" w:hAnsiTheme="majorHAnsi"/>
          <w:sz w:val="24"/>
          <w:szCs w:val="24"/>
        </w:rPr>
        <w:t>Title 47 U.S.C. 151, 154(</w:t>
      </w:r>
      <w:proofErr w:type="spellStart"/>
      <w:r w:rsidRPr="00F61481">
        <w:rPr>
          <w:rFonts w:asciiTheme="majorHAnsi" w:hAnsiTheme="majorHAnsi"/>
          <w:sz w:val="24"/>
          <w:szCs w:val="24"/>
        </w:rPr>
        <w:t>i</w:t>
      </w:r>
      <w:proofErr w:type="spellEnd"/>
      <w:r w:rsidRPr="00F61481">
        <w:rPr>
          <w:rFonts w:asciiTheme="majorHAnsi" w:hAnsiTheme="majorHAnsi"/>
          <w:sz w:val="24"/>
          <w:szCs w:val="24"/>
        </w:rPr>
        <w:t>) and (o), 303(r), 524(g) and 606;</w:t>
      </w:r>
    </w:p>
    <w:p w:rsidR="00852357" w:rsidRPr="00F61481" w:rsidRDefault="00852357" w:rsidP="00F61481">
      <w:pPr>
        <w:pStyle w:val="ListParagraph"/>
        <w:numPr>
          <w:ilvl w:val="0"/>
          <w:numId w:val="15"/>
        </w:numPr>
        <w:autoSpaceDE w:val="0"/>
        <w:autoSpaceDN w:val="0"/>
        <w:adjustRightInd w:val="0"/>
        <w:rPr>
          <w:rFonts w:asciiTheme="majorHAnsi" w:hAnsiTheme="majorHAnsi"/>
          <w:sz w:val="24"/>
          <w:szCs w:val="24"/>
        </w:rPr>
      </w:pPr>
      <w:r w:rsidRPr="00F61481">
        <w:rPr>
          <w:rFonts w:asciiTheme="majorHAnsi" w:hAnsiTheme="majorHAnsi"/>
          <w:sz w:val="24"/>
          <w:szCs w:val="24"/>
        </w:rPr>
        <w:t xml:space="preserve">47 CFR, Part 11, Federal Communications Commission </w:t>
      </w:r>
      <w:proofErr w:type="gramStart"/>
      <w:r w:rsidRPr="00F61481">
        <w:rPr>
          <w:rFonts w:asciiTheme="majorHAnsi" w:hAnsiTheme="majorHAnsi"/>
          <w:sz w:val="24"/>
          <w:szCs w:val="24"/>
        </w:rPr>
        <w:t>Rules</w:t>
      </w:r>
      <w:proofErr w:type="gramEnd"/>
      <w:r w:rsidRPr="00F61481">
        <w:rPr>
          <w:rFonts w:asciiTheme="majorHAnsi" w:hAnsiTheme="majorHAnsi"/>
          <w:sz w:val="24"/>
          <w:szCs w:val="24"/>
        </w:rPr>
        <w:t xml:space="preserve"> and Regulations;</w:t>
      </w:r>
    </w:p>
    <w:p w:rsidR="00852357" w:rsidRPr="00F61481" w:rsidRDefault="00852357" w:rsidP="00F61481">
      <w:pPr>
        <w:pStyle w:val="ListParagraph"/>
        <w:numPr>
          <w:ilvl w:val="1"/>
          <w:numId w:val="15"/>
        </w:numPr>
        <w:autoSpaceDE w:val="0"/>
        <w:autoSpaceDN w:val="0"/>
        <w:adjustRightInd w:val="0"/>
        <w:rPr>
          <w:rFonts w:asciiTheme="majorHAnsi" w:hAnsiTheme="majorHAnsi"/>
          <w:sz w:val="24"/>
          <w:szCs w:val="24"/>
        </w:rPr>
      </w:pPr>
      <w:r w:rsidRPr="00F61481">
        <w:rPr>
          <w:rFonts w:asciiTheme="majorHAnsi" w:hAnsiTheme="majorHAnsi"/>
          <w:sz w:val="24"/>
          <w:szCs w:val="24"/>
        </w:rPr>
        <w:t>Note: 47 CFR, Part 11, was amended November 2, 2007. Portions of this state plan have been updated to incorporate the changes.</w:t>
      </w:r>
    </w:p>
    <w:p w:rsidR="00852357" w:rsidRPr="00F61481" w:rsidRDefault="00852357" w:rsidP="00F61481">
      <w:pPr>
        <w:pStyle w:val="ListParagraph"/>
        <w:numPr>
          <w:ilvl w:val="0"/>
          <w:numId w:val="15"/>
        </w:numPr>
        <w:autoSpaceDE w:val="0"/>
        <w:autoSpaceDN w:val="0"/>
        <w:adjustRightInd w:val="0"/>
        <w:rPr>
          <w:rFonts w:asciiTheme="majorHAnsi" w:hAnsiTheme="majorHAnsi"/>
          <w:sz w:val="24"/>
          <w:szCs w:val="24"/>
        </w:rPr>
      </w:pPr>
      <w:r w:rsidRPr="00F61481">
        <w:rPr>
          <w:rFonts w:asciiTheme="majorHAnsi" w:hAnsiTheme="majorHAnsi"/>
          <w:sz w:val="24"/>
          <w:szCs w:val="24"/>
        </w:rPr>
        <w:t>Part 73, FCC Regulations (Title 47, Code of Federal Regulations; The Federal Communications Commission's "EAS Checklist"), Subpart G; and</w:t>
      </w:r>
    </w:p>
    <w:p w:rsidR="00852357" w:rsidRPr="00F61481" w:rsidRDefault="00852357" w:rsidP="00F61481">
      <w:pPr>
        <w:pStyle w:val="ListParagraph"/>
        <w:numPr>
          <w:ilvl w:val="0"/>
          <w:numId w:val="15"/>
        </w:numPr>
        <w:autoSpaceDE w:val="0"/>
        <w:autoSpaceDN w:val="0"/>
        <w:adjustRightInd w:val="0"/>
        <w:rPr>
          <w:rFonts w:asciiTheme="majorHAnsi" w:hAnsiTheme="majorHAnsi"/>
          <w:sz w:val="24"/>
          <w:szCs w:val="24"/>
        </w:rPr>
      </w:pPr>
      <w:r w:rsidRPr="00F61481">
        <w:rPr>
          <w:rFonts w:asciiTheme="majorHAnsi" w:hAnsiTheme="majorHAnsi"/>
          <w:sz w:val="24"/>
          <w:szCs w:val="24"/>
        </w:rPr>
        <w:t>NUREG 0654, Federal Emergency Management Agency, establishes emergency notification requirements for Nuclear Power Plants.</w:t>
      </w:r>
    </w:p>
    <w:p w:rsidR="006A1DA3" w:rsidRPr="006A1DA3" w:rsidRDefault="006A1DA3" w:rsidP="006A1DA3">
      <w:pPr>
        <w:pStyle w:val="ListParagraph"/>
        <w:keepNext/>
        <w:keepLines/>
        <w:numPr>
          <w:ilvl w:val="0"/>
          <w:numId w:val="2"/>
        </w:numPr>
        <w:spacing w:before="200"/>
        <w:ind w:left="360"/>
        <w:contextualSpacing w:val="0"/>
        <w:outlineLvl w:val="1"/>
        <w:rPr>
          <w:rFonts w:asciiTheme="majorHAnsi" w:eastAsiaTheme="majorEastAsia" w:hAnsiTheme="majorHAnsi" w:cstheme="majorBidi"/>
          <w:b/>
          <w:bCs/>
          <w:vanish/>
          <w:color w:val="4F81BD" w:themeColor="accent1"/>
          <w:sz w:val="26"/>
          <w:szCs w:val="26"/>
        </w:rPr>
      </w:pPr>
      <w:bookmarkStart w:id="17" w:name="_Toc454968363"/>
      <w:bookmarkStart w:id="18" w:name="_Toc454968415"/>
      <w:bookmarkStart w:id="19" w:name="_Toc454968688"/>
      <w:bookmarkStart w:id="20" w:name="_Toc454968734"/>
      <w:bookmarkStart w:id="21" w:name="_Toc472495167"/>
      <w:bookmarkStart w:id="22" w:name="_Toc472495211"/>
      <w:bookmarkStart w:id="23" w:name="_Toc472495255"/>
      <w:bookmarkStart w:id="24" w:name="_Toc472503058"/>
      <w:bookmarkStart w:id="25" w:name="_Toc475361840"/>
      <w:bookmarkStart w:id="26" w:name="_Toc475361900"/>
      <w:bookmarkStart w:id="27" w:name="_Toc475361960"/>
      <w:bookmarkStart w:id="28" w:name="_Toc475362282"/>
      <w:bookmarkStart w:id="29" w:name="_Toc475362348"/>
      <w:bookmarkStart w:id="30" w:name="_Toc475461477"/>
      <w:bookmarkStart w:id="31" w:name="_Toc476756423"/>
      <w:bookmarkStart w:id="32" w:name="_Toc488990427"/>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6A1DA3" w:rsidRPr="006A1DA3" w:rsidRDefault="006A1DA3" w:rsidP="006A1DA3">
      <w:pPr>
        <w:pStyle w:val="ListParagraph"/>
        <w:keepNext/>
        <w:keepLines/>
        <w:numPr>
          <w:ilvl w:val="0"/>
          <w:numId w:val="2"/>
        </w:numPr>
        <w:spacing w:before="200"/>
        <w:ind w:left="360"/>
        <w:contextualSpacing w:val="0"/>
        <w:outlineLvl w:val="1"/>
        <w:rPr>
          <w:rFonts w:asciiTheme="majorHAnsi" w:eastAsiaTheme="majorEastAsia" w:hAnsiTheme="majorHAnsi" w:cstheme="majorBidi"/>
          <w:b/>
          <w:bCs/>
          <w:vanish/>
          <w:color w:val="4F81BD" w:themeColor="accent1"/>
          <w:sz w:val="26"/>
          <w:szCs w:val="26"/>
        </w:rPr>
      </w:pPr>
      <w:bookmarkStart w:id="33" w:name="_Toc454968364"/>
      <w:bookmarkStart w:id="34" w:name="_Toc454968416"/>
      <w:bookmarkStart w:id="35" w:name="_Toc454968689"/>
      <w:bookmarkStart w:id="36" w:name="_Toc454968735"/>
      <w:bookmarkStart w:id="37" w:name="_Toc472495168"/>
      <w:bookmarkStart w:id="38" w:name="_Toc472495212"/>
      <w:bookmarkStart w:id="39" w:name="_Toc472495256"/>
      <w:bookmarkStart w:id="40" w:name="_Toc472503059"/>
      <w:bookmarkStart w:id="41" w:name="_Toc475361841"/>
      <w:bookmarkStart w:id="42" w:name="_Toc475361901"/>
      <w:bookmarkStart w:id="43" w:name="_Toc475361961"/>
      <w:bookmarkStart w:id="44" w:name="_Toc475362283"/>
      <w:bookmarkStart w:id="45" w:name="_Toc475362349"/>
      <w:bookmarkStart w:id="46" w:name="_Toc475461478"/>
      <w:bookmarkStart w:id="47" w:name="_Toc476756424"/>
      <w:bookmarkStart w:id="48" w:name="_Toc48899042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6A1DA3" w:rsidRPr="006A1DA3" w:rsidRDefault="006A1DA3" w:rsidP="006A1DA3">
      <w:pPr>
        <w:pStyle w:val="ListParagraph"/>
        <w:keepNext/>
        <w:keepLines/>
        <w:numPr>
          <w:ilvl w:val="0"/>
          <w:numId w:val="2"/>
        </w:numPr>
        <w:spacing w:before="200"/>
        <w:ind w:left="360"/>
        <w:contextualSpacing w:val="0"/>
        <w:outlineLvl w:val="1"/>
        <w:rPr>
          <w:rFonts w:asciiTheme="majorHAnsi" w:eastAsiaTheme="majorEastAsia" w:hAnsiTheme="majorHAnsi" w:cstheme="majorBidi"/>
          <w:b/>
          <w:bCs/>
          <w:vanish/>
          <w:color w:val="4F81BD" w:themeColor="accent1"/>
          <w:sz w:val="26"/>
          <w:szCs w:val="26"/>
        </w:rPr>
      </w:pPr>
      <w:bookmarkStart w:id="49" w:name="_Toc454968365"/>
      <w:bookmarkStart w:id="50" w:name="_Toc454968417"/>
      <w:bookmarkStart w:id="51" w:name="_Toc454968690"/>
      <w:bookmarkStart w:id="52" w:name="_Toc454968736"/>
      <w:bookmarkStart w:id="53" w:name="_Toc472495169"/>
      <w:bookmarkStart w:id="54" w:name="_Toc472495213"/>
      <w:bookmarkStart w:id="55" w:name="_Toc472495257"/>
      <w:bookmarkStart w:id="56" w:name="_Toc472503060"/>
      <w:bookmarkStart w:id="57" w:name="_Toc475361842"/>
      <w:bookmarkStart w:id="58" w:name="_Toc475361902"/>
      <w:bookmarkStart w:id="59" w:name="_Toc475361962"/>
      <w:bookmarkStart w:id="60" w:name="_Toc475362284"/>
      <w:bookmarkStart w:id="61" w:name="_Toc475362350"/>
      <w:bookmarkStart w:id="62" w:name="_Toc475461479"/>
      <w:bookmarkStart w:id="63" w:name="_Toc476756425"/>
      <w:bookmarkStart w:id="64" w:name="_Toc488990429"/>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6A1DA3" w:rsidRPr="006A1DA3" w:rsidRDefault="006A1DA3" w:rsidP="006A1DA3">
      <w:pPr>
        <w:pStyle w:val="ListParagraph"/>
        <w:keepNext/>
        <w:keepLines/>
        <w:numPr>
          <w:ilvl w:val="0"/>
          <w:numId w:val="2"/>
        </w:numPr>
        <w:spacing w:before="200"/>
        <w:ind w:left="360"/>
        <w:contextualSpacing w:val="0"/>
        <w:outlineLvl w:val="1"/>
        <w:rPr>
          <w:rFonts w:asciiTheme="majorHAnsi" w:eastAsiaTheme="majorEastAsia" w:hAnsiTheme="majorHAnsi" w:cstheme="majorBidi"/>
          <w:b/>
          <w:bCs/>
          <w:vanish/>
          <w:color w:val="4F81BD" w:themeColor="accent1"/>
          <w:sz w:val="26"/>
          <w:szCs w:val="26"/>
        </w:rPr>
      </w:pPr>
      <w:bookmarkStart w:id="65" w:name="_Toc454968366"/>
      <w:bookmarkStart w:id="66" w:name="_Toc454968418"/>
      <w:bookmarkStart w:id="67" w:name="_Toc454968691"/>
      <w:bookmarkStart w:id="68" w:name="_Toc454968737"/>
      <w:bookmarkStart w:id="69" w:name="_Toc472495170"/>
      <w:bookmarkStart w:id="70" w:name="_Toc472495214"/>
      <w:bookmarkStart w:id="71" w:name="_Toc472495258"/>
      <w:bookmarkStart w:id="72" w:name="_Toc472503061"/>
      <w:bookmarkStart w:id="73" w:name="_Toc475361843"/>
      <w:bookmarkStart w:id="74" w:name="_Toc475361903"/>
      <w:bookmarkStart w:id="75" w:name="_Toc475361963"/>
      <w:bookmarkStart w:id="76" w:name="_Toc475362285"/>
      <w:bookmarkStart w:id="77" w:name="_Toc475362351"/>
      <w:bookmarkStart w:id="78" w:name="_Toc475461480"/>
      <w:bookmarkStart w:id="79" w:name="_Toc476756426"/>
      <w:bookmarkStart w:id="80" w:name="_Toc48899043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6A1DA3" w:rsidRPr="006A1DA3" w:rsidRDefault="006A1DA3" w:rsidP="006A1DA3">
      <w:pPr>
        <w:pStyle w:val="ListParagraph"/>
        <w:keepNext/>
        <w:keepLines/>
        <w:numPr>
          <w:ilvl w:val="0"/>
          <w:numId w:val="2"/>
        </w:numPr>
        <w:spacing w:before="200"/>
        <w:ind w:left="360"/>
        <w:contextualSpacing w:val="0"/>
        <w:outlineLvl w:val="1"/>
        <w:rPr>
          <w:rFonts w:asciiTheme="majorHAnsi" w:eastAsiaTheme="majorEastAsia" w:hAnsiTheme="majorHAnsi" w:cstheme="majorBidi"/>
          <w:b/>
          <w:bCs/>
          <w:vanish/>
          <w:color w:val="4F81BD" w:themeColor="accent1"/>
          <w:sz w:val="26"/>
          <w:szCs w:val="26"/>
        </w:rPr>
      </w:pPr>
      <w:bookmarkStart w:id="81" w:name="_Toc454968367"/>
      <w:bookmarkStart w:id="82" w:name="_Toc454968419"/>
      <w:bookmarkStart w:id="83" w:name="_Toc454968692"/>
      <w:bookmarkStart w:id="84" w:name="_Toc454968738"/>
      <w:bookmarkStart w:id="85" w:name="_Toc472495171"/>
      <w:bookmarkStart w:id="86" w:name="_Toc472495215"/>
      <w:bookmarkStart w:id="87" w:name="_Toc472495259"/>
      <w:bookmarkStart w:id="88" w:name="_Toc472503062"/>
      <w:bookmarkStart w:id="89" w:name="_Toc475361844"/>
      <w:bookmarkStart w:id="90" w:name="_Toc475361904"/>
      <w:bookmarkStart w:id="91" w:name="_Toc475361964"/>
      <w:bookmarkStart w:id="92" w:name="_Toc475362286"/>
      <w:bookmarkStart w:id="93" w:name="_Toc475362352"/>
      <w:bookmarkStart w:id="94" w:name="_Toc475461481"/>
      <w:bookmarkStart w:id="95" w:name="_Toc476756427"/>
      <w:bookmarkStart w:id="96" w:name="_Toc488990431"/>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6A1DA3" w:rsidRPr="0014427C" w:rsidRDefault="006A1DA3" w:rsidP="002D2D01">
      <w:pPr>
        <w:pStyle w:val="Heading2"/>
        <w:numPr>
          <w:ilvl w:val="0"/>
          <w:numId w:val="7"/>
        </w:numPr>
      </w:pPr>
      <w:bookmarkStart w:id="97" w:name="_Toc488990432"/>
      <w:proofErr w:type="gramStart"/>
      <w:r w:rsidRPr="0014427C">
        <w:t>Logistics</w:t>
      </w:r>
      <w:proofErr w:type="gramEnd"/>
      <w:r w:rsidRPr="0014427C">
        <w:t xml:space="preserve"> Support &amp; Resource Requirements</w:t>
      </w:r>
      <w:bookmarkEnd w:id="97"/>
    </w:p>
    <w:p w:rsidR="006A1DA3" w:rsidRDefault="006A1DA3" w:rsidP="006A1DA3">
      <w:pPr>
        <w:jc w:val="both"/>
        <w:rPr>
          <w:rFonts w:ascii="Cambria" w:hAnsi="Cambria"/>
          <w:sz w:val="24"/>
        </w:rPr>
      </w:pPr>
      <w:r w:rsidRPr="006A1DA3">
        <w:rPr>
          <w:rFonts w:ascii="Cambria" w:hAnsi="Cambria"/>
          <w:sz w:val="24"/>
        </w:rPr>
        <w:t>The Rhode Island Emergency Management Agency (RIEMA) will coordinate all logistical support and resource requirements necessary to implement and track the State’s Emergency Management plans.</w:t>
      </w:r>
    </w:p>
    <w:p w:rsidR="00F247DE" w:rsidRPr="006A1DA3" w:rsidRDefault="00F247DE" w:rsidP="006A1DA3">
      <w:pPr>
        <w:jc w:val="both"/>
        <w:rPr>
          <w:rFonts w:ascii="Cambria" w:hAnsi="Cambria"/>
          <w:sz w:val="24"/>
        </w:rPr>
      </w:pPr>
    </w:p>
    <w:p w:rsidR="006A1DA3" w:rsidRDefault="006A1DA3" w:rsidP="008419F7">
      <w:pPr>
        <w:jc w:val="both"/>
        <w:rPr>
          <w:rFonts w:ascii="Cambria" w:hAnsi="Cambria"/>
          <w:sz w:val="24"/>
        </w:rPr>
      </w:pPr>
    </w:p>
    <w:p w:rsidR="00141014" w:rsidRPr="003026D8" w:rsidRDefault="00570B44" w:rsidP="00246D8D">
      <w:pPr>
        <w:pStyle w:val="Heading1"/>
        <w:numPr>
          <w:ilvl w:val="0"/>
          <w:numId w:val="1"/>
        </w:numPr>
        <w:pBdr>
          <w:bottom w:val="single" w:sz="8" w:space="1" w:color="4F81BD" w:themeColor="accent1"/>
        </w:pBdr>
        <w:spacing w:before="0"/>
        <w:rPr>
          <w:b w:val="0"/>
          <w:sz w:val="40"/>
        </w:rPr>
      </w:pPr>
      <w:bookmarkStart w:id="98" w:name="_Toc488990433"/>
      <w:r w:rsidRPr="003026D8">
        <w:rPr>
          <w:b w:val="0"/>
          <w:sz w:val="40"/>
        </w:rPr>
        <w:t>Situation</w:t>
      </w:r>
      <w:r w:rsidR="0046125E" w:rsidRPr="003026D8">
        <w:rPr>
          <w:b w:val="0"/>
          <w:sz w:val="40"/>
        </w:rPr>
        <w:t xml:space="preserve"> and Assumptions</w:t>
      </w:r>
      <w:bookmarkEnd w:id="98"/>
      <w:r w:rsidRPr="003026D8">
        <w:rPr>
          <w:b w:val="0"/>
          <w:sz w:val="40"/>
        </w:rPr>
        <w:t xml:space="preserve"> </w:t>
      </w:r>
    </w:p>
    <w:p w:rsidR="00570B44" w:rsidRPr="00570B44" w:rsidRDefault="00570B44" w:rsidP="00570B44">
      <w:pPr>
        <w:pStyle w:val="ListParagraph"/>
        <w:ind w:left="465"/>
      </w:pPr>
    </w:p>
    <w:p w:rsidR="008419F7" w:rsidRDefault="008419F7" w:rsidP="00B7014F">
      <w:pPr>
        <w:pStyle w:val="Heading2"/>
        <w:numPr>
          <w:ilvl w:val="1"/>
          <w:numId w:val="1"/>
        </w:numPr>
        <w:spacing w:before="0"/>
        <w:ind w:left="450"/>
      </w:pPr>
      <w:bookmarkStart w:id="99" w:name="_Toc488990434"/>
      <w:r>
        <w:t>Situation</w:t>
      </w:r>
      <w:bookmarkEnd w:id="99"/>
    </w:p>
    <w:p w:rsidR="00C27EB7" w:rsidRPr="00E96527" w:rsidRDefault="00C27EB7" w:rsidP="00C27EB7">
      <w:pPr>
        <w:autoSpaceDE w:val="0"/>
        <w:autoSpaceDN w:val="0"/>
        <w:adjustRightInd w:val="0"/>
        <w:jc w:val="both"/>
        <w:rPr>
          <w:rFonts w:asciiTheme="majorHAnsi" w:hAnsiTheme="majorHAnsi"/>
        </w:rPr>
      </w:pPr>
      <w:r w:rsidRPr="00E96527">
        <w:rPr>
          <w:rFonts w:asciiTheme="majorHAnsi" w:hAnsiTheme="majorHAnsi"/>
        </w:rPr>
        <w:t xml:space="preserve">Originally, EAS was created to give the President of the United States the capability to relay information to the public immediately at the national, state and local levels during an emergency. </w:t>
      </w:r>
      <w:r>
        <w:rPr>
          <w:rFonts w:asciiTheme="majorHAnsi" w:hAnsiTheme="majorHAnsi"/>
        </w:rPr>
        <w:t xml:space="preserve"> </w:t>
      </w:r>
      <w:r w:rsidRPr="00E96527">
        <w:rPr>
          <w:rFonts w:asciiTheme="majorHAnsi" w:hAnsiTheme="majorHAnsi"/>
        </w:rPr>
        <w:t>The EAS may be used to provide the heads of state and local government, or their designated representatives, with a means of emergency communication with the public in their area.</w:t>
      </w:r>
    </w:p>
    <w:p w:rsidR="00C27EB7" w:rsidRPr="00E96527" w:rsidRDefault="00C27EB7" w:rsidP="00C27EB7">
      <w:pPr>
        <w:autoSpaceDE w:val="0"/>
        <w:autoSpaceDN w:val="0"/>
        <w:adjustRightInd w:val="0"/>
        <w:jc w:val="both"/>
        <w:rPr>
          <w:rFonts w:asciiTheme="majorHAnsi" w:hAnsiTheme="majorHAnsi"/>
          <w:b/>
        </w:rPr>
      </w:pPr>
    </w:p>
    <w:p w:rsidR="00C27EB7" w:rsidRPr="00E96527" w:rsidRDefault="00C27EB7" w:rsidP="00C27EB7">
      <w:pPr>
        <w:jc w:val="both"/>
        <w:rPr>
          <w:rFonts w:asciiTheme="majorHAnsi" w:hAnsiTheme="majorHAnsi"/>
        </w:rPr>
      </w:pPr>
      <w:r w:rsidRPr="00E96527">
        <w:rPr>
          <w:rFonts w:asciiTheme="majorHAnsi" w:hAnsiTheme="majorHAnsi"/>
        </w:rPr>
        <w:t xml:space="preserve">In 2006, </w:t>
      </w:r>
      <w:r w:rsidRPr="00E96527">
        <w:rPr>
          <w:rFonts w:asciiTheme="majorHAnsi" w:hAnsiTheme="majorHAnsi"/>
          <w:lang w:val="en"/>
        </w:rPr>
        <w:t>President George W. Bush signed Executive Order 13407 ordering the Secretary of Homeland Security to establish a new program to integrate and modernize the nation's existing population warning systems.</w:t>
      </w:r>
      <w:r w:rsidRPr="00E96527">
        <w:rPr>
          <w:rFonts w:asciiTheme="majorHAnsi" w:hAnsiTheme="majorHAnsi"/>
        </w:rPr>
        <w:t xml:space="preserve"> During an emergency, alert and warning officials need to provide the public with life-saving information quickly. The Integrated Public Alert and Warning System (IPAWS) is a modernization and integration of the nation’s alert and warning infrastructure and will save time when time matters most, protecting life and property.  </w:t>
      </w:r>
    </w:p>
    <w:p w:rsidR="00C27EB7" w:rsidRPr="00E96527" w:rsidRDefault="00C27EB7" w:rsidP="00C27EB7">
      <w:pPr>
        <w:jc w:val="both"/>
        <w:rPr>
          <w:rFonts w:asciiTheme="majorHAnsi" w:hAnsiTheme="majorHAnsi"/>
        </w:rPr>
      </w:pPr>
    </w:p>
    <w:p w:rsidR="00C27EB7" w:rsidRPr="00E96527" w:rsidRDefault="00C27EB7" w:rsidP="00C27EB7">
      <w:pPr>
        <w:jc w:val="both"/>
        <w:rPr>
          <w:rFonts w:asciiTheme="majorHAnsi" w:hAnsiTheme="majorHAnsi"/>
        </w:rPr>
      </w:pPr>
      <w:r w:rsidRPr="00E96527">
        <w:rPr>
          <w:rFonts w:asciiTheme="majorHAnsi" w:hAnsiTheme="majorHAnsi"/>
        </w:rPr>
        <w:t xml:space="preserve">Federal, State, territorial, tribal, and local alerting authorities can use IPAWS and integrate local systems that use Common Alerting Protocol (CAP) standards with the IPAWS infrastructure. IPAWS provides public safety officials with an effective way to alert and warn the public about serious emergencies using the Emergency Alert System (EAS), Wireless Emergency Alerts (WEA), the National Oceanic and Atmospheric Administration (NOAA) Weather Radio, and other public alerting systems from a single interface.  </w:t>
      </w:r>
    </w:p>
    <w:p w:rsidR="00141014" w:rsidRDefault="008419F7" w:rsidP="00B7014F">
      <w:pPr>
        <w:pStyle w:val="Heading2"/>
        <w:numPr>
          <w:ilvl w:val="1"/>
          <w:numId w:val="1"/>
        </w:numPr>
        <w:ind w:left="450"/>
      </w:pPr>
      <w:bookmarkStart w:id="100" w:name="_Toc488990435"/>
      <w:r w:rsidRPr="0014427C">
        <w:lastRenderedPageBreak/>
        <w:t>Assumptions</w:t>
      </w:r>
      <w:bookmarkEnd w:id="100"/>
    </w:p>
    <w:p w:rsidR="00C27EB7" w:rsidRPr="004903FE" w:rsidRDefault="00C27EB7" w:rsidP="00F61481"/>
    <w:p w:rsidR="00C27EB7" w:rsidRPr="00E96527" w:rsidRDefault="00C27EB7" w:rsidP="00C27EB7">
      <w:pPr>
        <w:pStyle w:val="ListParagraph"/>
        <w:numPr>
          <w:ilvl w:val="0"/>
          <w:numId w:val="16"/>
        </w:numPr>
        <w:contextualSpacing w:val="0"/>
        <w:rPr>
          <w:rFonts w:asciiTheme="majorHAnsi" w:hAnsiTheme="majorHAnsi"/>
        </w:rPr>
      </w:pPr>
      <w:r w:rsidRPr="00E96527">
        <w:rPr>
          <w:rFonts w:asciiTheme="majorHAnsi" w:hAnsiTheme="majorHAnsi"/>
        </w:rPr>
        <w:t>An incident within or affecting Rhode Island may threaten lives and/or property if warning is not provided;</w:t>
      </w:r>
    </w:p>
    <w:p w:rsidR="00C27EB7" w:rsidRPr="00E96527" w:rsidRDefault="00C27EB7" w:rsidP="00C27EB7">
      <w:pPr>
        <w:rPr>
          <w:rFonts w:asciiTheme="majorHAnsi" w:hAnsiTheme="majorHAnsi"/>
        </w:rPr>
      </w:pPr>
    </w:p>
    <w:p w:rsidR="00C27EB7" w:rsidRPr="00E96527" w:rsidRDefault="00C27EB7" w:rsidP="00C27EB7">
      <w:pPr>
        <w:pStyle w:val="ListParagraph"/>
        <w:numPr>
          <w:ilvl w:val="0"/>
          <w:numId w:val="16"/>
        </w:numPr>
        <w:contextualSpacing w:val="0"/>
        <w:rPr>
          <w:rFonts w:asciiTheme="majorHAnsi" w:hAnsiTheme="majorHAnsi"/>
        </w:rPr>
      </w:pPr>
      <w:r w:rsidRPr="00E96527">
        <w:rPr>
          <w:rFonts w:asciiTheme="majorHAnsi" w:hAnsiTheme="majorHAnsi"/>
        </w:rPr>
        <w:t>The need for warnings differs from the need for public information based on the immediacy and potential for life-saving actions;</w:t>
      </w:r>
    </w:p>
    <w:p w:rsidR="00C27EB7" w:rsidRPr="00E96527" w:rsidRDefault="00C27EB7" w:rsidP="00C27EB7">
      <w:pPr>
        <w:rPr>
          <w:rFonts w:asciiTheme="majorHAnsi" w:hAnsiTheme="majorHAnsi"/>
        </w:rPr>
      </w:pPr>
    </w:p>
    <w:p w:rsidR="00C27EB7" w:rsidRPr="00E96527" w:rsidRDefault="00C27EB7" w:rsidP="00C27EB7">
      <w:pPr>
        <w:pStyle w:val="ListParagraph"/>
        <w:numPr>
          <w:ilvl w:val="0"/>
          <w:numId w:val="16"/>
        </w:numPr>
        <w:contextualSpacing w:val="0"/>
        <w:rPr>
          <w:rFonts w:asciiTheme="majorHAnsi" w:hAnsiTheme="majorHAnsi"/>
        </w:rPr>
      </w:pPr>
      <w:r w:rsidRPr="00E96527">
        <w:rPr>
          <w:rFonts w:asciiTheme="majorHAnsi" w:hAnsiTheme="majorHAnsi"/>
        </w:rPr>
        <w:t>A single warning dissemination system is not capable of effectively warning everyone in the State;</w:t>
      </w:r>
    </w:p>
    <w:p w:rsidR="00C27EB7" w:rsidRPr="00E96527" w:rsidRDefault="00C27EB7" w:rsidP="00C27EB7">
      <w:pPr>
        <w:pStyle w:val="ListParagraph"/>
        <w:rPr>
          <w:rFonts w:asciiTheme="majorHAnsi" w:hAnsiTheme="majorHAnsi"/>
        </w:rPr>
      </w:pPr>
    </w:p>
    <w:p w:rsidR="00C27EB7" w:rsidRPr="00E96527" w:rsidRDefault="00C27EB7" w:rsidP="00C27EB7">
      <w:pPr>
        <w:pStyle w:val="ListParagraph"/>
        <w:numPr>
          <w:ilvl w:val="0"/>
          <w:numId w:val="16"/>
        </w:numPr>
        <w:contextualSpacing w:val="0"/>
        <w:rPr>
          <w:rFonts w:asciiTheme="majorHAnsi" w:hAnsiTheme="majorHAnsi"/>
        </w:rPr>
      </w:pPr>
      <w:r w:rsidRPr="00E96527">
        <w:rPr>
          <w:rFonts w:asciiTheme="majorHAnsi" w:hAnsiTheme="majorHAnsi"/>
        </w:rPr>
        <w:t xml:space="preserve">The </w:t>
      </w:r>
      <w:r w:rsidRPr="00E96527">
        <w:rPr>
          <w:rFonts w:asciiTheme="majorHAnsi" w:hAnsiTheme="majorHAnsi"/>
          <w:i/>
        </w:rPr>
        <w:t>EAS Plan</w:t>
      </w:r>
      <w:r w:rsidRPr="00E96527">
        <w:rPr>
          <w:rFonts w:asciiTheme="majorHAnsi" w:hAnsiTheme="majorHAnsi"/>
        </w:rPr>
        <w:t xml:space="preserve"> shall be utilized regardless of emergency/disaster event type;</w:t>
      </w:r>
    </w:p>
    <w:p w:rsidR="00C27EB7" w:rsidRPr="00E96527" w:rsidRDefault="00C27EB7" w:rsidP="00C27EB7">
      <w:pPr>
        <w:pStyle w:val="ListParagraph"/>
        <w:rPr>
          <w:rFonts w:asciiTheme="majorHAnsi" w:hAnsiTheme="majorHAnsi"/>
        </w:rPr>
      </w:pPr>
    </w:p>
    <w:p w:rsidR="00C27EB7" w:rsidRPr="00E96527" w:rsidRDefault="00C27EB7" w:rsidP="00C27EB7">
      <w:pPr>
        <w:pStyle w:val="ListParagraph"/>
        <w:numPr>
          <w:ilvl w:val="0"/>
          <w:numId w:val="16"/>
        </w:numPr>
        <w:contextualSpacing w:val="0"/>
        <w:rPr>
          <w:rFonts w:asciiTheme="majorHAnsi" w:hAnsiTheme="majorHAnsi"/>
        </w:rPr>
      </w:pPr>
      <w:r w:rsidRPr="00E96527">
        <w:rPr>
          <w:rFonts w:asciiTheme="majorHAnsi" w:hAnsiTheme="majorHAnsi"/>
        </w:rPr>
        <w:t>The success of the EAS depends solely upon the cooperation among the broadcast industry, cable television industry, National Weather Service, and emergency management officials to receive, broadcast, and re-broadcast emergency messages;</w:t>
      </w:r>
    </w:p>
    <w:p w:rsidR="00C27EB7" w:rsidRPr="00E96527" w:rsidRDefault="00C27EB7" w:rsidP="00C27EB7">
      <w:pPr>
        <w:pStyle w:val="ListParagraph"/>
        <w:rPr>
          <w:rFonts w:asciiTheme="majorHAnsi" w:hAnsiTheme="majorHAnsi"/>
        </w:rPr>
      </w:pPr>
    </w:p>
    <w:p w:rsidR="00C27EB7" w:rsidRPr="00E96527" w:rsidRDefault="00C27EB7" w:rsidP="00C27EB7">
      <w:pPr>
        <w:pStyle w:val="ListParagraph"/>
        <w:numPr>
          <w:ilvl w:val="0"/>
          <w:numId w:val="16"/>
        </w:numPr>
        <w:contextualSpacing w:val="0"/>
        <w:rPr>
          <w:rFonts w:asciiTheme="majorHAnsi" w:hAnsiTheme="majorHAnsi"/>
        </w:rPr>
      </w:pPr>
      <w:r w:rsidRPr="00E96527">
        <w:rPr>
          <w:rFonts w:asciiTheme="majorHAnsi" w:hAnsiTheme="majorHAnsi"/>
        </w:rPr>
        <w:t xml:space="preserve">The </w:t>
      </w:r>
      <w:r w:rsidRPr="00E96527">
        <w:rPr>
          <w:rFonts w:asciiTheme="majorHAnsi" w:hAnsiTheme="majorHAnsi"/>
          <w:i/>
        </w:rPr>
        <w:t>EAS Plan</w:t>
      </w:r>
      <w:r w:rsidRPr="00E96527">
        <w:rPr>
          <w:rFonts w:asciiTheme="majorHAnsi" w:hAnsiTheme="majorHAnsi"/>
        </w:rPr>
        <w:t xml:space="preserve"> must reflect the philosophy and content of the State’s Comprehensive Emergency Management Plan;</w:t>
      </w:r>
    </w:p>
    <w:p w:rsidR="00C27EB7" w:rsidRPr="00E96527" w:rsidRDefault="00C27EB7" w:rsidP="00C27EB7">
      <w:pPr>
        <w:pStyle w:val="ListParagraph"/>
        <w:rPr>
          <w:rFonts w:asciiTheme="majorHAnsi" w:hAnsiTheme="majorHAnsi"/>
        </w:rPr>
      </w:pPr>
    </w:p>
    <w:p w:rsidR="00C27EB7" w:rsidRPr="00E96527" w:rsidRDefault="00C27EB7" w:rsidP="00C27EB7">
      <w:pPr>
        <w:pStyle w:val="ListParagraph"/>
        <w:numPr>
          <w:ilvl w:val="0"/>
          <w:numId w:val="16"/>
        </w:numPr>
        <w:contextualSpacing w:val="0"/>
        <w:rPr>
          <w:rFonts w:asciiTheme="majorHAnsi" w:hAnsiTheme="majorHAnsi"/>
        </w:rPr>
      </w:pPr>
      <w:r w:rsidRPr="00E96527">
        <w:rPr>
          <w:rFonts w:asciiTheme="majorHAnsi" w:hAnsiTheme="majorHAnsi"/>
        </w:rPr>
        <w:t xml:space="preserve">The </w:t>
      </w:r>
      <w:r w:rsidRPr="00E96527">
        <w:rPr>
          <w:rFonts w:asciiTheme="majorHAnsi" w:hAnsiTheme="majorHAnsi"/>
          <w:i/>
        </w:rPr>
        <w:t>EAS Plan</w:t>
      </w:r>
      <w:r w:rsidRPr="00E96527">
        <w:rPr>
          <w:rFonts w:asciiTheme="majorHAnsi" w:hAnsiTheme="majorHAnsi"/>
        </w:rPr>
        <w:t xml:space="preserve"> must be consistent with the EAS process outlined in the State’s Ingestion Pathway Plan;</w:t>
      </w:r>
    </w:p>
    <w:p w:rsidR="00C27EB7" w:rsidRPr="00E96527" w:rsidRDefault="00C27EB7" w:rsidP="00C27EB7">
      <w:pPr>
        <w:rPr>
          <w:rFonts w:asciiTheme="majorHAnsi" w:hAnsiTheme="majorHAnsi"/>
        </w:rPr>
      </w:pPr>
    </w:p>
    <w:p w:rsidR="00C27EB7" w:rsidRPr="00E96527" w:rsidRDefault="00C27EB7" w:rsidP="00C27EB7">
      <w:pPr>
        <w:pStyle w:val="ListParagraph"/>
        <w:numPr>
          <w:ilvl w:val="0"/>
          <w:numId w:val="16"/>
        </w:numPr>
        <w:contextualSpacing w:val="0"/>
        <w:rPr>
          <w:rFonts w:asciiTheme="majorHAnsi" w:hAnsiTheme="majorHAnsi"/>
        </w:rPr>
      </w:pPr>
      <w:r w:rsidRPr="00E96527">
        <w:rPr>
          <w:rFonts w:asciiTheme="majorHAnsi" w:hAnsiTheme="majorHAnsi"/>
        </w:rPr>
        <w:t xml:space="preserve">The </w:t>
      </w:r>
      <w:r w:rsidRPr="00E96527">
        <w:rPr>
          <w:rFonts w:asciiTheme="majorHAnsi" w:hAnsiTheme="majorHAnsi"/>
          <w:i/>
        </w:rPr>
        <w:t>EAS Plan</w:t>
      </w:r>
      <w:r w:rsidRPr="00E96527">
        <w:rPr>
          <w:rFonts w:asciiTheme="majorHAnsi" w:hAnsiTheme="majorHAnsi"/>
        </w:rPr>
        <w:t xml:space="preserve"> shall be used as a guide for the activation of the Emergency Alert System in the State of Rhode Island;</w:t>
      </w:r>
    </w:p>
    <w:p w:rsidR="00C27EB7" w:rsidRPr="00E96527" w:rsidRDefault="00C27EB7" w:rsidP="00C27EB7">
      <w:pPr>
        <w:rPr>
          <w:rFonts w:asciiTheme="majorHAnsi" w:hAnsiTheme="majorHAnsi"/>
        </w:rPr>
      </w:pPr>
    </w:p>
    <w:p w:rsidR="00C27EB7" w:rsidRPr="00E96527" w:rsidRDefault="00C27EB7" w:rsidP="00C27EB7">
      <w:pPr>
        <w:pStyle w:val="ListParagraph"/>
        <w:numPr>
          <w:ilvl w:val="0"/>
          <w:numId w:val="16"/>
        </w:numPr>
        <w:contextualSpacing w:val="0"/>
        <w:rPr>
          <w:rFonts w:asciiTheme="majorHAnsi" w:hAnsiTheme="majorHAnsi"/>
        </w:rPr>
      </w:pPr>
      <w:r w:rsidRPr="00E96527">
        <w:rPr>
          <w:rFonts w:asciiTheme="majorHAnsi" w:hAnsiTheme="majorHAnsi"/>
        </w:rPr>
        <w:t xml:space="preserve">The success of the EAS depends entirely upon the cooperation among the Broadcast Industry, the Cable Television Industry, the National Weather Service, the Rhode Island State Police, and the Rhode Island Emergency Management Officials at the State level – to originate, receive, broadcast, and re-broadcast emergency messages; </w:t>
      </w:r>
    </w:p>
    <w:p w:rsidR="00C27EB7" w:rsidRPr="00E96527" w:rsidRDefault="00C27EB7" w:rsidP="00C27EB7">
      <w:pPr>
        <w:ind w:firstLine="60"/>
        <w:rPr>
          <w:rFonts w:asciiTheme="majorHAnsi" w:hAnsiTheme="majorHAnsi"/>
        </w:rPr>
      </w:pPr>
    </w:p>
    <w:p w:rsidR="00C27EB7" w:rsidRPr="00E96527" w:rsidRDefault="00C27EB7" w:rsidP="00C27EB7">
      <w:pPr>
        <w:pStyle w:val="ListParagraph"/>
        <w:numPr>
          <w:ilvl w:val="0"/>
          <w:numId w:val="16"/>
        </w:numPr>
        <w:contextualSpacing w:val="0"/>
        <w:rPr>
          <w:rFonts w:asciiTheme="majorHAnsi" w:hAnsiTheme="majorHAnsi"/>
        </w:rPr>
      </w:pPr>
      <w:r w:rsidRPr="00E96527">
        <w:rPr>
          <w:rFonts w:asciiTheme="majorHAnsi" w:hAnsiTheme="majorHAnsi"/>
        </w:rPr>
        <w:t xml:space="preserve">Each of the optional “Local EAS Operational Area’s” </w:t>
      </w:r>
      <w:r>
        <w:rPr>
          <w:rFonts w:asciiTheme="majorHAnsi" w:hAnsiTheme="majorHAnsi"/>
        </w:rPr>
        <w:t>EAS</w:t>
      </w:r>
      <w:r w:rsidRPr="00E96527">
        <w:rPr>
          <w:rFonts w:asciiTheme="majorHAnsi" w:hAnsiTheme="majorHAnsi"/>
        </w:rPr>
        <w:t xml:space="preserve"> Plans must be consistent with the ph</w:t>
      </w:r>
      <w:r>
        <w:rPr>
          <w:rFonts w:asciiTheme="majorHAnsi" w:hAnsiTheme="majorHAnsi"/>
        </w:rPr>
        <w:t xml:space="preserve">ilosophy and operations of the Rhode Island </w:t>
      </w:r>
      <w:r w:rsidRPr="0063427B">
        <w:rPr>
          <w:rFonts w:asciiTheme="majorHAnsi" w:hAnsiTheme="majorHAnsi"/>
          <w:i/>
        </w:rPr>
        <w:t>EAS Plan</w:t>
      </w:r>
      <w:r w:rsidRPr="00E96527">
        <w:rPr>
          <w:rFonts w:asciiTheme="majorHAnsi" w:hAnsiTheme="majorHAnsi"/>
        </w:rPr>
        <w:t xml:space="preserve">; </w:t>
      </w:r>
    </w:p>
    <w:p w:rsidR="00C27EB7" w:rsidRPr="00E96527" w:rsidRDefault="00C27EB7" w:rsidP="00C27EB7">
      <w:pPr>
        <w:rPr>
          <w:rFonts w:asciiTheme="majorHAnsi" w:hAnsiTheme="majorHAnsi"/>
        </w:rPr>
      </w:pPr>
    </w:p>
    <w:p w:rsidR="00C27EB7" w:rsidRPr="00E96527" w:rsidRDefault="00C27EB7" w:rsidP="00C27EB7">
      <w:pPr>
        <w:pStyle w:val="ListParagraph"/>
        <w:numPr>
          <w:ilvl w:val="0"/>
          <w:numId w:val="16"/>
        </w:numPr>
        <w:contextualSpacing w:val="0"/>
        <w:rPr>
          <w:rFonts w:asciiTheme="majorHAnsi" w:hAnsiTheme="majorHAnsi"/>
        </w:rPr>
      </w:pPr>
      <w:r w:rsidRPr="00E96527">
        <w:rPr>
          <w:rFonts w:asciiTheme="majorHAnsi" w:hAnsiTheme="majorHAnsi"/>
        </w:rPr>
        <w:t xml:space="preserve">The </w:t>
      </w:r>
      <w:r w:rsidRPr="00E96527">
        <w:rPr>
          <w:rFonts w:asciiTheme="majorHAnsi" w:hAnsiTheme="majorHAnsi"/>
          <w:i/>
        </w:rPr>
        <w:t>EAS Plan</w:t>
      </w:r>
      <w:r w:rsidRPr="00E96527">
        <w:rPr>
          <w:rFonts w:asciiTheme="majorHAnsi" w:hAnsiTheme="majorHAnsi"/>
        </w:rPr>
        <w:t xml:space="preserve"> assumes all participants have been trained in the activation of the Emergency Alert System and are familiar with FCC EAS Rules; </w:t>
      </w:r>
    </w:p>
    <w:p w:rsidR="00C27EB7" w:rsidRPr="00E96527" w:rsidRDefault="00C27EB7" w:rsidP="00C27EB7">
      <w:pPr>
        <w:rPr>
          <w:rFonts w:asciiTheme="majorHAnsi" w:hAnsiTheme="majorHAnsi"/>
        </w:rPr>
      </w:pPr>
    </w:p>
    <w:p w:rsidR="00C27EB7" w:rsidRPr="00E96527" w:rsidRDefault="00C27EB7" w:rsidP="00C27EB7">
      <w:pPr>
        <w:pStyle w:val="ListParagraph"/>
        <w:numPr>
          <w:ilvl w:val="0"/>
          <w:numId w:val="16"/>
        </w:numPr>
        <w:contextualSpacing w:val="0"/>
        <w:rPr>
          <w:rFonts w:asciiTheme="majorHAnsi" w:hAnsiTheme="majorHAnsi"/>
        </w:rPr>
      </w:pPr>
      <w:r w:rsidRPr="00E96527">
        <w:rPr>
          <w:rFonts w:asciiTheme="majorHAnsi" w:hAnsiTheme="majorHAnsi"/>
        </w:rPr>
        <w:t>The Rhode Island’s ICC recognizes that broadcasters and cable operators rely on “Air-Time” to maintain business continuity and the EAS use of “Air-Time” is a limited and qualified commodity;</w:t>
      </w:r>
    </w:p>
    <w:p w:rsidR="00C27EB7" w:rsidRPr="00E96527" w:rsidRDefault="00C27EB7" w:rsidP="00C27EB7">
      <w:pPr>
        <w:rPr>
          <w:rFonts w:asciiTheme="majorHAnsi" w:hAnsiTheme="majorHAnsi"/>
        </w:rPr>
      </w:pPr>
    </w:p>
    <w:p w:rsidR="00C27EB7" w:rsidRPr="00E96527" w:rsidRDefault="00AD3589" w:rsidP="00C27EB7">
      <w:pPr>
        <w:pStyle w:val="ListParagraph"/>
        <w:numPr>
          <w:ilvl w:val="0"/>
          <w:numId w:val="16"/>
        </w:numPr>
        <w:contextualSpacing w:val="0"/>
        <w:rPr>
          <w:rFonts w:asciiTheme="majorHAnsi" w:hAnsiTheme="majorHAnsi"/>
        </w:rPr>
      </w:pPr>
      <w:r w:rsidRPr="00E96527">
        <w:rPr>
          <w:rFonts w:asciiTheme="majorHAnsi" w:hAnsiTheme="majorHAnsi"/>
        </w:rPr>
        <w:t>Therefore,</w:t>
      </w:r>
      <w:r w:rsidR="00C27EB7" w:rsidRPr="00E96527">
        <w:rPr>
          <w:rFonts w:asciiTheme="majorHAnsi" w:hAnsiTheme="majorHAnsi"/>
        </w:rPr>
        <w:t xml:space="preserve"> the Rhode Island </w:t>
      </w:r>
      <w:r w:rsidR="00C27EB7" w:rsidRPr="00E96527">
        <w:rPr>
          <w:rFonts w:asciiTheme="majorHAnsi" w:hAnsiTheme="majorHAnsi"/>
          <w:i/>
        </w:rPr>
        <w:t>EAS Plan</w:t>
      </w:r>
      <w:r w:rsidR="00C27EB7" w:rsidRPr="00E96527">
        <w:rPr>
          <w:rFonts w:asciiTheme="majorHAnsi" w:hAnsiTheme="majorHAnsi"/>
        </w:rPr>
        <w:t xml:space="preserve"> requires that all EAS originating agencies must discern if an actual emergency meets the required threshold of an “EAS life-threatening and time sensitive emergency event affecting a wide area” – before activation of the Rhode Island EAS network is authorized; and</w:t>
      </w:r>
    </w:p>
    <w:p w:rsidR="00C27EB7" w:rsidRPr="00E96527" w:rsidRDefault="00C27EB7" w:rsidP="00C27EB7">
      <w:pPr>
        <w:rPr>
          <w:rFonts w:asciiTheme="majorHAnsi" w:hAnsiTheme="majorHAnsi"/>
        </w:rPr>
      </w:pPr>
    </w:p>
    <w:p w:rsidR="00C27EB7" w:rsidRPr="00E96527" w:rsidRDefault="00C27EB7" w:rsidP="00C27EB7">
      <w:pPr>
        <w:pStyle w:val="ListParagraph"/>
        <w:numPr>
          <w:ilvl w:val="0"/>
          <w:numId w:val="16"/>
        </w:numPr>
        <w:contextualSpacing w:val="0"/>
        <w:rPr>
          <w:rFonts w:asciiTheme="majorHAnsi" w:hAnsiTheme="majorHAnsi"/>
        </w:rPr>
      </w:pPr>
      <w:r w:rsidRPr="00E96527">
        <w:rPr>
          <w:rFonts w:asciiTheme="majorHAnsi" w:hAnsiTheme="majorHAnsi"/>
        </w:rPr>
        <w:t>If an emergency event does not reach the afore noted threshold - the origination Agency will not activate EAS but will instead use the messaging feature of the CodeRED Mass Notification system to relay important information to the public by station personnel.</w:t>
      </w:r>
      <w:r>
        <w:rPr>
          <w:rFonts w:asciiTheme="majorHAnsi" w:hAnsiTheme="majorHAnsi"/>
        </w:rPr>
        <w:t xml:space="preserve">  The </w:t>
      </w:r>
      <w:r w:rsidRPr="00E96527">
        <w:rPr>
          <w:rFonts w:asciiTheme="majorHAnsi" w:hAnsiTheme="majorHAnsi"/>
        </w:rPr>
        <w:lastRenderedPageBreak/>
        <w:t>origination Agency</w:t>
      </w:r>
      <w:r>
        <w:rPr>
          <w:rFonts w:asciiTheme="majorHAnsi" w:hAnsiTheme="majorHAnsi"/>
        </w:rPr>
        <w:t xml:space="preserve"> will ensure to use a CodeRED distribution list </w:t>
      </w:r>
      <w:proofErr w:type="gramStart"/>
      <w:r>
        <w:rPr>
          <w:rFonts w:asciiTheme="majorHAnsi" w:hAnsiTheme="majorHAnsi"/>
        </w:rPr>
        <w:t>similar to</w:t>
      </w:r>
      <w:proofErr w:type="gramEnd"/>
      <w:r>
        <w:rPr>
          <w:rFonts w:asciiTheme="majorHAnsi" w:hAnsiTheme="majorHAnsi"/>
        </w:rPr>
        <w:t xml:space="preserve"> that of the Amber Alert distribution list that includes all RI Broadcasters.</w:t>
      </w:r>
    </w:p>
    <w:p w:rsidR="001C236A" w:rsidRDefault="001C236A" w:rsidP="00C1309B">
      <w:pPr>
        <w:jc w:val="both"/>
        <w:rPr>
          <w:rFonts w:ascii="Cambria" w:hAnsi="Cambria"/>
          <w:sz w:val="24"/>
        </w:rPr>
      </w:pPr>
    </w:p>
    <w:p w:rsidR="00F247DE" w:rsidRDefault="00F247DE" w:rsidP="00C1309B">
      <w:pPr>
        <w:jc w:val="both"/>
        <w:rPr>
          <w:rFonts w:ascii="Cambria" w:hAnsi="Cambria"/>
          <w:sz w:val="24"/>
        </w:rPr>
      </w:pPr>
    </w:p>
    <w:p w:rsidR="00C27EB7" w:rsidRPr="003026D8" w:rsidRDefault="00C27EB7" w:rsidP="00C27EB7">
      <w:pPr>
        <w:pStyle w:val="Heading1"/>
        <w:numPr>
          <w:ilvl w:val="0"/>
          <w:numId w:val="1"/>
        </w:numPr>
        <w:pBdr>
          <w:bottom w:val="single" w:sz="8" w:space="1" w:color="4F81BD" w:themeColor="accent1"/>
        </w:pBdr>
        <w:spacing w:before="0"/>
        <w:rPr>
          <w:b w:val="0"/>
          <w:sz w:val="40"/>
        </w:rPr>
      </w:pPr>
      <w:bookmarkStart w:id="101" w:name="_Toc488990436"/>
      <w:r>
        <w:rPr>
          <w:b w:val="0"/>
          <w:sz w:val="40"/>
        </w:rPr>
        <w:t>Execution</w:t>
      </w:r>
      <w:bookmarkEnd w:id="101"/>
    </w:p>
    <w:p w:rsidR="00C27EB7" w:rsidRDefault="00C27EB7" w:rsidP="00C27EB7">
      <w:pPr>
        <w:rPr>
          <w:rFonts w:asciiTheme="majorHAnsi" w:hAnsiTheme="majorHAnsi"/>
          <w:sz w:val="24"/>
        </w:rPr>
      </w:pPr>
    </w:p>
    <w:p w:rsidR="00C27EB7" w:rsidRPr="00F20EFE" w:rsidRDefault="00C27EB7" w:rsidP="00F61481">
      <w:pPr>
        <w:jc w:val="both"/>
        <w:rPr>
          <w:rFonts w:asciiTheme="majorHAnsi" w:hAnsiTheme="majorHAnsi"/>
        </w:rPr>
      </w:pPr>
      <w:r w:rsidRPr="00F20EFE">
        <w:rPr>
          <w:rFonts w:asciiTheme="majorHAnsi" w:hAnsiTheme="majorHAnsi"/>
        </w:rPr>
        <w:t>The Emergency Alert System (EAS) is a one-to-many emergency public information distribution system, delivered from thoroughly hardened sources in most cases. EAS can be functional and robust when many one-to one systems such as internet and cell phones are down or compromised by volume.</w:t>
      </w:r>
    </w:p>
    <w:p w:rsidR="00C27EB7" w:rsidRPr="00F20EFE" w:rsidRDefault="00C27EB7" w:rsidP="00F61481">
      <w:pPr>
        <w:jc w:val="both"/>
        <w:rPr>
          <w:rFonts w:asciiTheme="majorHAnsi" w:hAnsiTheme="majorHAnsi"/>
        </w:rPr>
      </w:pPr>
    </w:p>
    <w:p w:rsidR="00C27EB7" w:rsidRPr="00F20EFE" w:rsidRDefault="00C27EB7" w:rsidP="00F61481">
      <w:pPr>
        <w:jc w:val="both"/>
        <w:rPr>
          <w:rFonts w:asciiTheme="majorHAnsi" w:hAnsiTheme="majorHAnsi"/>
        </w:rPr>
      </w:pPr>
      <w:r w:rsidRPr="00F20EFE">
        <w:rPr>
          <w:rFonts w:asciiTheme="majorHAnsi" w:hAnsiTheme="majorHAnsi"/>
        </w:rPr>
        <w:t>With the EAS system, emergency services agencies have a valuable tool in gaining direct access to the public through broadcasters and cable operators.  However, if it is not used prudently, there is danger of destroying the effectiveness of this tool.</w:t>
      </w:r>
    </w:p>
    <w:p w:rsidR="00C27EB7" w:rsidRPr="00F20EFE" w:rsidRDefault="00C27EB7" w:rsidP="00F61481">
      <w:pPr>
        <w:jc w:val="both"/>
        <w:rPr>
          <w:rFonts w:asciiTheme="majorHAnsi" w:hAnsiTheme="majorHAnsi"/>
        </w:rPr>
      </w:pPr>
    </w:p>
    <w:p w:rsidR="00C27EB7" w:rsidRPr="00F20EFE" w:rsidRDefault="00C27EB7" w:rsidP="00F61481">
      <w:pPr>
        <w:jc w:val="both"/>
        <w:rPr>
          <w:rFonts w:asciiTheme="majorHAnsi" w:hAnsiTheme="majorHAnsi"/>
        </w:rPr>
      </w:pPr>
      <w:r w:rsidRPr="00F20EFE">
        <w:rPr>
          <w:rFonts w:asciiTheme="majorHAnsi" w:hAnsiTheme="majorHAnsi"/>
        </w:rPr>
        <w:t>Broadcasters, cable operators, and the public expect that the EAS will be used only for sudden, unpredictable, or unforeseen events that pose an immediate threat to public health or safety, the nature of which precludes advance notification or warning.  In many cases, as for example with weather-related events such as winter storms, modern technology and standard news-dissemination practices provide ample notice to the public, thereby precluding the need to issue an emergency alert.</w:t>
      </w:r>
    </w:p>
    <w:p w:rsidR="00C27EB7" w:rsidRPr="00F61481" w:rsidRDefault="00C27EB7" w:rsidP="00F61481">
      <w:pPr>
        <w:pStyle w:val="Heading2"/>
        <w:numPr>
          <w:ilvl w:val="0"/>
          <w:numId w:val="9"/>
        </w:numPr>
        <w:ind w:left="360"/>
        <w:rPr>
          <w:rFonts w:ascii="Cambria" w:eastAsia="Times New Roman" w:hAnsi="Cambria" w:cs="Times New Roman"/>
          <w:sz w:val="24"/>
          <w:szCs w:val="24"/>
        </w:rPr>
      </w:pPr>
      <w:bookmarkStart w:id="102" w:name="_Toc488990437"/>
      <w:r>
        <w:t>Concept of Operations</w:t>
      </w:r>
      <w:bookmarkEnd w:id="102"/>
    </w:p>
    <w:p w:rsidR="00C27EB7" w:rsidRPr="00F61481" w:rsidRDefault="00C27EB7" w:rsidP="00F61481">
      <w:pPr>
        <w:pStyle w:val="Heading3"/>
        <w:numPr>
          <w:ilvl w:val="0"/>
          <w:numId w:val="23"/>
        </w:numPr>
        <w:rPr>
          <w:rFonts w:ascii="Cambria" w:hAnsi="Cambria"/>
        </w:rPr>
      </w:pPr>
      <w:bookmarkStart w:id="103" w:name="_Toc488990438"/>
      <w:r w:rsidRPr="00F61481">
        <w:rPr>
          <w:rFonts w:ascii="Cambria" w:hAnsi="Cambria"/>
        </w:rPr>
        <w:t>The National, State, and Local EAS: Participation and Priorities</w:t>
      </w:r>
      <w:bookmarkEnd w:id="103"/>
    </w:p>
    <w:p w:rsidR="00C27EB7" w:rsidRPr="00C27EB7" w:rsidRDefault="00C27EB7" w:rsidP="00C27EB7">
      <w:pPr>
        <w:rPr>
          <w:rFonts w:ascii="Times New Roman" w:eastAsia="Times New Roman" w:hAnsi="Times New Roman" w:cs="Times New Roman"/>
          <w:sz w:val="24"/>
          <w:szCs w:val="24"/>
        </w:rPr>
      </w:pPr>
    </w:p>
    <w:p w:rsidR="00C27EB7" w:rsidRPr="00F61481" w:rsidRDefault="00C27EB7" w:rsidP="00C27EB7">
      <w:pPr>
        <w:rPr>
          <w:rFonts w:ascii="Cambria" w:eastAsia="Times New Roman" w:hAnsi="Cambria" w:cs="Times New Roman"/>
          <w:b/>
          <w:sz w:val="24"/>
          <w:szCs w:val="26"/>
        </w:rPr>
      </w:pPr>
      <w:r w:rsidRPr="00F61481">
        <w:rPr>
          <w:rFonts w:ascii="Cambria" w:eastAsia="Times New Roman" w:hAnsi="Cambria" w:cs="Times New Roman"/>
          <w:b/>
          <w:sz w:val="24"/>
          <w:szCs w:val="26"/>
        </w:rPr>
        <w:t>National EAS Participation</w:t>
      </w:r>
    </w:p>
    <w:p w:rsidR="00C27EB7" w:rsidRPr="00C27EB7" w:rsidRDefault="00C27EB7" w:rsidP="00F61481">
      <w:pPr>
        <w:spacing w:after="100" w:afterAutospacing="1"/>
        <w:jc w:val="both"/>
        <w:rPr>
          <w:rFonts w:ascii="Cambria" w:eastAsia="Times New Roman" w:hAnsi="Cambria" w:cs="Times New Roman"/>
          <w:color w:val="000000"/>
          <w:sz w:val="24"/>
          <w:szCs w:val="24"/>
        </w:rPr>
      </w:pPr>
      <w:r w:rsidRPr="00C27EB7">
        <w:rPr>
          <w:rFonts w:ascii="Cambria" w:eastAsia="Times New Roman" w:hAnsi="Cambria" w:cs="Times New Roman"/>
          <w:color w:val="000000"/>
          <w:sz w:val="24"/>
          <w:szCs w:val="24"/>
        </w:rPr>
        <w:t>The EAS is part of a national network that enables the President to address the American people during national emergencies.  When not in use by the President, FCC regulations permit the EAS to be used by state and local authorities on a voluntary basis.  All Participating National (PN) EAS participants will carry the Presidential message.  EAS participants must transmit a Required Weekly Test (RWT) and once a month they must re-transmit the Required Monthly Test (RMT) within 60 minutes of receipt.  These actions are required by EAS participants. EAS participants should refer to the FCC's EAS regulations for unique requirements concerning EAS equipment. In addition, EAS participants are also required to be able to receive any alert activation with the event codes “NIC” or “NPT”.</w:t>
      </w:r>
    </w:p>
    <w:p w:rsidR="00C27EB7" w:rsidRPr="00F61481" w:rsidRDefault="00C27EB7" w:rsidP="00C27EB7">
      <w:pPr>
        <w:rPr>
          <w:rFonts w:ascii="Cambria" w:eastAsia="Times New Roman" w:hAnsi="Cambria" w:cs="Times New Roman"/>
          <w:b/>
          <w:sz w:val="24"/>
          <w:szCs w:val="26"/>
        </w:rPr>
      </w:pPr>
      <w:r w:rsidRPr="00F61481">
        <w:rPr>
          <w:rFonts w:ascii="Cambria" w:eastAsia="Times New Roman" w:hAnsi="Cambria" w:cs="Times New Roman"/>
          <w:b/>
          <w:sz w:val="24"/>
          <w:szCs w:val="26"/>
        </w:rPr>
        <w:t>State and Local EAS Participation</w:t>
      </w:r>
    </w:p>
    <w:p w:rsidR="00C27EB7" w:rsidRPr="00C27EB7" w:rsidRDefault="00C27EB7" w:rsidP="00F61481">
      <w:pPr>
        <w:spacing w:after="100" w:afterAutospacing="1"/>
        <w:jc w:val="both"/>
        <w:rPr>
          <w:rFonts w:ascii="Cambria" w:eastAsia="Times New Roman" w:hAnsi="Cambria" w:cs="Times New Roman"/>
          <w:color w:val="000000"/>
          <w:sz w:val="24"/>
          <w:szCs w:val="24"/>
        </w:rPr>
      </w:pPr>
      <w:r w:rsidRPr="00C27EB7">
        <w:rPr>
          <w:rFonts w:ascii="Cambria" w:eastAsia="Times New Roman" w:hAnsi="Cambria" w:cs="Times New Roman"/>
          <w:color w:val="000000"/>
          <w:sz w:val="24"/>
          <w:szCs w:val="24"/>
        </w:rPr>
        <w:t xml:space="preserve">Participation in the State and/or Local Area EAS is voluntary for all EAS participants. However, any EAS participants in </w:t>
      </w:r>
      <w:r w:rsidRPr="00C27EB7">
        <w:rPr>
          <w:rFonts w:ascii="Cambria" w:eastAsia="Times New Roman" w:hAnsi="Cambria" w:cs="Times New Roman"/>
          <w:sz w:val="24"/>
          <w:szCs w:val="24"/>
        </w:rPr>
        <w:t>Rhode Island</w:t>
      </w:r>
      <w:r w:rsidRPr="00C27EB7">
        <w:rPr>
          <w:rFonts w:ascii="Cambria" w:eastAsia="Times New Roman" w:hAnsi="Cambria" w:cs="Times New Roman"/>
          <w:color w:val="000000"/>
          <w:sz w:val="24"/>
          <w:szCs w:val="24"/>
        </w:rPr>
        <w:t xml:space="preserve"> electing to participate in the State and/or Local Area EAS must follow the procedures found in this Plan.  </w:t>
      </w:r>
    </w:p>
    <w:p w:rsidR="00C27EB7" w:rsidRPr="00F61481" w:rsidRDefault="00C27EB7" w:rsidP="00C27EB7">
      <w:pPr>
        <w:rPr>
          <w:rFonts w:ascii="Cambria" w:eastAsia="Times New Roman" w:hAnsi="Cambria" w:cs="Times New Roman"/>
          <w:b/>
          <w:sz w:val="24"/>
          <w:szCs w:val="26"/>
        </w:rPr>
      </w:pPr>
      <w:r w:rsidRPr="00F61481">
        <w:rPr>
          <w:rFonts w:ascii="Cambria" w:eastAsia="Times New Roman" w:hAnsi="Cambria" w:cs="Times New Roman"/>
          <w:b/>
          <w:sz w:val="24"/>
          <w:szCs w:val="26"/>
        </w:rPr>
        <w:t>Conditions of EAS Participation</w:t>
      </w:r>
    </w:p>
    <w:p w:rsidR="00C27EB7" w:rsidRPr="00C27EB7" w:rsidRDefault="00C27EB7" w:rsidP="00F61481">
      <w:pPr>
        <w:autoSpaceDE w:val="0"/>
        <w:autoSpaceDN w:val="0"/>
        <w:adjustRightInd w:val="0"/>
        <w:jc w:val="both"/>
        <w:rPr>
          <w:rFonts w:ascii="Cambria" w:eastAsia="Times New Roman" w:hAnsi="Cambria" w:cs="Times New Roman"/>
          <w:sz w:val="24"/>
          <w:szCs w:val="24"/>
        </w:rPr>
      </w:pPr>
      <w:r w:rsidRPr="00C27EB7">
        <w:rPr>
          <w:rFonts w:ascii="Cambria" w:eastAsia="Times New Roman" w:hAnsi="Cambria" w:cs="Times New Roman"/>
          <w:sz w:val="24"/>
          <w:szCs w:val="24"/>
        </w:rPr>
        <w:t>Broadcasters who participate in the Rhode Island EAS program must agree to adhere to the following responsibilities:</w:t>
      </w:r>
    </w:p>
    <w:p w:rsidR="00C27EB7" w:rsidRPr="00C27EB7" w:rsidRDefault="00C27EB7" w:rsidP="00C27EB7">
      <w:pPr>
        <w:autoSpaceDE w:val="0"/>
        <w:autoSpaceDN w:val="0"/>
        <w:adjustRightInd w:val="0"/>
        <w:rPr>
          <w:rFonts w:ascii="Cambria" w:eastAsia="Times New Roman" w:hAnsi="Cambria" w:cs="Times New Roman"/>
          <w:sz w:val="24"/>
          <w:szCs w:val="24"/>
        </w:rPr>
      </w:pPr>
    </w:p>
    <w:p w:rsidR="00C27EB7" w:rsidRPr="00C27EB7" w:rsidRDefault="00C27EB7" w:rsidP="00C27EB7">
      <w:pPr>
        <w:autoSpaceDE w:val="0"/>
        <w:autoSpaceDN w:val="0"/>
        <w:adjustRightInd w:val="0"/>
        <w:rPr>
          <w:rFonts w:ascii="Cambria" w:eastAsia="Times New Roman" w:hAnsi="Cambria" w:cs="Times New Roman"/>
          <w:sz w:val="24"/>
          <w:szCs w:val="24"/>
        </w:rPr>
      </w:pPr>
      <w:r w:rsidRPr="00C27EB7">
        <w:rPr>
          <w:rFonts w:ascii="Cambria" w:eastAsia="Times New Roman" w:hAnsi="Cambria" w:cs="SymbolMT"/>
          <w:sz w:val="24"/>
          <w:szCs w:val="24"/>
        </w:rPr>
        <w:t xml:space="preserve">• </w:t>
      </w:r>
      <w:r w:rsidRPr="00C27EB7">
        <w:rPr>
          <w:rFonts w:ascii="Cambria" w:eastAsia="Times New Roman" w:hAnsi="Cambria" w:cs="Times New Roman"/>
          <w:sz w:val="24"/>
          <w:szCs w:val="24"/>
        </w:rPr>
        <w:t>Follow the procedures and policies found in this plan.</w:t>
      </w:r>
    </w:p>
    <w:p w:rsidR="00C27EB7" w:rsidRPr="00C27EB7" w:rsidRDefault="00C27EB7" w:rsidP="00C27EB7">
      <w:pPr>
        <w:autoSpaceDE w:val="0"/>
        <w:autoSpaceDN w:val="0"/>
        <w:adjustRightInd w:val="0"/>
        <w:rPr>
          <w:rFonts w:ascii="Cambria" w:eastAsia="Times New Roman" w:hAnsi="Cambria" w:cs="Times New Roman"/>
          <w:sz w:val="24"/>
          <w:szCs w:val="24"/>
        </w:rPr>
      </w:pPr>
    </w:p>
    <w:p w:rsidR="00C27EB7" w:rsidRPr="00C27EB7" w:rsidRDefault="00C27EB7" w:rsidP="00C27EB7">
      <w:pPr>
        <w:rPr>
          <w:rFonts w:ascii="Cambria" w:eastAsia="Times New Roman" w:hAnsi="Cambria" w:cs="Times New Roman"/>
          <w:sz w:val="24"/>
          <w:szCs w:val="24"/>
        </w:rPr>
      </w:pPr>
      <w:r w:rsidRPr="00C27EB7">
        <w:rPr>
          <w:rFonts w:ascii="Cambria" w:eastAsia="Times New Roman" w:hAnsi="Cambria" w:cs="SymbolMT"/>
          <w:sz w:val="24"/>
          <w:szCs w:val="24"/>
        </w:rPr>
        <w:lastRenderedPageBreak/>
        <w:t xml:space="preserve">• </w:t>
      </w:r>
      <w:r w:rsidRPr="00C27EB7">
        <w:rPr>
          <w:rFonts w:ascii="Cambria" w:eastAsia="Times New Roman" w:hAnsi="Cambria" w:cs="Times New Roman"/>
          <w:sz w:val="24"/>
          <w:szCs w:val="24"/>
        </w:rPr>
        <w:t xml:space="preserve">Have a fully functional encoder and/or decoder box. Participating EAS stations are urged to place their encoder and/or decoder boxes in “Automatic Relay” mode for incoming messages containing mandatory local event codes listed in </w:t>
      </w:r>
      <w:r w:rsidRPr="00C27EB7">
        <w:rPr>
          <w:rFonts w:ascii="Cambria" w:eastAsia="Times New Roman" w:hAnsi="Cambria" w:cs="Times New Roman"/>
          <w:i/>
          <w:sz w:val="24"/>
          <w:szCs w:val="24"/>
        </w:rPr>
        <w:t>Appendix M: Authorized Originator &amp; EAS Event Codes</w:t>
      </w:r>
      <w:r w:rsidRPr="00C27EB7">
        <w:rPr>
          <w:rFonts w:ascii="Cambria" w:eastAsia="Times New Roman" w:hAnsi="Cambria" w:cs="Times New Roman"/>
          <w:sz w:val="24"/>
          <w:szCs w:val="24"/>
        </w:rPr>
        <w:t xml:space="preserve">, on page </w:t>
      </w:r>
      <w:r w:rsidR="001C7846">
        <w:rPr>
          <w:rFonts w:ascii="Cambria" w:eastAsia="Times New Roman" w:hAnsi="Cambria" w:cs="Times New Roman"/>
          <w:sz w:val="24"/>
          <w:szCs w:val="24"/>
        </w:rPr>
        <w:t>53</w:t>
      </w:r>
      <w:r w:rsidRPr="00C27EB7">
        <w:rPr>
          <w:rFonts w:ascii="Cambria" w:eastAsia="Times New Roman" w:hAnsi="Cambria" w:cs="Times New Roman"/>
          <w:sz w:val="24"/>
          <w:szCs w:val="24"/>
        </w:rPr>
        <w:t xml:space="preserve"> or as determined by the Rhode Island ICC but do hold the right to program certain codes for manual relay. Automatic transmission must include a permanent record that contains at a minimum the following information: originator, event, </w:t>
      </w:r>
      <w:proofErr w:type="gramStart"/>
      <w:r w:rsidRPr="00C27EB7">
        <w:rPr>
          <w:rFonts w:ascii="Cambria" w:eastAsia="Times New Roman" w:hAnsi="Cambria" w:cs="Times New Roman"/>
          <w:sz w:val="24"/>
          <w:szCs w:val="24"/>
        </w:rPr>
        <w:t>location</w:t>
      </w:r>
      <w:proofErr w:type="gramEnd"/>
      <w:r w:rsidRPr="00C27EB7">
        <w:rPr>
          <w:rFonts w:ascii="Cambria" w:eastAsia="Times New Roman" w:hAnsi="Cambria" w:cs="Times New Roman"/>
          <w:sz w:val="24"/>
          <w:szCs w:val="24"/>
        </w:rPr>
        <w:t xml:space="preserve"> and valid time period of the message [§11.51].</w:t>
      </w:r>
    </w:p>
    <w:p w:rsidR="00C27EB7" w:rsidRPr="00C27EB7" w:rsidRDefault="00C27EB7" w:rsidP="00C27EB7">
      <w:pPr>
        <w:autoSpaceDE w:val="0"/>
        <w:autoSpaceDN w:val="0"/>
        <w:adjustRightInd w:val="0"/>
        <w:rPr>
          <w:rFonts w:ascii="Cambria" w:eastAsia="Times New Roman" w:hAnsi="Cambria" w:cs="Times New Roman"/>
          <w:sz w:val="24"/>
          <w:szCs w:val="24"/>
        </w:rPr>
      </w:pPr>
    </w:p>
    <w:p w:rsidR="00C27EB7" w:rsidRPr="00C27EB7" w:rsidRDefault="00C27EB7" w:rsidP="00C27EB7">
      <w:pPr>
        <w:autoSpaceDE w:val="0"/>
        <w:autoSpaceDN w:val="0"/>
        <w:adjustRightInd w:val="0"/>
        <w:rPr>
          <w:rFonts w:ascii="Cambria" w:eastAsia="Times New Roman" w:hAnsi="Cambria" w:cs="Times New Roman"/>
          <w:sz w:val="24"/>
          <w:szCs w:val="24"/>
        </w:rPr>
      </w:pPr>
      <w:r w:rsidRPr="00C27EB7">
        <w:rPr>
          <w:rFonts w:ascii="Cambria" w:eastAsia="Times New Roman" w:hAnsi="Cambria" w:cs="SymbolMT"/>
          <w:sz w:val="24"/>
          <w:szCs w:val="24"/>
        </w:rPr>
        <w:t xml:space="preserve">• </w:t>
      </w:r>
      <w:r w:rsidRPr="00C27EB7">
        <w:rPr>
          <w:rFonts w:ascii="Cambria" w:eastAsia="Times New Roman" w:hAnsi="Cambria" w:cs="Times New Roman"/>
          <w:sz w:val="24"/>
          <w:szCs w:val="24"/>
        </w:rPr>
        <w:t>Operate at full wattage capacity or notify the Rhode Island ICC Chairperson when they operate at less than full wattage.</w:t>
      </w:r>
    </w:p>
    <w:p w:rsidR="00C27EB7" w:rsidRPr="00C27EB7" w:rsidRDefault="00C27EB7" w:rsidP="00C27EB7">
      <w:pPr>
        <w:autoSpaceDE w:val="0"/>
        <w:autoSpaceDN w:val="0"/>
        <w:adjustRightInd w:val="0"/>
        <w:rPr>
          <w:rFonts w:ascii="Cambria" w:eastAsia="Times New Roman" w:hAnsi="Cambria" w:cs="Times New Roman"/>
          <w:sz w:val="24"/>
          <w:szCs w:val="24"/>
        </w:rPr>
      </w:pPr>
    </w:p>
    <w:p w:rsidR="00C27EB7" w:rsidRPr="00C27EB7" w:rsidRDefault="00C27EB7" w:rsidP="00C27EB7">
      <w:pPr>
        <w:autoSpaceDE w:val="0"/>
        <w:autoSpaceDN w:val="0"/>
        <w:adjustRightInd w:val="0"/>
        <w:rPr>
          <w:rFonts w:ascii="Cambria" w:eastAsia="Times New Roman" w:hAnsi="Cambria" w:cs="Times New Roman"/>
          <w:sz w:val="24"/>
          <w:szCs w:val="24"/>
        </w:rPr>
      </w:pPr>
      <w:r w:rsidRPr="00C27EB7">
        <w:rPr>
          <w:rFonts w:ascii="Cambria" w:eastAsia="Times New Roman" w:hAnsi="Cambria" w:cs="SymbolMT"/>
          <w:sz w:val="24"/>
          <w:szCs w:val="24"/>
        </w:rPr>
        <w:t xml:space="preserve">• </w:t>
      </w:r>
      <w:r w:rsidRPr="00C27EB7">
        <w:rPr>
          <w:rFonts w:ascii="Cambria" w:eastAsia="Times New Roman" w:hAnsi="Cambria" w:cs="Times New Roman"/>
          <w:sz w:val="24"/>
          <w:szCs w:val="24"/>
        </w:rPr>
        <w:t>Broadcast emergency notifications message or interrupt programming to announce emergency alerts to the public within one hour of receiving emergency notification message from origination source.</w:t>
      </w:r>
    </w:p>
    <w:p w:rsidR="00C27EB7" w:rsidRPr="00C27EB7" w:rsidRDefault="00C27EB7" w:rsidP="00C27EB7">
      <w:pPr>
        <w:autoSpaceDE w:val="0"/>
        <w:autoSpaceDN w:val="0"/>
        <w:adjustRightInd w:val="0"/>
        <w:rPr>
          <w:rFonts w:ascii="Cambria" w:eastAsia="Times New Roman" w:hAnsi="Cambria" w:cs="Times New Roman"/>
          <w:sz w:val="24"/>
          <w:szCs w:val="24"/>
        </w:rPr>
      </w:pPr>
    </w:p>
    <w:p w:rsidR="00C27EB7" w:rsidRPr="00C27EB7" w:rsidRDefault="00C27EB7" w:rsidP="00C27EB7">
      <w:pPr>
        <w:autoSpaceDE w:val="0"/>
        <w:autoSpaceDN w:val="0"/>
        <w:adjustRightInd w:val="0"/>
        <w:rPr>
          <w:rFonts w:ascii="Cambria" w:eastAsia="Times New Roman" w:hAnsi="Cambria" w:cs="Times New Roman"/>
          <w:sz w:val="24"/>
          <w:szCs w:val="24"/>
        </w:rPr>
      </w:pPr>
      <w:r w:rsidRPr="00C27EB7">
        <w:rPr>
          <w:rFonts w:ascii="Cambria" w:eastAsia="Times New Roman" w:hAnsi="Cambria" w:cs="SymbolMT"/>
          <w:sz w:val="24"/>
          <w:szCs w:val="24"/>
        </w:rPr>
        <w:t xml:space="preserve">• </w:t>
      </w:r>
      <w:r w:rsidRPr="00C27EB7">
        <w:rPr>
          <w:rFonts w:ascii="Cambria" w:eastAsia="Times New Roman" w:hAnsi="Cambria" w:cs="Times New Roman"/>
          <w:sz w:val="24"/>
          <w:szCs w:val="24"/>
        </w:rPr>
        <w:t>Use EAS only in short duration during life-or-death events and to use multiple times only when significant new information needs to be disseminated to the public.</w:t>
      </w:r>
    </w:p>
    <w:p w:rsidR="00C27EB7" w:rsidRPr="00C27EB7" w:rsidRDefault="00C27EB7" w:rsidP="00C27EB7">
      <w:pPr>
        <w:autoSpaceDE w:val="0"/>
        <w:autoSpaceDN w:val="0"/>
        <w:adjustRightInd w:val="0"/>
        <w:rPr>
          <w:rFonts w:ascii="Cambria" w:eastAsia="Times New Roman" w:hAnsi="Cambria" w:cs="Times New Roman"/>
          <w:sz w:val="24"/>
          <w:szCs w:val="24"/>
        </w:rPr>
      </w:pPr>
    </w:p>
    <w:p w:rsidR="00C27EB7" w:rsidRPr="00C27EB7" w:rsidRDefault="00C27EB7" w:rsidP="00C27EB7">
      <w:pPr>
        <w:autoSpaceDE w:val="0"/>
        <w:autoSpaceDN w:val="0"/>
        <w:adjustRightInd w:val="0"/>
        <w:rPr>
          <w:rFonts w:ascii="Cambria" w:eastAsia="Times New Roman" w:hAnsi="Cambria" w:cs="Times New Roman"/>
          <w:sz w:val="24"/>
          <w:szCs w:val="24"/>
        </w:rPr>
      </w:pPr>
      <w:r w:rsidRPr="00C27EB7">
        <w:rPr>
          <w:rFonts w:ascii="Cambria" w:eastAsia="Times New Roman" w:hAnsi="Cambria" w:cs="SymbolMT"/>
          <w:sz w:val="24"/>
          <w:szCs w:val="24"/>
        </w:rPr>
        <w:t xml:space="preserve">• </w:t>
      </w:r>
      <w:r w:rsidRPr="00C27EB7">
        <w:rPr>
          <w:rFonts w:ascii="Cambria" w:eastAsia="Times New Roman" w:hAnsi="Cambria" w:cs="Times New Roman"/>
          <w:sz w:val="24"/>
          <w:szCs w:val="24"/>
        </w:rPr>
        <w:t>Participate in the required monthly test (RMT) for statewide EAS testing. Each month, every local primary broadcast station must re-transmit a RMT within 60 minutes of receipt within their EAS decoder. All testing should be documented in the station EAS log book.</w:t>
      </w:r>
    </w:p>
    <w:p w:rsidR="00C27EB7" w:rsidRPr="00C27EB7" w:rsidRDefault="00C27EB7" w:rsidP="00C27EB7">
      <w:pPr>
        <w:autoSpaceDE w:val="0"/>
        <w:autoSpaceDN w:val="0"/>
        <w:adjustRightInd w:val="0"/>
        <w:rPr>
          <w:rFonts w:ascii="Cambria" w:eastAsia="Times New Roman" w:hAnsi="Cambria" w:cs="Times New Roman"/>
          <w:sz w:val="24"/>
          <w:szCs w:val="24"/>
        </w:rPr>
      </w:pPr>
    </w:p>
    <w:p w:rsidR="00C27EB7" w:rsidRPr="00C27EB7" w:rsidRDefault="00C27EB7" w:rsidP="00C27EB7">
      <w:pPr>
        <w:autoSpaceDE w:val="0"/>
        <w:autoSpaceDN w:val="0"/>
        <w:adjustRightInd w:val="0"/>
        <w:rPr>
          <w:rFonts w:ascii="Cambria" w:eastAsia="Times New Roman" w:hAnsi="Cambria" w:cs="Times New Roman"/>
          <w:sz w:val="24"/>
          <w:szCs w:val="24"/>
        </w:rPr>
      </w:pPr>
      <w:r w:rsidRPr="00C27EB7">
        <w:rPr>
          <w:rFonts w:ascii="Cambria" w:eastAsia="Times New Roman" w:hAnsi="Cambria" w:cs="SymbolMT"/>
          <w:sz w:val="24"/>
          <w:szCs w:val="24"/>
        </w:rPr>
        <w:t xml:space="preserve">• </w:t>
      </w:r>
      <w:r w:rsidRPr="00C27EB7">
        <w:rPr>
          <w:rFonts w:ascii="Cambria" w:eastAsia="Times New Roman" w:hAnsi="Cambria" w:cs="Times New Roman"/>
          <w:sz w:val="24"/>
          <w:szCs w:val="24"/>
        </w:rPr>
        <w:t>Participate in the required weekly test for local EAS testing. All testing should be documented in the EAS log book.</w:t>
      </w:r>
    </w:p>
    <w:p w:rsidR="00C27EB7" w:rsidRPr="00C27EB7" w:rsidRDefault="00C27EB7" w:rsidP="00C27EB7">
      <w:pPr>
        <w:autoSpaceDE w:val="0"/>
        <w:autoSpaceDN w:val="0"/>
        <w:adjustRightInd w:val="0"/>
        <w:rPr>
          <w:rFonts w:ascii="Cambria" w:eastAsia="Times New Roman" w:hAnsi="Cambria" w:cs="Times New Roman"/>
          <w:sz w:val="24"/>
          <w:szCs w:val="24"/>
        </w:rPr>
      </w:pPr>
    </w:p>
    <w:p w:rsidR="00C27EB7" w:rsidRPr="00C27EB7" w:rsidRDefault="00C27EB7" w:rsidP="00C27EB7">
      <w:pPr>
        <w:autoSpaceDE w:val="0"/>
        <w:autoSpaceDN w:val="0"/>
        <w:adjustRightInd w:val="0"/>
        <w:rPr>
          <w:rFonts w:ascii="Cambria" w:eastAsia="Times New Roman" w:hAnsi="Cambria" w:cs="Times New Roman"/>
          <w:sz w:val="24"/>
          <w:szCs w:val="24"/>
        </w:rPr>
      </w:pPr>
      <w:r w:rsidRPr="00C27EB7">
        <w:rPr>
          <w:rFonts w:ascii="Cambria" w:eastAsia="Times New Roman" w:hAnsi="Cambria" w:cs="SymbolMT"/>
          <w:sz w:val="24"/>
          <w:szCs w:val="24"/>
        </w:rPr>
        <w:t xml:space="preserve">• </w:t>
      </w:r>
      <w:r w:rsidRPr="00C27EB7">
        <w:rPr>
          <w:rFonts w:ascii="Cambria" w:eastAsia="Times New Roman" w:hAnsi="Cambria" w:cs="Times New Roman"/>
          <w:sz w:val="24"/>
          <w:szCs w:val="24"/>
        </w:rPr>
        <w:t xml:space="preserve">Monitor their assigned local primary one and local primary two stations and the closest NWS weather radio frequency. For full participation in the Rhode Island </w:t>
      </w:r>
      <w:r w:rsidRPr="00C27EB7">
        <w:rPr>
          <w:rFonts w:ascii="Cambria" w:eastAsia="Times New Roman" w:hAnsi="Cambria" w:cs="Times New Roman"/>
          <w:i/>
          <w:sz w:val="24"/>
          <w:szCs w:val="24"/>
        </w:rPr>
        <w:t>EAS Plan</w:t>
      </w:r>
      <w:r w:rsidRPr="00C27EB7">
        <w:rPr>
          <w:rFonts w:ascii="Cambria" w:eastAsia="Times New Roman" w:hAnsi="Cambria" w:cs="Times New Roman"/>
          <w:sz w:val="24"/>
          <w:szCs w:val="24"/>
        </w:rPr>
        <w:t>, each radio and television station and cable system with city of license in the state should monitor their LP-1, LP-2 and local NWS station.</w:t>
      </w:r>
    </w:p>
    <w:p w:rsidR="00C27EB7" w:rsidRPr="00C27EB7" w:rsidRDefault="00C27EB7" w:rsidP="00C27EB7">
      <w:pPr>
        <w:autoSpaceDE w:val="0"/>
        <w:autoSpaceDN w:val="0"/>
        <w:adjustRightInd w:val="0"/>
        <w:rPr>
          <w:rFonts w:ascii="Cambria" w:eastAsia="Times New Roman" w:hAnsi="Cambria" w:cs="Times New Roman"/>
          <w:sz w:val="24"/>
          <w:szCs w:val="24"/>
        </w:rPr>
      </w:pPr>
    </w:p>
    <w:p w:rsidR="00C27EB7" w:rsidRPr="00C27EB7" w:rsidRDefault="00C27EB7" w:rsidP="00C27EB7">
      <w:pPr>
        <w:autoSpaceDE w:val="0"/>
        <w:autoSpaceDN w:val="0"/>
        <w:adjustRightInd w:val="0"/>
        <w:rPr>
          <w:rFonts w:ascii="Cambria" w:eastAsia="Times New Roman" w:hAnsi="Cambria" w:cs="Times New Roman"/>
          <w:sz w:val="24"/>
          <w:szCs w:val="24"/>
        </w:rPr>
      </w:pPr>
      <w:r w:rsidRPr="00C27EB7">
        <w:rPr>
          <w:rFonts w:ascii="Cambria" w:eastAsia="Times New Roman" w:hAnsi="Cambria" w:cs="SymbolMT"/>
          <w:sz w:val="24"/>
          <w:szCs w:val="24"/>
        </w:rPr>
        <w:t xml:space="preserve">• </w:t>
      </w:r>
      <w:r w:rsidRPr="00C27EB7">
        <w:rPr>
          <w:rFonts w:ascii="Cambria" w:eastAsia="Times New Roman" w:hAnsi="Cambria" w:cs="Times New Roman"/>
          <w:sz w:val="24"/>
          <w:szCs w:val="24"/>
        </w:rPr>
        <w:t>National level alert messages must be carried by all radio and television stations and cable systems or that station or system must go off the air. Participation by broadcasters in local, state-level and national weather service activation is voluntary. If carried, the message must be carried in its entirety with no changes.</w:t>
      </w:r>
    </w:p>
    <w:p w:rsidR="00C27EB7" w:rsidRPr="00C27EB7" w:rsidRDefault="00C27EB7" w:rsidP="00C27EB7">
      <w:pPr>
        <w:autoSpaceDE w:val="0"/>
        <w:autoSpaceDN w:val="0"/>
        <w:adjustRightInd w:val="0"/>
        <w:rPr>
          <w:rFonts w:ascii="Cambria" w:eastAsia="Times New Roman" w:hAnsi="Cambria" w:cs="Times New Roman"/>
          <w:sz w:val="24"/>
          <w:szCs w:val="24"/>
        </w:rPr>
      </w:pPr>
    </w:p>
    <w:p w:rsidR="00C27EB7" w:rsidRPr="00C27EB7" w:rsidRDefault="00C27EB7" w:rsidP="00C27EB7">
      <w:pPr>
        <w:autoSpaceDE w:val="0"/>
        <w:autoSpaceDN w:val="0"/>
        <w:adjustRightInd w:val="0"/>
        <w:rPr>
          <w:rFonts w:ascii="Cambria" w:eastAsia="Times New Roman" w:hAnsi="Cambria" w:cs="Times New Roman"/>
          <w:i/>
          <w:iCs/>
          <w:sz w:val="24"/>
          <w:szCs w:val="24"/>
        </w:rPr>
      </w:pPr>
      <w:r w:rsidRPr="00C27EB7">
        <w:rPr>
          <w:rFonts w:ascii="Cambria" w:eastAsia="Times New Roman" w:hAnsi="Cambria" w:cs="SymbolMT"/>
          <w:sz w:val="24"/>
          <w:szCs w:val="24"/>
        </w:rPr>
        <w:t xml:space="preserve">• </w:t>
      </w:r>
      <w:r w:rsidRPr="00C27EB7">
        <w:rPr>
          <w:rFonts w:ascii="Cambria" w:eastAsia="Times New Roman" w:hAnsi="Cambria" w:cs="Times New Roman"/>
          <w:sz w:val="24"/>
          <w:szCs w:val="24"/>
        </w:rPr>
        <w:t>Radio stations shall fulfill the audio portion of an EAS activation by carrying the entire audio feed from their LP-1 or LP-2 station. Stations are strongly urged to place their EAS encoder/decoders in full automatic relay for incoming messages. Daytime only stations receiving an activation message overnight must, upon arrival, immediately broadcast the alert if the time stamp for that emergency is still valid. If the time stamp for the issued warning or alert has expired, then the station need only note in their log that the message was received</w:t>
      </w:r>
      <w:r w:rsidRPr="00C27EB7">
        <w:rPr>
          <w:rFonts w:ascii="Cambria" w:eastAsia="Times New Roman" w:hAnsi="Cambria" w:cs="Times New Roman"/>
          <w:i/>
          <w:iCs/>
          <w:sz w:val="24"/>
          <w:szCs w:val="24"/>
        </w:rPr>
        <w:t>.</w:t>
      </w:r>
    </w:p>
    <w:p w:rsidR="00C27EB7" w:rsidRPr="00C27EB7" w:rsidRDefault="00C27EB7" w:rsidP="00C27EB7">
      <w:pPr>
        <w:autoSpaceDE w:val="0"/>
        <w:autoSpaceDN w:val="0"/>
        <w:adjustRightInd w:val="0"/>
        <w:rPr>
          <w:rFonts w:ascii="Cambria" w:eastAsia="Times New Roman" w:hAnsi="Cambria" w:cs="Times New Roman"/>
          <w:i/>
          <w:iCs/>
          <w:sz w:val="24"/>
          <w:szCs w:val="24"/>
        </w:rPr>
      </w:pPr>
    </w:p>
    <w:p w:rsidR="00C27EB7" w:rsidRPr="00C27EB7" w:rsidRDefault="00C27EB7" w:rsidP="00C27EB7">
      <w:pPr>
        <w:autoSpaceDE w:val="0"/>
        <w:autoSpaceDN w:val="0"/>
        <w:adjustRightInd w:val="0"/>
        <w:rPr>
          <w:rFonts w:ascii="Cambria" w:eastAsia="Times New Roman" w:hAnsi="Cambria" w:cs="Times New Roman"/>
          <w:sz w:val="24"/>
          <w:szCs w:val="24"/>
        </w:rPr>
      </w:pPr>
      <w:r w:rsidRPr="00C27EB7">
        <w:rPr>
          <w:rFonts w:ascii="Cambria" w:eastAsia="Times New Roman" w:hAnsi="Cambria" w:cs="SymbolMT"/>
          <w:sz w:val="24"/>
          <w:szCs w:val="24"/>
        </w:rPr>
        <w:t xml:space="preserve">• </w:t>
      </w:r>
      <w:r w:rsidRPr="00C27EB7">
        <w:rPr>
          <w:rFonts w:ascii="Cambria" w:eastAsia="Times New Roman" w:hAnsi="Cambria" w:cs="Times New Roman"/>
          <w:sz w:val="24"/>
          <w:szCs w:val="24"/>
        </w:rPr>
        <w:t xml:space="preserve">Television stations shall fulfill the video portion of EAS activation by transmitting a visual message containing the Originator, Event, </w:t>
      </w:r>
      <w:proofErr w:type="gramStart"/>
      <w:r w:rsidRPr="00C27EB7">
        <w:rPr>
          <w:rFonts w:ascii="Cambria" w:eastAsia="Times New Roman" w:hAnsi="Cambria" w:cs="Times New Roman"/>
          <w:sz w:val="24"/>
          <w:szCs w:val="24"/>
        </w:rPr>
        <w:t>Location</w:t>
      </w:r>
      <w:proofErr w:type="gramEnd"/>
      <w:r w:rsidRPr="00C27EB7">
        <w:rPr>
          <w:rFonts w:ascii="Cambria" w:eastAsia="Times New Roman" w:hAnsi="Cambria" w:cs="Times New Roman"/>
          <w:sz w:val="24"/>
          <w:szCs w:val="24"/>
        </w:rPr>
        <w:t xml:space="preserve"> and the valid time period as contained in the EAS digital header signal of an EAS message. If the message is a video crawl, it shall </w:t>
      </w:r>
      <w:r w:rsidRPr="00C27EB7">
        <w:rPr>
          <w:rFonts w:ascii="Cambria" w:eastAsia="Times New Roman" w:hAnsi="Cambria" w:cs="Times New Roman"/>
          <w:sz w:val="24"/>
          <w:szCs w:val="24"/>
        </w:rPr>
        <w:lastRenderedPageBreak/>
        <w:t>be displayed at the top of the television screen or where it will not interfere with other visual messages. FCC §11.51(D).</w:t>
      </w:r>
    </w:p>
    <w:p w:rsidR="00C27EB7" w:rsidRPr="00C27EB7" w:rsidRDefault="00C27EB7" w:rsidP="00C27EB7">
      <w:pPr>
        <w:autoSpaceDE w:val="0"/>
        <w:autoSpaceDN w:val="0"/>
        <w:adjustRightInd w:val="0"/>
        <w:rPr>
          <w:rFonts w:ascii="Cambria" w:eastAsia="Times New Roman" w:hAnsi="Cambria" w:cs="Times New Roman"/>
          <w:sz w:val="24"/>
          <w:szCs w:val="24"/>
        </w:rPr>
      </w:pPr>
    </w:p>
    <w:p w:rsidR="00C27EB7" w:rsidRPr="00C27EB7" w:rsidRDefault="00C27EB7" w:rsidP="00C27EB7">
      <w:pPr>
        <w:autoSpaceDE w:val="0"/>
        <w:autoSpaceDN w:val="0"/>
        <w:adjustRightInd w:val="0"/>
        <w:rPr>
          <w:rFonts w:ascii="Cambria" w:eastAsia="Times New Roman" w:hAnsi="Cambria" w:cs="Times New Roman"/>
          <w:sz w:val="24"/>
          <w:szCs w:val="24"/>
        </w:rPr>
      </w:pPr>
      <w:r w:rsidRPr="00C27EB7">
        <w:rPr>
          <w:rFonts w:ascii="Cambria" w:eastAsia="Times New Roman" w:hAnsi="Cambria" w:cs="SymbolMT"/>
          <w:sz w:val="24"/>
          <w:szCs w:val="24"/>
        </w:rPr>
        <w:t xml:space="preserve">• </w:t>
      </w:r>
      <w:r w:rsidRPr="00C27EB7">
        <w:rPr>
          <w:rFonts w:ascii="Cambria" w:eastAsia="Times New Roman" w:hAnsi="Cambria" w:cs="Times New Roman"/>
          <w:sz w:val="24"/>
          <w:szCs w:val="24"/>
        </w:rPr>
        <w:t xml:space="preserve">Cable systems with 10,000 or more subscribers shall fulfill the video portion of an EAS activation by transmitting the visual EAS message on all channels. The visual message shall contain the Originator, Event, </w:t>
      </w:r>
      <w:proofErr w:type="gramStart"/>
      <w:r w:rsidRPr="00C27EB7">
        <w:rPr>
          <w:rFonts w:ascii="Cambria" w:eastAsia="Times New Roman" w:hAnsi="Cambria" w:cs="Times New Roman"/>
          <w:sz w:val="24"/>
          <w:szCs w:val="24"/>
        </w:rPr>
        <w:t>Location</w:t>
      </w:r>
      <w:proofErr w:type="gramEnd"/>
      <w:r w:rsidRPr="00C27EB7">
        <w:rPr>
          <w:rFonts w:ascii="Cambria" w:eastAsia="Times New Roman" w:hAnsi="Cambria" w:cs="Times New Roman"/>
          <w:sz w:val="24"/>
          <w:szCs w:val="24"/>
        </w:rPr>
        <w:t xml:space="preserve"> and the valid time period as contained in the EAS digital header signal of an EAS message. If the message is a video crawl, it shall be displayed at the top of the subscriber’s television screen or where it will not interfere with other visual messages. (FCC §11.51, G-3).</w:t>
      </w:r>
    </w:p>
    <w:p w:rsidR="00C27EB7" w:rsidRPr="00C27EB7" w:rsidRDefault="00C27EB7" w:rsidP="00C27EB7">
      <w:pPr>
        <w:autoSpaceDE w:val="0"/>
        <w:autoSpaceDN w:val="0"/>
        <w:adjustRightInd w:val="0"/>
        <w:rPr>
          <w:rFonts w:ascii="Cambria" w:eastAsia="Times New Roman" w:hAnsi="Cambria" w:cs="Times New Roman"/>
          <w:sz w:val="24"/>
          <w:szCs w:val="24"/>
        </w:rPr>
      </w:pPr>
    </w:p>
    <w:p w:rsidR="00C27EB7" w:rsidRPr="00C27EB7" w:rsidRDefault="00C27EB7" w:rsidP="00C27EB7">
      <w:pPr>
        <w:autoSpaceDE w:val="0"/>
        <w:autoSpaceDN w:val="0"/>
        <w:adjustRightInd w:val="0"/>
        <w:rPr>
          <w:rFonts w:ascii="Cambria" w:eastAsia="Times New Roman" w:hAnsi="Cambria" w:cs="Times New Roman"/>
          <w:sz w:val="24"/>
          <w:szCs w:val="24"/>
        </w:rPr>
      </w:pPr>
      <w:r w:rsidRPr="00C27EB7">
        <w:rPr>
          <w:rFonts w:ascii="Cambria" w:eastAsia="Times New Roman" w:hAnsi="Cambria" w:cs="SymbolMT"/>
          <w:sz w:val="24"/>
          <w:szCs w:val="24"/>
        </w:rPr>
        <w:t xml:space="preserve">• </w:t>
      </w:r>
      <w:r w:rsidRPr="00C27EB7">
        <w:rPr>
          <w:rFonts w:ascii="Cambria" w:eastAsia="Times New Roman" w:hAnsi="Cambria" w:cs="Times New Roman"/>
          <w:sz w:val="24"/>
          <w:szCs w:val="24"/>
        </w:rPr>
        <w:t>The Rhode Island ICC recognizes many local Cable Television Franchise Authorities have agreements in place with local cable companies to provide audio over-rides or similar emergency alerting capabilities in addition to those required by the Federal Communications Commission (FCC). This plan in no way prohibits any such agreements.</w:t>
      </w:r>
    </w:p>
    <w:p w:rsidR="00C27EB7" w:rsidRPr="00C27EB7" w:rsidRDefault="00C27EB7" w:rsidP="00C27EB7">
      <w:pPr>
        <w:autoSpaceDE w:val="0"/>
        <w:autoSpaceDN w:val="0"/>
        <w:adjustRightInd w:val="0"/>
        <w:rPr>
          <w:rFonts w:ascii="Cambria" w:eastAsia="Times New Roman" w:hAnsi="Cambria" w:cs="Times New Roman"/>
          <w:sz w:val="24"/>
          <w:szCs w:val="24"/>
        </w:rPr>
      </w:pPr>
    </w:p>
    <w:p w:rsidR="00C27EB7" w:rsidRPr="00C27EB7" w:rsidRDefault="00C27EB7" w:rsidP="00C27EB7">
      <w:pPr>
        <w:autoSpaceDE w:val="0"/>
        <w:autoSpaceDN w:val="0"/>
        <w:adjustRightInd w:val="0"/>
        <w:rPr>
          <w:rFonts w:ascii="Cambria" w:eastAsia="Times New Roman" w:hAnsi="Cambria" w:cs="Times New Roman"/>
          <w:b/>
          <w:sz w:val="24"/>
          <w:szCs w:val="24"/>
        </w:rPr>
      </w:pPr>
      <w:r w:rsidRPr="00C27EB7">
        <w:rPr>
          <w:rFonts w:ascii="Cambria" w:eastAsia="Times New Roman" w:hAnsi="Cambria" w:cs="SymbolMT"/>
          <w:sz w:val="24"/>
          <w:szCs w:val="24"/>
        </w:rPr>
        <w:t xml:space="preserve">• </w:t>
      </w:r>
      <w:r w:rsidRPr="00C27EB7">
        <w:rPr>
          <w:rFonts w:ascii="Cambria" w:eastAsia="Times New Roman" w:hAnsi="Cambria" w:cs="Times New Roman"/>
          <w:sz w:val="24"/>
          <w:szCs w:val="24"/>
        </w:rPr>
        <w:t xml:space="preserve">Participation in this plan shall not prohibit broadcasters from exercising their independent discretion and responsibility in any given situation without undue penalty. Broadcast stations and cable systems transmitting EAS emergency communications shall have conferred rebroadcast authority. Management of each broadcast station and cable system may exercise discretion regarding the broadcast of emergency information and instructions to the </w:t>
      </w:r>
      <w:proofErr w:type="gramStart"/>
      <w:r w:rsidRPr="00C27EB7">
        <w:rPr>
          <w:rFonts w:ascii="Cambria" w:eastAsia="Times New Roman" w:hAnsi="Cambria" w:cs="Times New Roman"/>
          <w:sz w:val="24"/>
          <w:szCs w:val="24"/>
        </w:rPr>
        <w:t>general public</w:t>
      </w:r>
      <w:proofErr w:type="gramEnd"/>
      <w:r w:rsidRPr="00C27EB7">
        <w:rPr>
          <w:rFonts w:ascii="Cambria" w:eastAsia="Times New Roman" w:hAnsi="Cambria" w:cs="Times New Roman"/>
          <w:sz w:val="24"/>
          <w:szCs w:val="24"/>
        </w:rPr>
        <w:t xml:space="preserve">. </w:t>
      </w:r>
      <w:proofErr w:type="gramStart"/>
      <w:r w:rsidRPr="00C27EB7">
        <w:rPr>
          <w:rFonts w:ascii="Cambria" w:eastAsia="Times New Roman" w:hAnsi="Cambria" w:cs="Times New Roman"/>
          <w:sz w:val="24"/>
          <w:szCs w:val="24"/>
        </w:rPr>
        <w:t>This authority is provided by FCC Rules and Regulations</w:t>
      </w:r>
      <w:proofErr w:type="gramEnd"/>
      <w:r w:rsidRPr="00C27EB7">
        <w:rPr>
          <w:rFonts w:ascii="Cambria" w:eastAsia="Times New Roman" w:hAnsi="Cambria" w:cs="Times New Roman"/>
          <w:sz w:val="24"/>
          <w:szCs w:val="24"/>
        </w:rPr>
        <w:t xml:space="preserve"> [§11.54d]. EAS is voluntary for emergency notifications originated by state and local agencies for the broadcasters. Under FCC regulation, however, broadcast stations must either carry the presidential emergency notification or sign off air while the alert is carried.</w:t>
      </w:r>
    </w:p>
    <w:p w:rsidR="00C27EB7" w:rsidRPr="00C27EB7" w:rsidRDefault="00C27EB7" w:rsidP="00C27EB7">
      <w:pPr>
        <w:spacing w:before="100" w:beforeAutospacing="1" w:after="100" w:afterAutospacing="1"/>
        <w:rPr>
          <w:rFonts w:ascii="Cambria" w:eastAsia="Times New Roman" w:hAnsi="Cambria" w:cs="Times New Roman"/>
          <w:color w:val="000000"/>
          <w:sz w:val="24"/>
          <w:szCs w:val="24"/>
        </w:rPr>
      </w:pPr>
      <w:r w:rsidRPr="00C27EB7">
        <w:rPr>
          <w:rFonts w:ascii="Cambria" w:eastAsia="Times New Roman" w:hAnsi="Cambria" w:cs="SymbolMT"/>
          <w:color w:val="000000"/>
          <w:sz w:val="24"/>
          <w:szCs w:val="24"/>
        </w:rPr>
        <w:t xml:space="preserve">• </w:t>
      </w:r>
      <w:r w:rsidRPr="00C27EB7">
        <w:rPr>
          <w:rFonts w:ascii="Cambria" w:eastAsia="Times New Roman" w:hAnsi="Cambria" w:cs="Times New Roman"/>
          <w:color w:val="000000"/>
          <w:sz w:val="24"/>
          <w:szCs w:val="24"/>
        </w:rPr>
        <w:t xml:space="preserve">Acceptance of or participation in this EAS Plan shall not be deemed as a relinquishment of program control, and shall not be deemed to prohibit a broadcast licensee from exercising independent discretion and responsibility in any given situation.  Broadcast stations, cable systems and all EAS participants originating EAS emergency communications shall be deemed to have conferred rebroadcast authority.  The concept of management of each EAS participant to exercise discretion regarding the broadcast of emergency information and instructions to the </w:t>
      </w:r>
      <w:proofErr w:type="gramStart"/>
      <w:r w:rsidRPr="00C27EB7">
        <w:rPr>
          <w:rFonts w:ascii="Cambria" w:eastAsia="Times New Roman" w:hAnsi="Cambria" w:cs="Times New Roman"/>
          <w:color w:val="000000"/>
          <w:sz w:val="24"/>
          <w:szCs w:val="24"/>
        </w:rPr>
        <w:t>general public</w:t>
      </w:r>
      <w:proofErr w:type="gramEnd"/>
      <w:r w:rsidRPr="00C27EB7">
        <w:rPr>
          <w:rFonts w:ascii="Cambria" w:eastAsia="Times New Roman" w:hAnsi="Cambria" w:cs="Times New Roman"/>
          <w:color w:val="000000"/>
          <w:sz w:val="24"/>
          <w:szCs w:val="24"/>
        </w:rPr>
        <w:t xml:space="preserve"> is provided by the FCC Rules and Regulations.</w:t>
      </w:r>
    </w:p>
    <w:p w:rsidR="00C27EB7" w:rsidRPr="00F61481" w:rsidRDefault="00C27EB7" w:rsidP="00C27EB7">
      <w:pPr>
        <w:rPr>
          <w:rFonts w:ascii="Cambria" w:eastAsia="Times New Roman" w:hAnsi="Cambria" w:cs="Times New Roman"/>
          <w:b/>
          <w:sz w:val="24"/>
          <w:szCs w:val="26"/>
        </w:rPr>
      </w:pPr>
      <w:r w:rsidRPr="00F61481">
        <w:rPr>
          <w:rFonts w:ascii="Cambria" w:eastAsia="Times New Roman" w:hAnsi="Cambria" w:cs="Times New Roman"/>
          <w:b/>
          <w:sz w:val="24"/>
          <w:szCs w:val="26"/>
        </w:rPr>
        <w:t>EAS Priorities</w:t>
      </w:r>
    </w:p>
    <w:p w:rsidR="00C27EB7" w:rsidRPr="00C27EB7" w:rsidRDefault="00C27EB7" w:rsidP="00F61481">
      <w:pPr>
        <w:spacing w:after="100" w:afterAutospacing="1"/>
        <w:jc w:val="both"/>
        <w:rPr>
          <w:rFonts w:ascii="Cambria" w:eastAsia="Times New Roman" w:hAnsi="Cambria" w:cs="Times New Roman"/>
          <w:color w:val="000000"/>
          <w:sz w:val="24"/>
          <w:szCs w:val="24"/>
        </w:rPr>
      </w:pPr>
      <w:r w:rsidRPr="00C27EB7">
        <w:rPr>
          <w:rFonts w:ascii="Cambria" w:eastAsia="Times New Roman" w:hAnsi="Cambria" w:cs="Times New Roman"/>
          <w:color w:val="000000"/>
          <w:sz w:val="24"/>
          <w:szCs w:val="24"/>
        </w:rPr>
        <w:t>EAS participants are reminded that the EAS Priorities are as follows:</w:t>
      </w:r>
    </w:p>
    <w:p w:rsidR="00C27EB7" w:rsidRPr="00C27EB7" w:rsidRDefault="00C27EB7" w:rsidP="00C27EB7">
      <w:pPr>
        <w:numPr>
          <w:ilvl w:val="0"/>
          <w:numId w:val="17"/>
        </w:numPr>
        <w:spacing w:before="100" w:after="100"/>
        <w:rPr>
          <w:rFonts w:ascii="Cambria" w:eastAsia="Times New Roman" w:hAnsi="Cambria" w:cs="Times New Roman"/>
          <w:sz w:val="24"/>
          <w:szCs w:val="24"/>
        </w:rPr>
      </w:pPr>
      <w:r w:rsidRPr="00C27EB7">
        <w:rPr>
          <w:rFonts w:ascii="Cambria" w:eastAsia="Times New Roman" w:hAnsi="Cambria" w:cs="Times New Roman"/>
          <w:sz w:val="24"/>
          <w:szCs w:val="24"/>
        </w:rPr>
        <w:t xml:space="preserve">National EAS Messages; </w:t>
      </w:r>
    </w:p>
    <w:p w:rsidR="00C27EB7" w:rsidRPr="00C27EB7" w:rsidRDefault="00C27EB7" w:rsidP="00C27EB7">
      <w:pPr>
        <w:numPr>
          <w:ilvl w:val="0"/>
          <w:numId w:val="17"/>
        </w:numPr>
        <w:spacing w:before="100" w:after="100"/>
        <w:rPr>
          <w:rFonts w:ascii="Cambria" w:eastAsia="Times New Roman" w:hAnsi="Cambria" w:cs="Times New Roman"/>
          <w:sz w:val="24"/>
          <w:szCs w:val="24"/>
        </w:rPr>
      </w:pPr>
      <w:r w:rsidRPr="00C27EB7">
        <w:rPr>
          <w:rFonts w:ascii="Cambria" w:eastAsia="Times New Roman" w:hAnsi="Cambria" w:cs="Times New Roman"/>
          <w:sz w:val="24"/>
          <w:szCs w:val="24"/>
        </w:rPr>
        <w:t>Local Area EAS Messages;</w:t>
      </w:r>
    </w:p>
    <w:p w:rsidR="00C27EB7" w:rsidRPr="00C27EB7" w:rsidRDefault="00C27EB7" w:rsidP="00C27EB7">
      <w:pPr>
        <w:numPr>
          <w:ilvl w:val="0"/>
          <w:numId w:val="17"/>
        </w:numPr>
        <w:spacing w:before="100" w:after="100"/>
        <w:rPr>
          <w:rFonts w:ascii="Cambria" w:eastAsia="Times New Roman" w:hAnsi="Cambria" w:cs="Times New Roman"/>
          <w:sz w:val="24"/>
          <w:szCs w:val="24"/>
        </w:rPr>
      </w:pPr>
      <w:r w:rsidRPr="00C27EB7">
        <w:rPr>
          <w:rFonts w:ascii="Cambria" w:eastAsia="Times New Roman" w:hAnsi="Cambria" w:cs="Times New Roman"/>
          <w:sz w:val="24"/>
          <w:szCs w:val="24"/>
        </w:rPr>
        <w:t>State EAS Messages; and</w:t>
      </w:r>
    </w:p>
    <w:p w:rsidR="00C27EB7" w:rsidRPr="00C27EB7" w:rsidRDefault="00C27EB7" w:rsidP="00C27EB7">
      <w:pPr>
        <w:numPr>
          <w:ilvl w:val="0"/>
          <w:numId w:val="17"/>
        </w:numPr>
        <w:spacing w:before="100" w:after="100"/>
        <w:rPr>
          <w:rFonts w:ascii="Cambria" w:eastAsia="Times New Roman" w:hAnsi="Cambria" w:cs="Times New Roman"/>
          <w:sz w:val="24"/>
          <w:szCs w:val="24"/>
        </w:rPr>
      </w:pPr>
      <w:r w:rsidRPr="00C27EB7">
        <w:rPr>
          <w:rFonts w:ascii="Cambria" w:eastAsia="Times New Roman" w:hAnsi="Cambria" w:cs="Times New Roman"/>
          <w:sz w:val="24"/>
          <w:szCs w:val="24"/>
        </w:rPr>
        <w:t>Messages from the National Information Center (NIC) [These are follow-up messages after a National EAS Activation].</w:t>
      </w:r>
    </w:p>
    <w:p w:rsidR="00C27EB7" w:rsidRDefault="00C27EB7" w:rsidP="00C27EB7">
      <w:pPr>
        <w:rPr>
          <w:rFonts w:ascii="Times New Roman" w:eastAsia="Times New Roman" w:hAnsi="Times New Roman" w:cs="Times New Roman"/>
          <w:sz w:val="24"/>
          <w:szCs w:val="24"/>
        </w:rPr>
      </w:pPr>
    </w:p>
    <w:p w:rsidR="000624F3" w:rsidRDefault="000624F3" w:rsidP="00C27EB7">
      <w:pPr>
        <w:rPr>
          <w:rFonts w:ascii="Times New Roman" w:eastAsia="Times New Roman" w:hAnsi="Times New Roman" w:cs="Times New Roman"/>
          <w:sz w:val="24"/>
          <w:szCs w:val="24"/>
        </w:rPr>
      </w:pPr>
    </w:p>
    <w:p w:rsidR="000624F3" w:rsidRPr="00C27EB7" w:rsidRDefault="000624F3" w:rsidP="00C27EB7">
      <w:pPr>
        <w:rPr>
          <w:rFonts w:ascii="Times New Roman" w:eastAsia="Times New Roman" w:hAnsi="Times New Roman" w:cs="Times New Roman"/>
          <w:sz w:val="24"/>
          <w:szCs w:val="24"/>
        </w:rPr>
      </w:pPr>
    </w:p>
    <w:p w:rsidR="00C27EB7" w:rsidRPr="00F61481" w:rsidRDefault="00C27EB7" w:rsidP="00C27EB7">
      <w:pPr>
        <w:rPr>
          <w:rFonts w:ascii="Cambria" w:eastAsia="Times New Roman" w:hAnsi="Cambria" w:cs="Times New Roman"/>
          <w:b/>
          <w:sz w:val="24"/>
          <w:szCs w:val="26"/>
        </w:rPr>
      </w:pPr>
      <w:r w:rsidRPr="00F61481">
        <w:rPr>
          <w:rFonts w:ascii="Cambria" w:eastAsia="Times New Roman" w:hAnsi="Cambria" w:cs="Times New Roman"/>
          <w:b/>
          <w:sz w:val="24"/>
          <w:szCs w:val="26"/>
        </w:rPr>
        <w:lastRenderedPageBreak/>
        <w:t>EAS Participant Designations</w:t>
      </w:r>
    </w:p>
    <w:p w:rsidR="00C27EB7" w:rsidRPr="00C27EB7" w:rsidRDefault="00C27EB7" w:rsidP="00F61481">
      <w:pPr>
        <w:spacing w:after="100" w:afterAutospacing="1"/>
        <w:jc w:val="both"/>
        <w:rPr>
          <w:rFonts w:ascii="Cambria" w:eastAsia="Times New Roman" w:hAnsi="Cambria" w:cs="Times New Roman"/>
          <w:color w:val="000000"/>
          <w:sz w:val="24"/>
          <w:szCs w:val="24"/>
        </w:rPr>
      </w:pPr>
      <w:r w:rsidRPr="00C27EB7">
        <w:rPr>
          <w:rFonts w:ascii="Cambria" w:eastAsia="Times New Roman" w:hAnsi="Cambria" w:cs="Times New Roman"/>
          <w:color w:val="000000"/>
          <w:sz w:val="24"/>
          <w:szCs w:val="24"/>
        </w:rPr>
        <w:t xml:space="preserve">These are the FCC's EAS Designations, reflecting the EAS status of every EAS participant.  Consult the Appendices of this EAS Plan to determine your EAS Designation. </w:t>
      </w:r>
    </w:p>
    <w:p w:rsidR="00C27EB7" w:rsidRPr="00C27EB7" w:rsidRDefault="00C27EB7" w:rsidP="00C27EB7">
      <w:pPr>
        <w:numPr>
          <w:ilvl w:val="0"/>
          <w:numId w:val="18"/>
        </w:numPr>
        <w:rPr>
          <w:rFonts w:ascii="Cambria" w:eastAsia="Times New Roman" w:hAnsi="Cambria" w:cs="Times New Roman"/>
          <w:sz w:val="24"/>
          <w:szCs w:val="24"/>
        </w:rPr>
      </w:pPr>
      <w:r w:rsidRPr="00C27EB7">
        <w:rPr>
          <w:rFonts w:ascii="Cambria" w:eastAsia="Times New Roman" w:hAnsi="Cambria" w:cs="Times New Roman"/>
          <w:b/>
          <w:sz w:val="24"/>
          <w:szCs w:val="24"/>
        </w:rPr>
        <w:t xml:space="preserve">NP (National Primary). </w:t>
      </w:r>
      <w:r w:rsidRPr="00C27EB7">
        <w:rPr>
          <w:rFonts w:ascii="Cambria" w:eastAsia="Times New Roman" w:hAnsi="Cambria" w:cs="Times New Roman"/>
          <w:sz w:val="24"/>
          <w:szCs w:val="24"/>
        </w:rPr>
        <w:t xml:space="preserve">Source of National EAS messages.  These sources will be monitored </w:t>
      </w:r>
      <w:proofErr w:type="gramStart"/>
      <w:r w:rsidRPr="00C27EB7">
        <w:rPr>
          <w:rFonts w:ascii="Cambria" w:eastAsia="Times New Roman" w:hAnsi="Cambria" w:cs="Times New Roman"/>
          <w:sz w:val="24"/>
          <w:szCs w:val="24"/>
        </w:rPr>
        <w:t>according to</w:t>
      </w:r>
      <w:proofErr w:type="gramEnd"/>
      <w:r w:rsidRPr="00C27EB7">
        <w:rPr>
          <w:rFonts w:ascii="Cambria" w:eastAsia="Times New Roman" w:hAnsi="Cambria" w:cs="Times New Roman"/>
          <w:sz w:val="24"/>
          <w:szCs w:val="24"/>
        </w:rPr>
        <w:t xml:space="preserve"> the priorities set by the State of Rhode ICC.  </w:t>
      </w:r>
    </w:p>
    <w:p w:rsidR="00C27EB7" w:rsidRPr="00C27EB7" w:rsidRDefault="00C27EB7" w:rsidP="00C27EB7">
      <w:pPr>
        <w:numPr>
          <w:ilvl w:val="0"/>
          <w:numId w:val="18"/>
        </w:numPr>
        <w:rPr>
          <w:rFonts w:ascii="Cambria" w:eastAsia="Times New Roman" w:hAnsi="Cambria" w:cs="Times New Roman"/>
          <w:sz w:val="24"/>
          <w:szCs w:val="24"/>
        </w:rPr>
      </w:pPr>
      <w:r w:rsidRPr="00C27EB7">
        <w:rPr>
          <w:rFonts w:ascii="Cambria" w:eastAsia="Times New Roman" w:hAnsi="Cambria" w:cs="Times New Roman"/>
          <w:b/>
          <w:sz w:val="24"/>
          <w:szCs w:val="24"/>
        </w:rPr>
        <w:t>SP (State Primary).</w:t>
      </w:r>
      <w:r w:rsidRPr="00C27EB7">
        <w:rPr>
          <w:rFonts w:ascii="Cambria" w:eastAsia="Times New Roman" w:hAnsi="Cambria" w:cs="Times New Roman"/>
          <w:sz w:val="24"/>
          <w:szCs w:val="24"/>
        </w:rPr>
        <w:t xml:space="preserve"> Source of state EAS messages.  These sources may also relay National EAS messages.  These sources will be identified and monitored </w:t>
      </w:r>
      <w:proofErr w:type="gramStart"/>
      <w:r w:rsidRPr="00C27EB7">
        <w:rPr>
          <w:rFonts w:ascii="Cambria" w:eastAsia="Times New Roman" w:hAnsi="Cambria" w:cs="Times New Roman"/>
          <w:sz w:val="24"/>
          <w:szCs w:val="24"/>
        </w:rPr>
        <w:t>according to</w:t>
      </w:r>
      <w:proofErr w:type="gramEnd"/>
      <w:r w:rsidRPr="00C27EB7">
        <w:rPr>
          <w:rFonts w:ascii="Cambria" w:eastAsia="Times New Roman" w:hAnsi="Cambria" w:cs="Times New Roman"/>
          <w:sz w:val="24"/>
          <w:szCs w:val="24"/>
        </w:rPr>
        <w:t xml:space="preserve"> the priorities set by the State of Rhode ICC.  </w:t>
      </w:r>
    </w:p>
    <w:p w:rsidR="00C27EB7" w:rsidRPr="00C27EB7" w:rsidRDefault="00C27EB7" w:rsidP="00C27EB7">
      <w:pPr>
        <w:numPr>
          <w:ilvl w:val="0"/>
          <w:numId w:val="18"/>
        </w:numPr>
        <w:rPr>
          <w:rFonts w:ascii="Cambria" w:eastAsia="Times New Roman" w:hAnsi="Cambria" w:cs="Times New Roman"/>
          <w:sz w:val="24"/>
          <w:szCs w:val="24"/>
        </w:rPr>
      </w:pPr>
      <w:r w:rsidRPr="00C27EB7">
        <w:rPr>
          <w:rFonts w:ascii="Cambria" w:eastAsia="Times New Roman" w:hAnsi="Cambria" w:cs="Times New Roman"/>
          <w:b/>
          <w:sz w:val="24"/>
          <w:szCs w:val="24"/>
        </w:rPr>
        <w:t>LP (Local Primary).</w:t>
      </w:r>
      <w:r w:rsidRPr="00C27EB7">
        <w:rPr>
          <w:rFonts w:ascii="Cambria" w:eastAsia="Times New Roman" w:hAnsi="Cambria" w:cs="Times New Roman"/>
          <w:sz w:val="24"/>
          <w:szCs w:val="24"/>
        </w:rPr>
        <w:t xml:space="preserve"> Source of local EAS messages.  These sources may also relay National and State EAS messages.  These sources will be identified and monitored </w:t>
      </w:r>
      <w:proofErr w:type="gramStart"/>
      <w:r w:rsidRPr="00C27EB7">
        <w:rPr>
          <w:rFonts w:ascii="Cambria" w:eastAsia="Times New Roman" w:hAnsi="Cambria" w:cs="Times New Roman"/>
          <w:sz w:val="24"/>
          <w:szCs w:val="24"/>
        </w:rPr>
        <w:t>according to</w:t>
      </w:r>
      <w:proofErr w:type="gramEnd"/>
      <w:r w:rsidRPr="00C27EB7">
        <w:rPr>
          <w:rFonts w:ascii="Cambria" w:eastAsia="Times New Roman" w:hAnsi="Cambria" w:cs="Times New Roman"/>
          <w:sz w:val="24"/>
          <w:szCs w:val="24"/>
        </w:rPr>
        <w:t xml:space="preserve"> the priorities set by the State of Rhode ICC.  </w:t>
      </w:r>
    </w:p>
    <w:p w:rsidR="00C27EB7" w:rsidRPr="00C27EB7" w:rsidRDefault="00C27EB7" w:rsidP="00C27EB7">
      <w:pPr>
        <w:numPr>
          <w:ilvl w:val="0"/>
          <w:numId w:val="18"/>
        </w:numPr>
        <w:rPr>
          <w:rFonts w:ascii="Cambria" w:eastAsia="Times New Roman" w:hAnsi="Cambria" w:cs="Times New Roman"/>
          <w:sz w:val="24"/>
          <w:szCs w:val="24"/>
        </w:rPr>
      </w:pPr>
      <w:r w:rsidRPr="00C27EB7">
        <w:rPr>
          <w:rFonts w:ascii="Cambria" w:eastAsia="Times New Roman" w:hAnsi="Cambria" w:cs="Times New Roman"/>
          <w:b/>
          <w:sz w:val="24"/>
          <w:szCs w:val="24"/>
        </w:rPr>
        <w:t xml:space="preserve">PN (Participating National). </w:t>
      </w:r>
      <w:r w:rsidRPr="00C27EB7">
        <w:rPr>
          <w:rFonts w:ascii="Cambria" w:eastAsia="Times New Roman" w:hAnsi="Cambria" w:cs="Times New Roman"/>
          <w:sz w:val="24"/>
          <w:szCs w:val="24"/>
        </w:rPr>
        <w:t xml:space="preserve">Almost all EAS participants are designated as "PN".  These participants deliver all levels of EAS messages to the </w:t>
      </w:r>
      <w:proofErr w:type="gramStart"/>
      <w:r w:rsidRPr="00C27EB7">
        <w:rPr>
          <w:rFonts w:ascii="Cambria" w:eastAsia="Times New Roman" w:hAnsi="Cambria" w:cs="Times New Roman"/>
          <w:sz w:val="24"/>
          <w:szCs w:val="24"/>
        </w:rPr>
        <w:t>general public</w:t>
      </w:r>
      <w:proofErr w:type="gramEnd"/>
      <w:r w:rsidRPr="00C27EB7">
        <w:rPr>
          <w:rFonts w:ascii="Cambria" w:eastAsia="Times New Roman" w:hAnsi="Cambria" w:cs="Times New Roman"/>
          <w:sz w:val="24"/>
          <w:szCs w:val="24"/>
        </w:rPr>
        <w:t xml:space="preserve">. </w:t>
      </w:r>
    </w:p>
    <w:p w:rsidR="00C27EB7" w:rsidRPr="00C27EB7" w:rsidRDefault="00C27EB7" w:rsidP="00C27EB7">
      <w:pPr>
        <w:rPr>
          <w:rFonts w:ascii="Cambria" w:eastAsia="Times New Roman" w:hAnsi="Cambria" w:cs="Times New Roman"/>
          <w:b/>
          <w:sz w:val="28"/>
          <w:szCs w:val="24"/>
        </w:rPr>
      </w:pPr>
    </w:p>
    <w:p w:rsidR="00C27EB7" w:rsidRPr="00F61481" w:rsidRDefault="00C27EB7" w:rsidP="00C27EB7">
      <w:pPr>
        <w:rPr>
          <w:rFonts w:ascii="Cambria" w:eastAsia="Times New Roman" w:hAnsi="Cambria" w:cs="Times New Roman"/>
          <w:b/>
          <w:sz w:val="24"/>
          <w:szCs w:val="26"/>
        </w:rPr>
      </w:pPr>
      <w:r w:rsidRPr="00F61481">
        <w:rPr>
          <w:rFonts w:ascii="Cambria" w:eastAsia="Times New Roman" w:hAnsi="Cambria" w:cs="Times New Roman"/>
          <w:b/>
          <w:sz w:val="24"/>
          <w:szCs w:val="26"/>
        </w:rPr>
        <w:t>Primary and Secondary Delivery EAS</w:t>
      </w:r>
    </w:p>
    <w:p w:rsidR="00C27EB7" w:rsidRPr="00C27EB7" w:rsidRDefault="00C27EB7" w:rsidP="00F61481">
      <w:pPr>
        <w:jc w:val="both"/>
        <w:rPr>
          <w:rFonts w:ascii="Cambria" w:eastAsia="Times New Roman" w:hAnsi="Cambria" w:cs="Times New Roman"/>
          <w:sz w:val="24"/>
          <w:szCs w:val="24"/>
        </w:rPr>
      </w:pPr>
      <w:r w:rsidRPr="00C27EB7">
        <w:rPr>
          <w:rFonts w:ascii="Cambria" w:eastAsia="Times New Roman" w:hAnsi="Cambria" w:cs="Times New Roman"/>
          <w:sz w:val="24"/>
          <w:szCs w:val="24"/>
        </w:rPr>
        <w:t xml:space="preserve">The task of this </w:t>
      </w:r>
      <w:r w:rsidRPr="00C27EB7">
        <w:rPr>
          <w:rFonts w:ascii="Cambria" w:eastAsia="Times New Roman" w:hAnsi="Cambria" w:cs="Times New Roman"/>
          <w:i/>
          <w:sz w:val="24"/>
          <w:szCs w:val="24"/>
        </w:rPr>
        <w:t>EAS Plan</w:t>
      </w:r>
      <w:r w:rsidRPr="00C27EB7">
        <w:rPr>
          <w:rFonts w:ascii="Cambria" w:eastAsia="Times New Roman" w:hAnsi="Cambria" w:cs="Times New Roman"/>
          <w:sz w:val="24"/>
          <w:szCs w:val="24"/>
        </w:rPr>
        <w:t xml:space="preserve"> is to determine a primary and secondary delivery method for each level of EAS alert.  For EAS participants electing to monitor only the two required assigned sources, two paths for each alert are provided where possible.  EAS participants can also add optional sources for EAS messages.  Consult </w:t>
      </w:r>
      <w:r w:rsidRPr="00C27EB7">
        <w:rPr>
          <w:rFonts w:ascii="Cambria" w:eastAsia="Times New Roman" w:hAnsi="Cambria" w:cs="Times New Roman"/>
          <w:i/>
          <w:sz w:val="24"/>
          <w:szCs w:val="24"/>
        </w:rPr>
        <w:t>Appendix J: Rhode Island EAS Message Distribution, Authorized Sources for Activating EAS &amp; Monitoring Assignments</w:t>
      </w:r>
      <w:r w:rsidRPr="00C27EB7">
        <w:rPr>
          <w:rFonts w:ascii="Cambria" w:eastAsia="Times New Roman" w:hAnsi="Cambria" w:cs="Times New Roman"/>
          <w:sz w:val="24"/>
          <w:szCs w:val="24"/>
        </w:rPr>
        <w:t xml:space="preserve"> on page 4</w:t>
      </w:r>
      <w:r w:rsidR="00C50541">
        <w:rPr>
          <w:rFonts w:ascii="Cambria" w:eastAsia="Times New Roman" w:hAnsi="Cambria" w:cs="Times New Roman"/>
          <w:sz w:val="24"/>
          <w:szCs w:val="24"/>
        </w:rPr>
        <w:t>9</w:t>
      </w:r>
      <w:r w:rsidRPr="00C27EB7">
        <w:rPr>
          <w:rFonts w:ascii="Cambria" w:eastAsia="Times New Roman" w:hAnsi="Cambria" w:cs="Times New Roman"/>
          <w:sz w:val="24"/>
          <w:szCs w:val="24"/>
        </w:rPr>
        <w:t xml:space="preserve"> to determine the two required and the optional sources that each EAS participant should monitor.</w:t>
      </w:r>
    </w:p>
    <w:p w:rsidR="00C27EB7" w:rsidRPr="00C27EB7" w:rsidRDefault="00C27EB7" w:rsidP="00C27EB7">
      <w:pPr>
        <w:rPr>
          <w:rFonts w:ascii="Cambria" w:eastAsia="Times New Roman" w:hAnsi="Cambria" w:cs="Times New Roman"/>
          <w:sz w:val="24"/>
          <w:szCs w:val="24"/>
        </w:rPr>
      </w:pPr>
    </w:p>
    <w:p w:rsidR="00C27EB7" w:rsidRPr="00F61481" w:rsidRDefault="00C27EB7" w:rsidP="00C27EB7">
      <w:pPr>
        <w:rPr>
          <w:rFonts w:ascii="Cambria" w:eastAsia="Times New Roman" w:hAnsi="Cambria" w:cs="Times New Roman"/>
          <w:b/>
          <w:sz w:val="24"/>
          <w:szCs w:val="26"/>
        </w:rPr>
      </w:pPr>
      <w:r w:rsidRPr="00F61481">
        <w:rPr>
          <w:rFonts w:ascii="Cambria" w:eastAsia="Times New Roman" w:hAnsi="Cambria" w:cs="Times New Roman"/>
          <w:b/>
          <w:sz w:val="24"/>
          <w:szCs w:val="26"/>
        </w:rPr>
        <w:t>Your Part in Completing the System</w:t>
      </w:r>
    </w:p>
    <w:p w:rsidR="00C27EB7" w:rsidRDefault="00C27EB7" w:rsidP="00F61481">
      <w:pPr>
        <w:spacing w:after="100" w:afterAutospacing="1"/>
        <w:jc w:val="both"/>
        <w:rPr>
          <w:rFonts w:ascii="Cambria" w:eastAsia="Times New Roman" w:hAnsi="Cambria" w:cs="Times New Roman"/>
          <w:color w:val="000000"/>
          <w:sz w:val="24"/>
          <w:szCs w:val="24"/>
        </w:rPr>
      </w:pPr>
      <w:r w:rsidRPr="00C27EB7">
        <w:rPr>
          <w:rFonts w:ascii="Cambria" w:eastAsia="Times New Roman" w:hAnsi="Cambria" w:cs="Times New Roman"/>
          <w:color w:val="000000"/>
          <w:sz w:val="24"/>
          <w:szCs w:val="24"/>
        </w:rPr>
        <w:t>The Rhode Island ICC sees the EAS as a growing and evolving system.  The basic entry points for EAS messages are the EAS sources.  Under CAP, future alert sources may become available.</w:t>
      </w:r>
    </w:p>
    <w:p w:rsidR="00433760" w:rsidRPr="00F61481" w:rsidRDefault="00433760" w:rsidP="00F61481">
      <w:pPr>
        <w:pStyle w:val="Heading3"/>
        <w:numPr>
          <w:ilvl w:val="0"/>
          <w:numId w:val="23"/>
        </w:numPr>
        <w:rPr>
          <w:rFonts w:ascii="Cambria" w:hAnsi="Cambria"/>
        </w:rPr>
      </w:pPr>
      <w:bookmarkStart w:id="104" w:name="_Toc488990439"/>
      <w:r w:rsidRPr="00F61481">
        <w:rPr>
          <w:rFonts w:ascii="Cambria" w:hAnsi="Cambria"/>
        </w:rPr>
        <w:t>System Requirements, Description &amp; Activation</w:t>
      </w:r>
      <w:bookmarkEnd w:id="104"/>
    </w:p>
    <w:p w:rsidR="000624F3" w:rsidRDefault="000624F3" w:rsidP="00F61481">
      <w:pPr>
        <w:autoSpaceDE w:val="0"/>
        <w:autoSpaceDN w:val="0"/>
        <w:adjustRightInd w:val="0"/>
        <w:rPr>
          <w:rFonts w:ascii="Cambria" w:eastAsia="Times New Roman" w:hAnsi="Cambria" w:cs="Times New Roman"/>
          <w:b/>
          <w:bCs/>
          <w:iCs/>
          <w:sz w:val="24"/>
          <w:szCs w:val="28"/>
        </w:rPr>
      </w:pPr>
    </w:p>
    <w:p w:rsidR="00433760" w:rsidRPr="00433760" w:rsidRDefault="00433760" w:rsidP="00433760">
      <w:pPr>
        <w:autoSpaceDE w:val="0"/>
        <w:autoSpaceDN w:val="0"/>
        <w:adjustRightInd w:val="0"/>
        <w:rPr>
          <w:rFonts w:ascii="Cambria" w:eastAsia="Times New Roman" w:hAnsi="Cambria" w:cs="Times New Roman"/>
          <w:b/>
          <w:bCs/>
          <w:iCs/>
          <w:sz w:val="24"/>
          <w:szCs w:val="28"/>
        </w:rPr>
      </w:pPr>
      <w:r w:rsidRPr="00433760">
        <w:rPr>
          <w:rFonts w:ascii="Cambria" w:eastAsia="Times New Roman" w:hAnsi="Cambria" w:cs="Times New Roman"/>
          <w:b/>
          <w:bCs/>
          <w:iCs/>
          <w:sz w:val="24"/>
          <w:szCs w:val="28"/>
        </w:rPr>
        <w:t>System Requirements</w:t>
      </w:r>
    </w:p>
    <w:p w:rsidR="00433760" w:rsidRPr="00433760" w:rsidRDefault="00433760" w:rsidP="00F61481">
      <w:pPr>
        <w:autoSpaceDE w:val="0"/>
        <w:autoSpaceDN w:val="0"/>
        <w:adjustRightInd w:val="0"/>
        <w:jc w:val="both"/>
        <w:rPr>
          <w:rFonts w:ascii="Cambria" w:eastAsia="Times New Roman" w:hAnsi="Cambria" w:cs="Times New Roman"/>
          <w:sz w:val="24"/>
          <w:szCs w:val="24"/>
        </w:rPr>
      </w:pPr>
      <w:r w:rsidRPr="00433760">
        <w:rPr>
          <w:rFonts w:ascii="Cambria" w:eastAsia="Times New Roman" w:hAnsi="Cambria" w:cs="Times New Roman"/>
          <w:sz w:val="24"/>
          <w:szCs w:val="24"/>
        </w:rPr>
        <w:t xml:space="preserve">The President requires a reliable means for communicating with the American public on short notice during periods of national crisis or major emergency </w:t>
      </w:r>
      <w:proofErr w:type="gramStart"/>
      <w:r w:rsidRPr="00433760">
        <w:rPr>
          <w:rFonts w:ascii="Cambria" w:eastAsia="Times New Roman" w:hAnsi="Cambria" w:cs="Times New Roman"/>
          <w:sz w:val="24"/>
          <w:szCs w:val="24"/>
        </w:rPr>
        <w:t>in order to</w:t>
      </w:r>
      <w:proofErr w:type="gramEnd"/>
      <w:r w:rsidRPr="00433760">
        <w:rPr>
          <w:rFonts w:ascii="Cambria" w:eastAsia="Times New Roman" w:hAnsi="Cambria" w:cs="Times New Roman"/>
          <w:sz w:val="24"/>
          <w:szCs w:val="24"/>
        </w:rPr>
        <w:t xml:space="preserve"> provide reassurance and direction regarding response and recovery. The President must be able to address the nation on AM and FM radio, as well as television and cable television audio, within ten minutes of an activation notice. In addition, the President must be able to address the nation on live television, </w:t>
      </w:r>
      <w:proofErr w:type="gramStart"/>
      <w:r w:rsidRPr="00433760">
        <w:rPr>
          <w:rFonts w:ascii="Cambria" w:eastAsia="Times New Roman" w:hAnsi="Cambria" w:cs="Times New Roman"/>
          <w:sz w:val="24"/>
          <w:szCs w:val="24"/>
        </w:rPr>
        <w:t>audio</w:t>
      </w:r>
      <w:proofErr w:type="gramEnd"/>
      <w:r w:rsidRPr="00433760">
        <w:rPr>
          <w:rFonts w:ascii="Cambria" w:eastAsia="Times New Roman" w:hAnsi="Cambria" w:cs="Times New Roman"/>
          <w:sz w:val="24"/>
          <w:szCs w:val="24"/>
        </w:rPr>
        <w:t xml:space="preserve"> and video, upon arrival at a designated television studio. This capability must exist under a variety of conditions such as before, during and after the situation or attack.</w:t>
      </w:r>
    </w:p>
    <w:p w:rsidR="00433760" w:rsidRPr="00433760" w:rsidRDefault="00433760" w:rsidP="00433760">
      <w:pPr>
        <w:autoSpaceDE w:val="0"/>
        <w:autoSpaceDN w:val="0"/>
        <w:adjustRightInd w:val="0"/>
        <w:rPr>
          <w:rFonts w:ascii="Times New Roman" w:eastAsia="Times New Roman" w:hAnsi="Times New Roman" w:cs="Times New Roman"/>
          <w:sz w:val="24"/>
          <w:szCs w:val="24"/>
        </w:rPr>
      </w:pPr>
    </w:p>
    <w:p w:rsidR="00433760" w:rsidRPr="00433760" w:rsidRDefault="00433760" w:rsidP="00433760">
      <w:pPr>
        <w:autoSpaceDE w:val="0"/>
        <w:autoSpaceDN w:val="0"/>
        <w:adjustRightInd w:val="0"/>
        <w:jc w:val="center"/>
        <w:rPr>
          <w:rFonts w:ascii="Times New Roman" w:eastAsia="Times New Roman" w:hAnsi="Times New Roman" w:cs="Times New Roman"/>
          <w:sz w:val="24"/>
          <w:szCs w:val="24"/>
        </w:rPr>
      </w:pPr>
      <w:r w:rsidRPr="00433760">
        <w:rPr>
          <w:rFonts w:ascii="Times New Roman" w:eastAsia="Times New Roman" w:hAnsi="Times New Roman" w:cs="Times New Roman"/>
          <w:noProof/>
          <w:color w:val="0000FF"/>
          <w:sz w:val="24"/>
          <w:szCs w:val="24"/>
        </w:rPr>
        <w:lastRenderedPageBreak/>
        <w:drawing>
          <wp:inline distT="0" distB="0" distL="0" distR="0" wp14:anchorId="749C7F6D" wp14:editId="32D16C4A">
            <wp:extent cx="5943600" cy="3074017"/>
            <wp:effectExtent l="0" t="0" r="0" b="0"/>
            <wp:docPr id="17" name="Picture 17" descr="Image result for emergency alert system path">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mergency alert system path">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074017"/>
                    </a:xfrm>
                    <a:prstGeom prst="rect">
                      <a:avLst/>
                    </a:prstGeom>
                    <a:noFill/>
                    <a:ln>
                      <a:noFill/>
                    </a:ln>
                  </pic:spPr>
                </pic:pic>
              </a:graphicData>
            </a:graphic>
          </wp:inline>
        </w:drawing>
      </w:r>
    </w:p>
    <w:p w:rsidR="00433760" w:rsidRPr="00433760" w:rsidRDefault="00433760" w:rsidP="00433760">
      <w:pPr>
        <w:autoSpaceDE w:val="0"/>
        <w:autoSpaceDN w:val="0"/>
        <w:adjustRightInd w:val="0"/>
        <w:rPr>
          <w:rFonts w:ascii="Times New Roman" w:eastAsia="Times New Roman" w:hAnsi="Times New Roman" w:cs="Times New Roman"/>
          <w:sz w:val="24"/>
          <w:szCs w:val="24"/>
        </w:rPr>
      </w:pPr>
    </w:p>
    <w:p w:rsidR="00433760" w:rsidRPr="00F61481" w:rsidRDefault="00433760" w:rsidP="00433760">
      <w:pPr>
        <w:autoSpaceDE w:val="0"/>
        <w:autoSpaceDN w:val="0"/>
        <w:adjustRightInd w:val="0"/>
        <w:rPr>
          <w:rFonts w:ascii="Cambria" w:eastAsia="Times New Roman" w:hAnsi="Cambria" w:cs="Times New Roman"/>
          <w:b/>
          <w:bCs/>
          <w:iCs/>
          <w:sz w:val="24"/>
          <w:szCs w:val="26"/>
        </w:rPr>
      </w:pPr>
      <w:r w:rsidRPr="00433760">
        <w:rPr>
          <w:rFonts w:ascii="Cambria" w:eastAsia="Times New Roman" w:hAnsi="Cambria" w:cs="Times New Roman"/>
          <w:b/>
          <w:bCs/>
          <w:iCs/>
          <w:sz w:val="24"/>
          <w:szCs w:val="26"/>
        </w:rPr>
        <w:t>System Description</w:t>
      </w:r>
    </w:p>
    <w:p w:rsidR="00433760" w:rsidRPr="00433760" w:rsidRDefault="00433760" w:rsidP="00F61481">
      <w:pPr>
        <w:autoSpaceDE w:val="0"/>
        <w:autoSpaceDN w:val="0"/>
        <w:adjustRightInd w:val="0"/>
        <w:jc w:val="both"/>
        <w:rPr>
          <w:rFonts w:ascii="Cambria" w:eastAsia="Times New Roman" w:hAnsi="Cambria" w:cs="Times New Roman"/>
          <w:sz w:val="24"/>
          <w:szCs w:val="24"/>
        </w:rPr>
      </w:pPr>
      <w:r w:rsidRPr="00433760">
        <w:rPr>
          <w:rFonts w:ascii="Cambria" w:eastAsia="Times New Roman" w:hAnsi="Cambria" w:cs="Times New Roman"/>
          <w:sz w:val="24"/>
          <w:szCs w:val="24"/>
        </w:rPr>
        <w:t xml:space="preserve">When activated, the national-level EAS consists of a nationwide network of voluntary communications entities. The system is designed to maintain communications with the public in the event of an attack, a threat of war, a state of public peril, disaster or </w:t>
      </w:r>
      <w:proofErr w:type="gramStart"/>
      <w:r w:rsidRPr="00433760">
        <w:rPr>
          <w:rFonts w:ascii="Cambria" w:eastAsia="Times New Roman" w:hAnsi="Cambria" w:cs="Times New Roman"/>
          <w:sz w:val="24"/>
          <w:szCs w:val="24"/>
        </w:rPr>
        <w:t>other</w:t>
      </w:r>
      <w:proofErr w:type="gramEnd"/>
      <w:r w:rsidRPr="00433760">
        <w:rPr>
          <w:rFonts w:ascii="Cambria" w:eastAsia="Times New Roman" w:hAnsi="Cambria" w:cs="Times New Roman"/>
          <w:sz w:val="24"/>
          <w:szCs w:val="24"/>
        </w:rPr>
        <w:t xml:space="preserve"> national emergency. Once activated, the national level EAS remains available for the dissemination of high priority national programming. These capabilities must also be available to any Presidential successors.</w:t>
      </w:r>
    </w:p>
    <w:p w:rsidR="00433760" w:rsidRPr="00433760" w:rsidRDefault="00433760" w:rsidP="00F61481">
      <w:pPr>
        <w:autoSpaceDE w:val="0"/>
        <w:autoSpaceDN w:val="0"/>
        <w:adjustRightInd w:val="0"/>
        <w:jc w:val="both"/>
        <w:rPr>
          <w:rFonts w:ascii="Cambria" w:eastAsia="Times New Roman" w:hAnsi="Cambria" w:cs="Times New Roman"/>
          <w:sz w:val="24"/>
          <w:szCs w:val="24"/>
        </w:rPr>
      </w:pPr>
    </w:p>
    <w:p w:rsidR="00433760" w:rsidRPr="00433760" w:rsidRDefault="00433760" w:rsidP="00F61481">
      <w:pPr>
        <w:autoSpaceDE w:val="0"/>
        <w:autoSpaceDN w:val="0"/>
        <w:adjustRightInd w:val="0"/>
        <w:jc w:val="both"/>
        <w:rPr>
          <w:rFonts w:ascii="Cambria" w:eastAsia="Times New Roman" w:hAnsi="Cambria" w:cs="Times New Roman"/>
          <w:sz w:val="24"/>
          <w:szCs w:val="24"/>
        </w:rPr>
      </w:pPr>
      <w:r w:rsidRPr="00433760">
        <w:rPr>
          <w:rFonts w:ascii="Cambria" w:eastAsia="Times New Roman" w:hAnsi="Cambria" w:cs="Times New Roman"/>
          <w:sz w:val="24"/>
          <w:szCs w:val="24"/>
        </w:rPr>
        <w:t xml:space="preserve">Each EAS source assumes the responsibility for serving a specifically designated area known as a local area. Serving the local area involves disseminating local area instructions, news and information, Presidential messages, governors’ messages, state information, national </w:t>
      </w:r>
      <w:proofErr w:type="gramStart"/>
      <w:r w:rsidRPr="00433760">
        <w:rPr>
          <w:rFonts w:ascii="Cambria" w:eastAsia="Times New Roman" w:hAnsi="Cambria" w:cs="Times New Roman"/>
          <w:sz w:val="24"/>
          <w:szCs w:val="24"/>
        </w:rPr>
        <w:t>programming</w:t>
      </w:r>
      <w:proofErr w:type="gramEnd"/>
      <w:r w:rsidRPr="00433760">
        <w:rPr>
          <w:rFonts w:ascii="Cambria" w:eastAsia="Times New Roman" w:hAnsi="Cambria" w:cs="Times New Roman"/>
          <w:sz w:val="24"/>
          <w:szCs w:val="24"/>
        </w:rPr>
        <w:t xml:space="preserve"> and news.</w:t>
      </w:r>
    </w:p>
    <w:p w:rsidR="00433760" w:rsidRPr="00433760" w:rsidRDefault="00433760" w:rsidP="00433760">
      <w:pPr>
        <w:autoSpaceDE w:val="0"/>
        <w:autoSpaceDN w:val="0"/>
        <w:adjustRightInd w:val="0"/>
        <w:rPr>
          <w:rFonts w:ascii="Cambria" w:eastAsia="Times New Roman" w:hAnsi="Cambria" w:cs="Times New Roman"/>
          <w:sz w:val="24"/>
          <w:szCs w:val="24"/>
        </w:rPr>
      </w:pPr>
    </w:p>
    <w:p w:rsidR="00433760" w:rsidRPr="00F61481" w:rsidRDefault="00433760" w:rsidP="00433760">
      <w:pPr>
        <w:autoSpaceDE w:val="0"/>
        <w:autoSpaceDN w:val="0"/>
        <w:adjustRightInd w:val="0"/>
        <w:rPr>
          <w:rFonts w:ascii="Cambria" w:eastAsia="Times New Roman" w:hAnsi="Cambria" w:cs="Times New Roman"/>
          <w:b/>
          <w:bCs/>
          <w:iCs/>
          <w:sz w:val="24"/>
          <w:szCs w:val="26"/>
        </w:rPr>
      </w:pPr>
      <w:r w:rsidRPr="00433760">
        <w:rPr>
          <w:rFonts w:ascii="Cambria" w:eastAsia="Times New Roman" w:hAnsi="Cambria" w:cs="Times New Roman"/>
          <w:b/>
          <w:bCs/>
          <w:iCs/>
          <w:sz w:val="24"/>
          <w:szCs w:val="26"/>
        </w:rPr>
        <w:t>System Activation</w:t>
      </w:r>
    </w:p>
    <w:p w:rsidR="00433760" w:rsidRPr="00433760" w:rsidRDefault="00433760" w:rsidP="00F61481">
      <w:pPr>
        <w:autoSpaceDE w:val="0"/>
        <w:autoSpaceDN w:val="0"/>
        <w:adjustRightInd w:val="0"/>
        <w:jc w:val="both"/>
        <w:rPr>
          <w:rFonts w:ascii="Cambria" w:eastAsia="Times New Roman" w:hAnsi="Cambria" w:cs="Times New Roman"/>
          <w:sz w:val="24"/>
          <w:szCs w:val="24"/>
        </w:rPr>
      </w:pPr>
      <w:r w:rsidRPr="00433760">
        <w:rPr>
          <w:rFonts w:ascii="Cambria" w:eastAsia="Times New Roman" w:hAnsi="Cambria" w:cs="Times New Roman"/>
          <w:sz w:val="24"/>
          <w:szCs w:val="24"/>
        </w:rPr>
        <w:t>The President of the United States has the sole authority to activate the national-level EAS message. The following sequence activates the national-level EAS:</w:t>
      </w:r>
    </w:p>
    <w:p w:rsidR="00433760" w:rsidRPr="00433760" w:rsidRDefault="00433760" w:rsidP="00433760">
      <w:pPr>
        <w:autoSpaceDE w:val="0"/>
        <w:autoSpaceDN w:val="0"/>
        <w:adjustRightInd w:val="0"/>
        <w:rPr>
          <w:rFonts w:ascii="Cambria" w:eastAsia="Times New Roman" w:hAnsi="Cambria" w:cs="Times New Roman"/>
          <w:sz w:val="24"/>
          <w:szCs w:val="24"/>
        </w:rPr>
      </w:pPr>
    </w:p>
    <w:p w:rsidR="00433760" w:rsidRPr="00433760" w:rsidRDefault="00433760" w:rsidP="00433760">
      <w:pPr>
        <w:autoSpaceDE w:val="0"/>
        <w:autoSpaceDN w:val="0"/>
        <w:adjustRightInd w:val="0"/>
        <w:ind w:left="720"/>
        <w:rPr>
          <w:rFonts w:ascii="Cambria" w:eastAsia="Times New Roman" w:hAnsi="Cambria" w:cs="Times New Roman"/>
          <w:sz w:val="24"/>
          <w:szCs w:val="24"/>
        </w:rPr>
      </w:pPr>
      <w:r w:rsidRPr="00433760">
        <w:rPr>
          <w:rFonts w:ascii="Cambria" w:eastAsia="Times New Roman" w:hAnsi="Cambria" w:cs="Times New Roman"/>
          <w:b/>
          <w:bCs/>
          <w:sz w:val="24"/>
          <w:szCs w:val="24"/>
        </w:rPr>
        <w:t xml:space="preserve">Presidential Decision </w:t>
      </w:r>
      <w:r w:rsidRPr="00433760">
        <w:rPr>
          <w:rFonts w:ascii="Cambria" w:eastAsia="Times New Roman" w:hAnsi="Cambria" w:cs="Times New Roman"/>
          <w:sz w:val="24"/>
          <w:szCs w:val="24"/>
        </w:rPr>
        <w:t>- A Presidential decision is made to activate the EAS; it is then passed to the White House Communications Agency for implementation.</w:t>
      </w:r>
    </w:p>
    <w:p w:rsidR="00433760" w:rsidRPr="00433760" w:rsidRDefault="00433760" w:rsidP="00433760">
      <w:pPr>
        <w:autoSpaceDE w:val="0"/>
        <w:autoSpaceDN w:val="0"/>
        <w:adjustRightInd w:val="0"/>
        <w:ind w:left="1620" w:hanging="450"/>
        <w:rPr>
          <w:rFonts w:ascii="Cambria" w:eastAsia="Times New Roman" w:hAnsi="Cambria" w:cs="Times New Roman"/>
          <w:sz w:val="24"/>
          <w:szCs w:val="24"/>
        </w:rPr>
      </w:pPr>
    </w:p>
    <w:p w:rsidR="00433760" w:rsidRPr="00433760" w:rsidRDefault="00433760" w:rsidP="00433760">
      <w:pPr>
        <w:autoSpaceDE w:val="0"/>
        <w:autoSpaceDN w:val="0"/>
        <w:adjustRightInd w:val="0"/>
        <w:ind w:left="720"/>
        <w:rPr>
          <w:rFonts w:ascii="Cambria" w:eastAsia="Times New Roman" w:hAnsi="Cambria" w:cs="Times New Roman"/>
          <w:sz w:val="24"/>
          <w:szCs w:val="24"/>
        </w:rPr>
      </w:pPr>
      <w:r w:rsidRPr="00433760">
        <w:rPr>
          <w:rFonts w:ascii="Cambria" w:eastAsia="Times New Roman" w:hAnsi="Cambria" w:cs="Times New Roman"/>
          <w:b/>
          <w:bCs/>
          <w:sz w:val="24"/>
          <w:szCs w:val="24"/>
        </w:rPr>
        <w:t xml:space="preserve">White House Contacts FEMA </w:t>
      </w:r>
      <w:r w:rsidRPr="00433760">
        <w:rPr>
          <w:rFonts w:ascii="Cambria" w:eastAsia="Times New Roman" w:hAnsi="Cambria" w:cs="Times New Roman"/>
          <w:sz w:val="24"/>
          <w:szCs w:val="24"/>
        </w:rPr>
        <w:t>- The White House Communication Agency then contacts the Federal Emergency Management Agency (FEMA) with EAS implementation instructions.</w:t>
      </w:r>
    </w:p>
    <w:p w:rsidR="00433760" w:rsidRPr="00433760" w:rsidRDefault="00433760" w:rsidP="00433760">
      <w:pPr>
        <w:autoSpaceDE w:val="0"/>
        <w:autoSpaceDN w:val="0"/>
        <w:adjustRightInd w:val="0"/>
        <w:ind w:left="1620" w:hanging="450"/>
        <w:rPr>
          <w:rFonts w:ascii="Cambria" w:eastAsia="Times New Roman" w:hAnsi="Cambria" w:cs="Times New Roman"/>
          <w:sz w:val="24"/>
          <w:szCs w:val="24"/>
        </w:rPr>
      </w:pPr>
    </w:p>
    <w:p w:rsidR="00433760" w:rsidRPr="00433760" w:rsidRDefault="00433760" w:rsidP="00433760">
      <w:pPr>
        <w:autoSpaceDE w:val="0"/>
        <w:autoSpaceDN w:val="0"/>
        <w:adjustRightInd w:val="0"/>
        <w:ind w:left="720"/>
        <w:rPr>
          <w:rFonts w:ascii="Cambria" w:eastAsia="Times New Roman" w:hAnsi="Cambria" w:cs="Times New Roman"/>
          <w:sz w:val="24"/>
          <w:szCs w:val="24"/>
        </w:rPr>
      </w:pPr>
      <w:r w:rsidRPr="00433760">
        <w:rPr>
          <w:rFonts w:ascii="Cambria" w:eastAsia="Times New Roman" w:hAnsi="Cambria" w:cs="Times New Roman"/>
          <w:b/>
          <w:bCs/>
          <w:sz w:val="24"/>
          <w:szCs w:val="24"/>
        </w:rPr>
        <w:t xml:space="preserve">FEMA Relays the Message via EAS </w:t>
      </w:r>
      <w:r w:rsidRPr="00433760">
        <w:rPr>
          <w:rFonts w:ascii="Cambria" w:eastAsia="Times New Roman" w:hAnsi="Cambria" w:cs="Times New Roman"/>
          <w:sz w:val="24"/>
          <w:szCs w:val="24"/>
        </w:rPr>
        <w:t xml:space="preserve">- Using a network, FEMA relays the Emergency Action Notice (EAN) order information to the communications industry. FEMA transmits the EAN to the National Primary (NP) broadcast entities using the EAS </w:t>
      </w:r>
      <w:r w:rsidRPr="00433760">
        <w:rPr>
          <w:rFonts w:ascii="Cambria" w:eastAsia="Times New Roman" w:hAnsi="Cambria" w:cs="Times New Roman"/>
          <w:sz w:val="24"/>
          <w:szCs w:val="24"/>
        </w:rPr>
        <w:lastRenderedPageBreak/>
        <w:t>system (The NP in the State of Rhode Island is WWLI-FM (105.1) in the City Providence).</w:t>
      </w:r>
    </w:p>
    <w:p w:rsidR="00433760" w:rsidRPr="00433760" w:rsidRDefault="00433760" w:rsidP="00433760">
      <w:pPr>
        <w:autoSpaceDE w:val="0"/>
        <w:autoSpaceDN w:val="0"/>
        <w:adjustRightInd w:val="0"/>
        <w:ind w:right="1800"/>
        <w:jc w:val="both"/>
        <w:rPr>
          <w:rFonts w:ascii="Cambria" w:eastAsia="Times New Roman" w:hAnsi="Cambria" w:cs="Times New Roman"/>
          <w:sz w:val="24"/>
          <w:szCs w:val="24"/>
        </w:rPr>
      </w:pPr>
    </w:p>
    <w:p w:rsidR="00433760" w:rsidRPr="00433760" w:rsidRDefault="00433760" w:rsidP="00F61481">
      <w:pPr>
        <w:ind w:left="720"/>
        <w:rPr>
          <w:rFonts w:ascii="Cambria" w:eastAsia="Times New Roman" w:hAnsi="Cambria" w:cs="Times New Roman"/>
          <w:sz w:val="24"/>
          <w:szCs w:val="24"/>
        </w:rPr>
      </w:pPr>
      <w:r w:rsidRPr="00433760">
        <w:rPr>
          <w:rFonts w:ascii="Cambria" w:eastAsia="Times New Roman" w:hAnsi="Cambria" w:cs="Times New Roman"/>
          <w:sz w:val="24"/>
          <w:szCs w:val="24"/>
          <w:u w:val="single"/>
        </w:rPr>
        <w:t>Note</w:t>
      </w:r>
      <w:r w:rsidRPr="00433760">
        <w:rPr>
          <w:rFonts w:ascii="Cambria" w:eastAsia="Times New Roman" w:hAnsi="Cambria" w:cs="Times New Roman"/>
          <w:sz w:val="24"/>
          <w:szCs w:val="24"/>
        </w:rPr>
        <w:t xml:space="preserve">: Voice circuits are in place for EAS programming </w:t>
      </w:r>
      <w:proofErr w:type="gramStart"/>
      <w:r w:rsidRPr="00433760">
        <w:rPr>
          <w:rFonts w:ascii="Cambria" w:eastAsia="Times New Roman" w:hAnsi="Cambria" w:cs="Times New Roman"/>
          <w:sz w:val="24"/>
          <w:szCs w:val="24"/>
        </w:rPr>
        <w:t>at all times</w:t>
      </w:r>
      <w:proofErr w:type="gramEnd"/>
      <w:r w:rsidRPr="00433760">
        <w:rPr>
          <w:rFonts w:ascii="Cambria" w:eastAsia="Times New Roman" w:hAnsi="Cambria" w:cs="Times New Roman"/>
          <w:sz w:val="24"/>
          <w:szCs w:val="24"/>
        </w:rPr>
        <w:t xml:space="preserve"> and can be originated at FEMA.</w:t>
      </w:r>
    </w:p>
    <w:p w:rsidR="00433760" w:rsidRPr="00433760" w:rsidRDefault="00433760" w:rsidP="00433760">
      <w:pPr>
        <w:autoSpaceDE w:val="0"/>
        <w:autoSpaceDN w:val="0"/>
        <w:adjustRightInd w:val="0"/>
        <w:rPr>
          <w:rFonts w:ascii="Cambria" w:eastAsia="Times New Roman" w:hAnsi="Cambria" w:cs="Times New Roman"/>
          <w:sz w:val="24"/>
          <w:szCs w:val="24"/>
        </w:rPr>
      </w:pPr>
    </w:p>
    <w:p w:rsidR="00433760" w:rsidRPr="00433760" w:rsidRDefault="00433760" w:rsidP="00433760">
      <w:pPr>
        <w:autoSpaceDE w:val="0"/>
        <w:autoSpaceDN w:val="0"/>
        <w:adjustRightInd w:val="0"/>
        <w:ind w:left="720"/>
        <w:rPr>
          <w:rFonts w:ascii="Cambria" w:eastAsia="Times New Roman" w:hAnsi="Cambria" w:cs="Times New Roman"/>
          <w:sz w:val="24"/>
          <w:szCs w:val="24"/>
        </w:rPr>
      </w:pPr>
      <w:r w:rsidRPr="00433760">
        <w:rPr>
          <w:rFonts w:ascii="Cambria" w:eastAsia="Times New Roman" w:hAnsi="Cambria" w:cs="Times New Roman"/>
          <w:b/>
          <w:bCs/>
          <w:sz w:val="24"/>
          <w:szCs w:val="24"/>
        </w:rPr>
        <w:t xml:space="preserve">Rhode Island EAS Distributes Message </w:t>
      </w:r>
      <w:r w:rsidRPr="00433760">
        <w:rPr>
          <w:rFonts w:ascii="Cambria" w:eastAsia="Times New Roman" w:hAnsi="Cambria" w:cs="Times New Roman"/>
          <w:sz w:val="24"/>
          <w:szCs w:val="24"/>
        </w:rPr>
        <w:t xml:space="preserve">- The message will be relayed to the </w:t>
      </w:r>
      <w:r w:rsidRPr="00433760">
        <w:rPr>
          <w:rFonts w:ascii="Cambria" w:eastAsia="Times New Roman" w:hAnsi="Cambria" w:cs="Times New Roman"/>
          <w:i/>
          <w:iCs/>
          <w:sz w:val="24"/>
          <w:szCs w:val="24"/>
        </w:rPr>
        <w:t>s</w:t>
      </w:r>
      <w:r w:rsidRPr="00433760">
        <w:rPr>
          <w:rFonts w:ascii="Cambria" w:eastAsia="Times New Roman" w:hAnsi="Cambria" w:cs="Times New Roman"/>
          <w:sz w:val="24"/>
          <w:szCs w:val="24"/>
        </w:rPr>
        <w:t xml:space="preserve">tate relay stations for retransmission throughout the </w:t>
      </w:r>
      <w:r w:rsidRPr="00433760">
        <w:rPr>
          <w:rFonts w:ascii="Cambria" w:eastAsia="Times New Roman" w:hAnsi="Cambria" w:cs="Times New Roman"/>
          <w:bCs/>
          <w:sz w:val="24"/>
          <w:szCs w:val="24"/>
        </w:rPr>
        <w:t>Rhode Island</w:t>
      </w:r>
      <w:r w:rsidRPr="00433760">
        <w:rPr>
          <w:rFonts w:ascii="Cambria" w:eastAsia="Times New Roman" w:hAnsi="Cambria" w:cs="Times New Roman"/>
          <w:sz w:val="24"/>
          <w:szCs w:val="24"/>
        </w:rPr>
        <w:t xml:space="preserve"> EAS network. All EAS receivers are factory programmed to handle national EAN. EAS messages with the EAN event code must be transmitted immediately. Automatic interruption of programming is required when facilities are unattended. A broadcast source that has elected to become a non-participating national must remove its signal from the air during a national activation. All other stations must carry the activation message.</w:t>
      </w:r>
    </w:p>
    <w:p w:rsidR="00433760" w:rsidRPr="00433760" w:rsidRDefault="00433760" w:rsidP="00433760">
      <w:pPr>
        <w:autoSpaceDE w:val="0"/>
        <w:autoSpaceDN w:val="0"/>
        <w:adjustRightInd w:val="0"/>
        <w:ind w:left="720"/>
        <w:rPr>
          <w:rFonts w:ascii="Cambria" w:eastAsia="Times New Roman" w:hAnsi="Cambria" w:cs="Times New Roman"/>
          <w:sz w:val="24"/>
          <w:szCs w:val="24"/>
        </w:rPr>
      </w:pPr>
    </w:p>
    <w:p w:rsidR="00433760" w:rsidRPr="00433760" w:rsidRDefault="00433760" w:rsidP="00433760">
      <w:pPr>
        <w:autoSpaceDE w:val="0"/>
        <w:autoSpaceDN w:val="0"/>
        <w:adjustRightInd w:val="0"/>
        <w:ind w:left="720"/>
        <w:rPr>
          <w:rFonts w:ascii="Cambria" w:eastAsia="Times New Roman" w:hAnsi="Cambria" w:cs="Times New Roman"/>
          <w:sz w:val="24"/>
          <w:szCs w:val="24"/>
        </w:rPr>
      </w:pPr>
      <w:r w:rsidRPr="00433760">
        <w:rPr>
          <w:rFonts w:ascii="Cambria" w:eastAsia="Times New Roman" w:hAnsi="Cambria" w:cs="Times New Roman"/>
          <w:b/>
          <w:bCs/>
          <w:sz w:val="24"/>
          <w:szCs w:val="24"/>
        </w:rPr>
        <w:t xml:space="preserve">Message Terminated </w:t>
      </w:r>
      <w:r w:rsidRPr="00433760">
        <w:rPr>
          <w:rFonts w:ascii="Cambria" w:eastAsia="Times New Roman" w:hAnsi="Cambria" w:cs="Times New Roman"/>
          <w:sz w:val="24"/>
          <w:szCs w:val="24"/>
        </w:rPr>
        <w:t xml:space="preserve">- </w:t>
      </w:r>
      <w:proofErr w:type="gramStart"/>
      <w:r w:rsidRPr="00433760">
        <w:rPr>
          <w:rFonts w:ascii="Cambria" w:eastAsia="Times New Roman" w:hAnsi="Cambria" w:cs="Times New Roman"/>
          <w:sz w:val="24"/>
          <w:szCs w:val="24"/>
        </w:rPr>
        <w:t>At the conclusion of</w:t>
      </w:r>
      <w:proofErr w:type="gramEnd"/>
      <w:r w:rsidRPr="00433760">
        <w:rPr>
          <w:rFonts w:ascii="Cambria" w:eastAsia="Times New Roman" w:hAnsi="Cambria" w:cs="Times New Roman"/>
          <w:sz w:val="24"/>
          <w:szCs w:val="24"/>
        </w:rPr>
        <w:t xml:space="preserve"> an incident when the national-level EAS is no longer needed, a termination order is issued. </w:t>
      </w:r>
      <w:proofErr w:type="gramStart"/>
      <w:r w:rsidRPr="00433760">
        <w:rPr>
          <w:rFonts w:ascii="Cambria" w:eastAsia="Times New Roman" w:hAnsi="Cambria" w:cs="Times New Roman"/>
          <w:sz w:val="24"/>
          <w:szCs w:val="24"/>
        </w:rPr>
        <w:t>At the conclusion of</w:t>
      </w:r>
      <w:proofErr w:type="gramEnd"/>
      <w:r w:rsidRPr="00433760">
        <w:rPr>
          <w:rFonts w:ascii="Cambria" w:eastAsia="Times New Roman" w:hAnsi="Cambria" w:cs="Times New Roman"/>
          <w:sz w:val="24"/>
          <w:szCs w:val="24"/>
        </w:rPr>
        <w:t xml:space="preserve"> the EAS program, the White House Communication Agency (WHCA) Trip Officer issues a termination order over the program circuitry. FEMA then transmits an Emergency Action Termination message. The termination order is then relayed along the EAS network to all EAS participants.</w:t>
      </w:r>
    </w:p>
    <w:p w:rsidR="00433760" w:rsidRPr="00433760" w:rsidRDefault="00433760" w:rsidP="00433760">
      <w:pPr>
        <w:autoSpaceDE w:val="0"/>
        <w:autoSpaceDN w:val="0"/>
        <w:adjustRightInd w:val="0"/>
        <w:rPr>
          <w:rFonts w:ascii="Cambria" w:eastAsia="Times New Roman" w:hAnsi="Cambria" w:cs="Times New Roman"/>
          <w:sz w:val="24"/>
          <w:szCs w:val="24"/>
        </w:rPr>
      </w:pPr>
    </w:p>
    <w:p w:rsidR="00433760" w:rsidRPr="00433760" w:rsidRDefault="00433760" w:rsidP="00F61481">
      <w:pPr>
        <w:rPr>
          <w:rFonts w:ascii="Cambria" w:eastAsia="Times New Roman" w:hAnsi="Cambria" w:cs="Times New Roman"/>
          <w:b/>
          <w:sz w:val="24"/>
          <w:szCs w:val="24"/>
        </w:rPr>
      </w:pPr>
      <w:r w:rsidRPr="00433760">
        <w:rPr>
          <w:rFonts w:ascii="Cambria" w:eastAsia="Times New Roman" w:hAnsi="Cambria" w:cs="Times New Roman"/>
          <w:b/>
          <w:sz w:val="24"/>
          <w:szCs w:val="24"/>
        </w:rPr>
        <w:t>Activation Procedures for the Emergency Alert System</w:t>
      </w:r>
    </w:p>
    <w:p w:rsidR="00433760" w:rsidRPr="00433760" w:rsidRDefault="00433760" w:rsidP="00433760">
      <w:pPr>
        <w:rPr>
          <w:rFonts w:ascii="Cambria" w:eastAsia="Times New Roman" w:hAnsi="Cambria" w:cs="Times New Roman"/>
          <w:sz w:val="24"/>
          <w:szCs w:val="24"/>
        </w:rPr>
      </w:pPr>
    </w:p>
    <w:p w:rsidR="00433760" w:rsidRPr="00433760" w:rsidRDefault="00433760" w:rsidP="00433760">
      <w:pPr>
        <w:autoSpaceDE w:val="0"/>
        <w:autoSpaceDN w:val="0"/>
        <w:adjustRightInd w:val="0"/>
        <w:rPr>
          <w:rFonts w:ascii="Cambria" w:eastAsia="Times New Roman" w:hAnsi="Cambria" w:cs="Times New Roman"/>
          <w:b/>
          <w:bCs/>
          <w:iCs/>
          <w:color w:val="000000"/>
          <w:sz w:val="24"/>
          <w:szCs w:val="24"/>
        </w:rPr>
      </w:pPr>
      <w:r w:rsidRPr="00433760">
        <w:rPr>
          <w:rFonts w:ascii="Cambria" w:eastAsia="Times New Roman" w:hAnsi="Cambria" w:cs="Times New Roman"/>
          <w:b/>
          <w:bCs/>
          <w:iCs/>
          <w:color w:val="000000"/>
          <w:sz w:val="24"/>
          <w:szCs w:val="24"/>
        </w:rPr>
        <w:t>National Activation Procedures</w:t>
      </w:r>
    </w:p>
    <w:p w:rsidR="00433760" w:rsidRPr="00433760" w:rsidRDefault="00433760" w:rsidP="00F61481">
      <w:pPr>
        <w:autoSpaceDE w:val="0"/>
        <w:autoSpaceDN w:val="0"/>
        <w:adjustRightInd w:val="0"/>
        <w:jc w:val="both"/>
        <w:rPr>
          <w:rFonts w:ascii="Cambria" w:eastAsia="Times New Roman" w:hAnsi="Cambria" w:cs="Times New Roman"/>
          <w:color w:val="000000"/>
          <w:sz w:val="24"/>
          <w:szCs w:val="24"/>
        </w:rPr>
      </w:pPr>
      <w:r w:rsidRPr="00433760">
        <w:rPr>
          <w:rFonts w:ascii="Cambria" w:eastAsia="Times New Roman" w:hAnsi="Cambria" w:cs="Times New Roman"/>
          <w:color w:val="000000"/>
          <w:sz w:val="24"/>
          <w:szCs w:val="24"/>
        </w:rPr>
        <w:t xml:space="preserve">All national activations will be issued from the White House and will be transmitted to the Rhode Island primary entry point, </w:t>
      </w:r>
      <w:r w:rsidRPr="00433760">
        <w:rPr>
          <w:rFonts w:ascii="Cambria" w:eastAsia="Times New Roman" w:hAnsi="Cambria" w:cs="Times New Roman"/>
          <w:sz w:val="24"/>
          <w:szCs w:val="24"/>
        </w:rPr>
        <w:t>WWLI-FM (105.1) in the City Providence</w:t>
      </w:r>
      <w:r w:rsidRPr="00433760">
        <w:rPr>
          <w:rFonts w:ascii="Cambria" w:eastAsia="Times New Roman" w:hAnsi="Cambria" w:cs="Times New Roman"/>
          <w:color w:val="000000"/>
          <w:sz w:val="24"/>
          <w:szCs w:val="24"/>
        </w:rPr>
        <w:t xml:space="preserve">.  The message will be relayed to the state relay stations for retransmission throughout the RI EAS network. All EAS receivers are factory-programmed to handle a national Emergency Action Notification (EAN). EAS messages with the EAN event code must be transmitted immediately [§11.52]. Automatic interruption of programming is required when facilities are unattended [§11.52]. For additional information concerning national alert activation procedures see </w:t>
      </w:r>
      <w:r w:rsidRPr="00067515">
        <w:rPr>
          <w:rFonts w:ascii="Cambria" w:eastAsia="Times New Roman" w:hAnsi="Cambria" w:cs="Times New Roman"/>
          <w:i/>
          <w:color w:val="000000"/>
          <w:sz w:val="24"/>
          <w:szCs w:val="24"/>
        </w:rPr>
        <w:t xml:space="preserve">Appendix </w:t>
      </w:r>
      <w:r w:rsidR="00067515" w:rsidRPr="00067515">
        <w:rPr>
          <w:rFonts w:ascii="Cambria" w:eastAsia="Times New Roman" w:hAnsi="Cambria" w:cs="Times New Roman"/>
          <w:i/>
          <w:color w:val="000000"/>
          <w:sz w:val="24"/>
          <w:szCs w:val="24"/>
        </w:rPr>
        <w:t>O, Guidance for EAS Participants in Programming EAS Decoders</w:t>
      </w:r>
      <w:r w:rsidRPr="00433760">
        <w:rPr>
          <w:rFonts w:ascii="Cambria" w:eastAsia="Times New Roman" w:hAnsi="Cambria" w:cs="Times New Roman"/>
          <w:color w:val="000000"/>
          <w:sz w:val="24"/>
          <w:szCs w:val="24"/>
        </w:rPr>
        <w:t xml:space="preserve">. </w:t>
      </w:r>
    </w:p>
    <w:p w:rsidR="00433760" w:rsidRPr="00433760" w:rsidRDefault="00433760" w:rsidP="00433760">
      <w:pPr>
        <w:autoSpaceDE w:val="0"/>
        <w:autoSpaceDN w:val="0"/>
        <w:adjustRightInd w:val="0"/>
        <w:rPr>
          <w:rFonts w:ascii="Cambria" w:eastAsia="Times New Roman" w:hAnsi="Cambria" w:cs="Times New Roman"/>
          <w:b/>
          <w:bCs/>
          <w:iCs/>
          <w:color w:val="000000"/>
          <w:sz w:val="24"/>
          <w:szCs w:val="24"/>
        </w:rPr>
      </w:pPr>
    </w:p>
    <w:p w:rsidR="00433760" w:rsidRPr="00433760" w:rsidRDefault="00433760" w:rsidP="00433760">
      <w:pPr>
        <w:autoSpaceDE w:val="0"/>
        <w:autoSpaceDN w:val="0"/>
        <w:adjustRightInd w:val="0"/>
        <w:rPr>
          <w:rFonts w:ascii="Cambria" w:eastAsia="Times New Roman" w:hAnsi="Cambria" w:cs="Times New Roman"/>
          <w:b/>
          <w:bCs/>
          <w:iCs/>
          <w:color w:val="000000"/>
          <w:sz w:val="24"/>
          <w:szCs w:val="24"/>
        </w:rPr>
      </w:pPr>
      <w:r w:rsidRPr="00433760">
        <w:rPr>
          <w:rFonts w:ascii="Cambria" w:eastAsia="Times New Roman" w:hAnsi="Cambria" w:cs="Times New Roman"/>
          <w:b/>
          <w:bCs/>
          <w:iCs/>
          <w:color w:val="000000"/>
          <w:sz w:val="24"/>
          <w:szCs w:val="24"/>
        </w:rPr>
        <w:t>State Activation Procedures</w:t>
      </w:r>
    </w:p>
    <w:p w:rsidR="00433760" w:rsidRPr="00433760" w:rsidRDefault="00433760" w:rsidP="00433760">
      <w:pPr>
        <w:autoSpaceDE w:val="0"/>
        <w:autoSpaceDN w:val="0"/>
        <w:adjustRightInd w:val="0"/>
        <w:rPr>
          <w:rFonts w:ascii="Cambria" w:eastAsia="Times New Roman" w:hAnsi="Cambria" w:cs="Times New Roman"/>
          <w:color w:val="000000"/>
          <w:sz w:val="24"/>
          <w:szCs w:val="24"/>
        </w:rPr>
      </w:pPr>
      <w:r w:rsidRPr="00433760">
        <w:rPr>
          <w:rFonts w:ascii="Cambria" w:eastAsia="Times New Roman" w:hAnsi="Cambria" w:cs="Times New Roman"/>
          <w:color w:val="000000"/>
          <w:sz w:val="24"/>
          <w:szCs w:val="24"/>
        </w:rPr>
        <w:t>The following sources are authorized to activate state or local EAS messages in Rhode Island:</w:t>
      </w:r>
    </w:p>
    <w:p w:rsidR="00433760" w:rsidRPr="00433760" w:rsidRDefault="00433760" w:rsidP="00433760">
      <w:pPr>
        <w:autoSpaceDE w:val="0"/>
        <w:autoSpaceDN w:val="0"/>
        <w:adjustRightInd w:val="0"/>
        <w:ind w:left="720"/>
        <w:rPr>
          <w:rFonts w:ascii="Cambria" w:eastAsia="Times New Roman" w:hAnsi="Cambria" w:cs="Times New Roman"/>
          <w:color w:val="000000"/>
          <w:sz w:val="24"/>
          <w:szCs w:val="24"/>
        </w:rPr>
      </w:pPr>
      <w:r w:rsidRPr="00433760">
        <w:rPr>
          <w:rFonts w:ascii="Cambria" w:eastAsia="Times New Roman" w:hAnsi="Cambria" w:cs="Times New Roman"/>
          <w:color w:val="000000"/>
          <w:sz w:val="24"/>
          <w:szCs w:val="24"/>
        </w:rPr>
        <w:t>• Governor of Rhode Island</w:t>
      </w:r>
    </w:p>
    <w:p w:rsidR="00433760" w:rsidRPr="00433760" w:rsidRDefault="00433760" w:rsidP="00433760">
      <w:pPr>
        <w:autoSpaceDE w:val="0"/>
        <w:autoSpaceDN w:val="0"/>
        <w:adjustRightInd w:val="0"/>
        <w:ind w:left="720"/>
        <w:rPr>
          <w:rFonts w:ascii="Cambria" w:eastAsia="Times New Roman" w:hAnsi="Cambria" w:cs="Times New Roman"/>
          <w:color w:val="000000"/>
          <w:sz w:val="24"/>
          <w:szCs w:val="24"/>
        </w:rPr>
      </w:pPr>
      <w:r w:rsidRPr="00433760">
        <w:rPr>
          <w:rFonts w:ascii="Cambria" w:eastAsia="Times New Roman" w:hAnsi="Cambria" w:cs="Times New Roman"/>
          <w:color w:val="000000"/>
          <w:sz w:val="24"/>
          <w:szCs w:val="24"/>
        </w:rPr>
        <w:t>• Director, Rhode Island Emergency Management Agency</w:t>
      </w:r>
    </w:p>
    <w:p w:rsidR="00433760" w:rsidRPr="00433760" w:rsidRDefault="00433760" w:rsidP="00433760">
      <w:pPr>
        <w:autoSpaceDE w:val="0"/>
        <w:autoSpaceDN w:val="0"/>
        <w:adjustRightInd w:val="0"/>
        <w:ind w:left="720"/>
        <w:rPr>
          <w:rFonts w:ascii="Cambria" w:eastAsia="Times New Roman" w:hAnsi="Cambria" w:cs="Times New Roman"/>
          <w:color w:val="000000"/>
          <w:sz w:val="24"/>
          <w:szCs w:val="24"/>
        </w:rPr>
      </w:pPr>
      <w:r w:rsidRPr="00433760">
        <w:rPr>
          <w:rFonts w:ascii="Cambria" w:eastAsia="Times New Roman" w:hAnsi="Cambria" w:cs="Times New Roman"/>
          <w:color w:val="000000"/>
          <w:sz w:val="24"/>
          <w:szCs w:val="24"/>
        </w:rPr>
        <w:t xml:space="preserve">• </w:t>
      </w:r>
      <w:r w:rsidRPr="00433760">
        <w:rPr>
          <w:rFonts w:ascii="Cambria" w:eastAsia="Times New Roman" w:hAnsi="Cambria" w:cs="Times New Roman"/>
          <w:sz w:val="24"/>
          <w:szCs w:val="24"/>
        </w:rPr>
        <w:t>RIEMA State Warning Officer</w:t>
      </w:r>
    </w:p>
    <w:p w:rsidR="00433760" w:rsidRPr="00433760" w:rsidRDefault="00433760" w:rsidP="00433760">
      <w:pPr>
        <w:numPr>
          <w:ilvl w:val="0"/>
          <w:numId w:val="21"/>
        </w:numPr>
        <w:autoSpaceDE w:val="0"/>
        <w:autoSpaceDN w:val="0"/>
        <w:adjustRightInd w:val="0"/>
        <w:ind w:left="900" w:hanging="180"/>
        <w:rPr>
          <w:rFonts w:ascii="Cambria" w:eastAsia="Times New Roman" w:hAnsi="Cambria" w:cs="Times New Roman"/>
          <w:color w:val="000000"/>
          <w:sz w:val="24"/>
          <w:szCs w:val="24"/>
        </w:rPr>
      </w:pPr>
      <w:r w:rsidRPr="00433760">
        <w:rPr>
          <w:rFonts w:ascii="Cambria" w:eastAsia="Times New Roman" w:hAnsi="Cambria" w:cs="Times New Roman"/>
          <w:color w:val="000000"/>
          <w:sz w:val="24"/>
          <w:szCs w:val="24"/>
        </w:rPr>
        <w:t>Superintendent, Rhode Island State Police</w:t>
      </w:r>
    </w:p>
    <w:p w:rsidR="00433760" w:rsidRPr="00433760" w:rsidRDefault="00433760" w:rsidP="00433760">
      <w:pPr>
        <w:autoSpaceDE w:val="0"/>
        <w:autoSpaceDN w:val="0"/>
        <w:adjustRightInd w:val="0"/>
        <w:ind w:left="720"/>
        <w:rPr>
          <w:rFonts w:ascii="Cambria" w:eastAsia="Times New Roman" w:hAnsi="Cambria" w:cs="Times New Roman"/>
          <w:sz w:val="24"/>
          <w:szCs w:val="24"/>
        </w:rPr>
      </w:pPr>
      <w:r w:rsidRPr="00433760">
        <w:rPr>
          <w:rFonts w:ascii="Cambria" w:eastAsia="Times New Roman" w:hAnsi="Cambria" w:cs="Times New Roman"/>
          <w:color w:val="000000"/>
          <w:sz w:val="24"/>
          <w:szCs w:val="24"/>
        </w:rPr>
        <w:t>• Rhode Island Emergency Management Agency Duty Officer (RDO) or State Warning Officer (SWO);</w:t>
      </w:r>
    </w:p>
    <w:p w:rsidR="00433760" w:rsidRPr="00433760" w:rsidRDefault="00433760" w:rsidP="00433760">
      <w:pPr>
        <w:autoSpaceDE w:val="0"/>
        <w:autoSpaceDN w:val="0"/>
        <w:adjustRightInd w:val="0"/>
        <w:ind w:left="720"/>
        <w:rPr>
          <w:rFonts w:ascii="Cambria" w:eastAsia="Times New Roman" w:hAnsi="Cambria" w:cs="Times New Roman"/>
          <w:color w:val="000000"/>
          <w:sz w:val="24"/>
          <w:szCs w:val="24"/>
        </w:rPr>
      </w:pPr>
      <w:r w:rsidRPr="00433760">
        <w:rPr>
          <w:rFonts w:ascii="Cambria" w:eastAsia="Times New Roman" w:hAnsi="Cambria" w:cs="Times New Roman"/>
          <w:color w:val="000000"/>
          <w:sz w:val="24"/>
          <w:szCs w:val="24"/>
        </w:rPr>
        <w:t>• National Weather Service representative</w:t>
      </w:r>
    </w:p>
    <w:p w:rsidR="00433760" w:rsidRPr="00433760" w:rsidRDefault="00433760" w:rsidP="00433760">
      <w:pPr>
        <w:autoSpaceDE w:val="0"/>
        <w:autoSpaceDN w:val="0"/>
        <w:adjustRightInd w:val="0"/>
        <w:ind w:left="720"/>
        <w:rPr>
          <w:rFonts w:ascii="Cambria" w:eastAsia="Times New Roman" w:hAnsi="Cambria" w:cs="Times New Roman"/>
          <w:color w:val="000000"/>
          <w:sz w:val="24"/>
          <w:szCs w:val="24"/>
        </w:rPr>
      </w:pPr>
      <w:r w:rsidRPr="00433760">
        <w:rPr>
          <w:rFonts w:ascii="Cambria" w:eastAsia="Times New Roman" w:hAnsi="Cambria" w:cs="Times New Roman"/>
          <w:color w:val="000000"/>
          <w:sz w:val="24"/>
          <w:szCs w:val="24"/>
        </w:rPr>
        <w:t>• Local primary one and two radio stations</w:t>
      </w:r>
    </w:p>
    <w:p w:rsidR="00433760" w:rsidRPr="00433760" w:rsidRDefault="00433760" w:rsidP="00433760">
      <w:pPr>
        <w:autoSpaceDE w:val="0"/>
        <w:autoSpaceDN w:val="0"/>
        <w:adjustRightInd w:val="0"/>
        <w:rPr>
          <w:rFonts w:ascii="Cambria" w:eastAsia="Times New Roman" w:hAnsi="Cambria" w:cs="Times New Roman"/>
          <w:color w:val="000000"/>
          <w:sz w:val="24"/>
          <w:szCs w:val="24"/>
        </w:rPr>
      </w:pPr>
    </w:p>
    <w:p w:rsidR="00433760" w:rsidRPr="00433760" w:rsidRDefault="00433760" w:rsidP="00F61481">
      <w:pPr>
        <w:autoSpaceDE w:val="0"/>
        <w:autoSpaceDN w:val="0"/>
        <w:adjustRightInd w:val="0"/>
        <w:jc w:val="both"/>
        <w:rPr>
          <w:rFonts w:ascii="Cambria" w:eastAsia="Times New Roman" w:hAnsi="Cambria" w:cs="Times New Roman"/>
          <w:color w:val="000000"/>
          <w:sz w:val="24"/>
          <w:szCs w:val="24"/>
        </w:rPr>
      </w:pPr>
      <w:r w:rsidRPr="00433760">
        <w:rPr>
          <w:rFonts w:ascii="Cambria" w:eastAsia="Times New Roman" w:hAnsi="Cambria" w:cs="Times New Roman"/>
          <w:color w:val="000000"/>
          <w:sz w:val="24"/>
          <w:szCs w:val="24"/>
        </w:rPr>
        <w:lastRenderedPageBreak/>
        <w:t xml:space="preserve">Once authorized to issue an EAS message, the </w:t>
      </w:r>
      <w:r w:rsidRPr="00433760">
        <w:rPr>
          <w:rFonts w:ascii="Cambria" w:eastAsia="Times New Roman" w:hAnsi="Cambria" w:cs="Times New Roman"/>
          <w:sz w:val="24"/>
          <w:szCs w:val="24"/>
        </w:rPr>
        <w:t xml:space="preserve">RIEMA State Warning Officer </w:t>
      </w:r>
      <w:r w:rsidRPr="00433760">
        <w:rPr>
          <w:rFonts w:ascii="Cambria" w:eastAsia="Times New Roman" w:hAnsi="Cambria" w:cs="Times New Roman"/>
          <w:color w:val="000000"/>
          <w:sz w:val="24"/>
          <w:szCs w:val="24"/>
        </w:rPr>
        <w:t>will develop the appropriate message and format it into the EAS encoder/decoder for distribution statewide. All LP-1 and LP-2 stations will be alerted simultaneously through the CodeRED System, and the message will then be relayed throughout the RI EAS network.</w:t>
      </w:r>
    </w:p>
    <w:p w:rsidR="00433760" w:rsidRPr="00433760" w:rsidRDefault="00433760" w:rsidP="00433760">
      <w:pPr>
        <w:autoSpaceDE w:val="0"/>
        <w:autoSpaceDN w:val="0"/>
        <w:adjustRightInd w:val="0"/>
        <w:rPr>
          <w:rFonts w:ascii="Cambria" w:eastAsia="Times New Roman" w:hAnsi="Cambria" w:cs="Times New Roman"/>
          <w:color w:val="000000"/>
          <w:sz w:val="24"/>
          <w:szCs w:val="24"/>
        </w:rPr>
      </w:pPr>
    </w:p>
    <w:p w:rsidR="00433760" w:rsidRPr="00433760" w:rsidRDefault="00433760" w:rsidP="00433760">
      <w:pPr>
        <w:autoSpaceDE w:val="0"/>
        <w:autoSpaceDN w:val="0"/>
        <w:adjustRightInd w:val="0"/>
        <w:rPr>
          <w:rFonts w:ascii="Cambria" w:eastAsia="Times New Roman" w:hAnsi="Cambria" w:cs="Times New Roman"/>
          <w:b/>
          <w:bCs/>
          <w:iCs/>
          <w:color w:val="000000"/>
          <w:sz w:val="24"/>
          <w:szCs w:val="24"/>
        </w:rPr>
      </w:pPr>
      <w:r w:rsidRPr="00433760">
        <w:rPr>
          <w:rFonts w:ascii="Cambria" w:eastAsia="Times New Roman" w:hAnsi="Cambria" w:cs="Times New Roman"/>
          <w:b/>
          <w:bCs/>
          <w:iCs/>
          <w:color w:val="000000"/>
          <w:sz w:val="24"/>
          <w:szCs w:val="24"/>
        </w:rPr>
        <w:t>Local Activation Procedures</w:t>
      </w:r>
    </w:p>
    <w:p w:rsidR="00433760" w:rsidRPr="00433760" w:rsidRDefault="00433760" w:rsidP="00F61481">
      <w:pPr>
        <w:autoSpaceDE w:val="0"/>
        <w:autoSpaceDN w:val="0"/>
        <w:adjustRightInd w:val="0"/>
        <w:jc w:val="both"/>
        <w:rPr>
          <w:rFonts w:ascii="Cambria" w:eastAsia="Times New Roman" w:hAnsi="Cambria" w:cs="Times New Roman"/>
          <w:color w:val="000000"/>
          <w:sz w:val="24"/>
          <w:szCs w:val="24"/>
        </w:rPr>
      </w:pPr>
      <w:proofErr w:type="gramStart"/>
      <w:r w:rsidRPr="00433760">
        <w:rPr>
          <w:rFonts w:ascii="Cambria" w:eastAsia="Times New Roman" w:hAnsi="Cambria" w:cs="Times New Roman"/>
          <w:color w:val="000000"/>
          <w:sz w:val="24"/>
          <w:szCs w:val="24"/>
        </w:rPr>
        <w:t>In the event that</w:t>
      </w:r>
      <w:proofErr w:type="gramEnd"/>
      <w:r w:rsidRPr="00433760">
        <w:rPr>
          <w:rFonts w:ascii="Cambria" w:eastAsia="Times New Roman" w:hAnsi="Cambria" w:cs="Times New Roman"/>
          <w:color w:val="000000"/>
          <w:sz w:val="24"/>
          <w:szCs w:val="24"/>
        </w:rPr>
        <w:t xml:space="preserve"> a state, county or city emergency management official deems it necessary to disseminate emergency information to the general public for a localized life-threatening event or incident, that official should directly contact:</w:t>
      </w:r>
    </w:p>
    <w:p w:rsidR="00433760" w:rsidRPr="00433760" w:rsidRDefault="00433760" w:rsidP="00433760">
      <w:pPr>
        <w:autoSpaceDE w:val="0"/>
        <w:autoSpaceDN w:val="0"/>
        <w:adjustRightInd w:val="0"/>
        <w:rPr>
          <w:rFonts w:ascii="Cambria" w:eastAsia="Times New Roman" w:hAnsi="Cambria" w:cs="Times New Roman"/>
          <w:color w:val="000000"/>
          <w:sz w:val="24"/>
          <w:szCs w:val="24"/>
        </w:rPr>
      </w:pPr>
    </w:p>
    <w:p w:rsidR="00433760" w:rsidRPr="00433760" w:rsidRDefault="00433760" w:rsidP="00433760">
      <w:pPr>
        <w:autoSpaceDE w:val="0"/>
        <w:autoSpaceDN w:val="0"/>
        <w:adjustRightInd w:val="0"/>
        <w:ind w:left="720"/>
        <w:rPr>
          <w:rFonts w:ascii="Cambria" w:eastAsia="Times New Roman" w:hAnsi="Cambria" w:cs="Times New Roman"/>
          <w:color w:val="000000"/>
          <w:sz w:val="24"/>
          <w:szCs w:val="24"/>
        </w:rPr>
      </w:pPr>
      <w:r w:rsidRPr="00433760">
        <w:rPr>
          <w:rFonts w:ascii="Cambria" w:eastAsia="Times New Roman" w:hAnsi="Cambria" w:cs="Times New Roman"/>
          <w:color w:val="000000"/>
          <w:sz w:val="24"/>
          <w:szCs w:val="24"/>
        </w:rPr>
        <w:t>a) The National Weather Service (NWS) office serving that area and request that NWS issue an EAS message over NOAA weather radio, or</w:t>
      </w:r>
    </w:p>
    <w:p w:rsidR="00433760" w:rsidRPr="00433760" w:rsidRDefault="00433760" w:rsidP="00433760">
      <w:pPr>
        <w:autoSpaceDE w:val="0"/>
        <w:autoSpaceDN w:val="0"/>
        <w:adjustRightInd w:val="0"/>
        <w:ind w:left="720"/>
        <w:rPr>
          <w:rFonts w:ascii="Cambria" w:eastAsia="Times New Roman" w:hAnsi="Cambria" w:cs="Times New Roman"/>
          <w:color w:val="000000"/>
          <w:sz w:val="24"/>
          <w:szCs w:val="24"/>
        </w:rPr>
      </w:pPr>
    </w:p>
    <w:p w:rsidR="00433760" w:rsidRPr="00433760" w:rsidRDefault="00433760" w:rsidP="00433760">
      <w:pPr>
        <w:autoSpaceDE w:val="0"/>
        <w:autoSpaceDN w:val="0"/>
        <w:adjustRightInd w:val="0"/>
        <w:ind w:left="720"/>
        <w:rPr>
          <w:rFonts w:ascii="Cambria" w:eastAsia="Times New Roman" w:hAnsi="Cambria" w:cs="Times New Roman"/>
          <w:color w:val="000000"/>
          <w:sz w:val="24"/>
          <w:szCs w:val="24"/>
        </w:rPr>
      </w:pPr>
      <w:r w:rsidRPr="00433760">
        <w:rPr>
          <w:rFonts w:ascii="Cambria" w:eastAsia="Times New Roman" w:hAnsi="Cambria" w:cs="Times New Roman"/>
          <w:color w:val="000000"/>
          <w:sz w:val="24"/>
          <w:szCs w:val="24"/>
        </w:rPr>
        <w:t xml:space="preserve">b) The </w:t>
      </w:r>
      <w:r w:rsidRPr="00433760">
        <w:rPr>
          <w:rFonts w:ascii="Cambria" w:eastAsia="Times New Roman" w:hAnsi="Cambria" w:cs="Times New Roman"/>
          <w:sz w:val="24"/>
          <w:szCs w:val="24"/>
        </w:rPr>
        <w:t xml:space="preserve">RIEMA State Warning Officer </w:t>
      </w:r>
      <w:r w:rsidRPr="00433760">
        <w:rPr>
          <w:rFonts w:ascii="Cambria" w:eastAsia="Times New Roman" w:hAnsi="Cambria" w:cs="Times New Roman"/>
          <w:color w:val="000000"/>
          <w:sz w:val="24"/>
          <w:szCs w:val="24"/>
        </w:rPr>
        <w:t>will contact the State EOC and request the issuance of an EAS message, or</w:t>
      </w:r>
    </w:p>
    <w:p w:rsidR="00433760" w:rsidRPr="00433760" w:rsidRDefault="00433760" w:rsidP="00433760">
      <w:pPr>
        <w:autoSpaceDE w:val="0"/>
        <w:autoSpaceDN w:val="0"/>
        <w:adjustRightInd w:val="0"/>
        <w:ind w:left="720"/>
        <w:rPr>
          <w:rFonts w:ascii="Cambria" w:eastAsia="Times New Roman" w:hAnsi="Cambria" w:cs="Times New Roman"/>
          <w:color w:val="000000"/>
          <w:sz w:val="24"/>
          <w:szCs w:val="24"/>
        </w:rPr>
      </w:pPr>
    </w:p>
    <w:p w:rsidR="00433760" w:rsidRPr="00433760" w:rsidRDefault="00433760" w:rsidP="00433760">
      <w:pPr>
        <w:autoSpaceDE w:val="0"/>
        <w:autoSpaceDN w:val="0"/>
        <w:adjustRightInd w:val="0"/>
        <w:ind w:left="720"/>
        <w:rPr>
          <w:rFonts w:ascii="Cambria" w:eastAsia="Times New Roman" w:hAnsi="Cambria" w:cs="Times New Roman"/>
          <w:color w:val="000000"/>
          <w:sz w:val="24"/>
          <w:szCs w:val="24"/>
        </w:rPr>
      </w:pPr>
      <w:r w:rsidRPr="00433760">
        <w:rPr>
          <w:rFonts w:ascii="Cambria" w:eastAsia="Times New Roman" w:hAnsi="Cambria" w:cs="Times New Roman"/>
          <w:color w:val="000000"/>
          <w:sz w:val="24"/>
          <w:szCs w:val="24"/>
        </w:rPr>
        <w:t>c) The local area LP-1 or LP-2 and request that an EAS alert as civil emergency message be issued.</w:t>
      </w:r>
    </w:p>
    <w:p w:rsidR="00433760" w:rsidRPr="00433760" w:rsidRDefault="00433760" w:rsidP="00433760">
      <w:pPr>
        <w:autoSpaceDE w:val="0"/>
        <w:autoSpaceDN w:val="0"/>
        <w:adjustRightInd w:val="0"/>
        <w:rPr>
          <w:rFonts w:ascii="Cambria" w:eastAsia="Times New Roman" w:hAnsi="Cambria" w:cs="Times New Roman"/>
          <w:color w:val="000000"/>
          <w:sz w:val="24"/>
          <w:szCs w:val="24"/>
        </w:rPr>
      </w:pPr>
    </w:p>
    <w:p w:rsidR="00433760" w:rsidRPr="00433760" w:rsidRDefault="00433760" w:rsidP="00F61481">
      <w:pPr>
        <w:autoSpaceDE w:val="0"/>
        <w:autoSpaceDN w:val="0"/>
        <w:adjustRightInd w:val="0"/>
        <w:jc w:val="both"/>
        <w:rPr>
          <w:rFonts w:ascii="Cambria" w:eastAsia="Times New Roman" w:hAnsi="Cambria" w:cs="Times New Roman"/>
          <w:color w:val="000000"/>
          <w:sz w:val="24"/>
          <w:szCs w:val="24"/>
        </w:rPr>
      </w:pPr>
      <w:r w:rsidRPr="00433760">
        <w:rPr>
          <w:rFonts w:ascii="Cambria" w:eastAsia="Times New Roman" w:hAnsi="Cambria" w:cs="Times New Roman"/>
          <w:color w:val="000000"/>
          <w:sz w:val="24"/>
          <w:szCs w:val="24"/>
        </w:rPr>
        <w:t xml:space="preserve">The emergency management official should provide text information about the hazard and the appropriate response to the NWS office for immediate transmission. Local emergency management officials should contact their local NWS office to set up procedures to clarify and facilitate the process. Alternately, local and county emergency management officials may contact </w:t>
      </w:r>
      <w:proofErr w:type="gramStart"/>
      <w:r w:rsidRPr="00433760">
        <w:rPr>
          <w:rFonts w:ascii="Cambria" w:eastAsia="Times New Roman" w:hAnsi="Cambria" w:cs="Times New Roman"/>
          <w:color w:val="000000"/>
          <w:sz w:val="24"/>
          <w:szCs w:val="24"/>
        </w:rPr>
        <w:t>their</w:t>
      </w:r>
      <w:proofErr w:type="gramEnd"/>
      <w:r w:rsidRPr="00433760">
        <w:rPr>
          <w:rFonts w:ascii="Cambria" w:eastAsia="Times New Roman" w:hAnsi="Cambria" w:cs="Times New Roman"/>
          <w:color w:val="000000"/>
          <w:sz w:val="24"/>
          <w:szCs w:val="24"/>
        </w:rPr>
        <w:t xml:space="preserve"> or the Rhode Island State Emergency Operations Center to request an EAS activation detailing the emergency and appropriate response of the public.</w:t>
      </w:r>
    </w:p>
    <w:p w:rsidR="00433760" w:rsidRPr="00433760" w:rsidRDefault="00433760" w:rsidP="00433760">
      <w:pPr>
        <w:autoSpaceDE w:val="0"/>
        <w:autoSpaceDN w:val="0"/>
        <w:adjustRightInd w:val="0"/>
        <w:rPr>
          <w:rFonts w:ascii="Times New Roman" w:eastAsia="Times New Roman" w:hAnsi="Times New Roman" w:cs="Times New Roman"/>
          <w:color w:val="000000"/>
          <w:sz w:val="24"/>
          <w:szCs w:val="24"/>
        </w:rPr>
      </w:pPr>
    </w:p>
    <w:p w:rsidR="00433760" w:rsidRPr="00433760" w:rsidRDefault="00433760" w:rsidP="00433760">
      <w:pPr>
        <w:autoSpaceDE w:val="0"/>
        <w:autoSpaceDN w:val="0"/>
        <w:adjustRightInd w:val="0"/>
        <w:rPr>
          <w:rFonts w:ascii="Cambria" w:eastAsia="Times New Roman" w:hAnsi="Cambria" w:cs="Times New Roman"/>
          <w:b/>
          <w:bCs/>
          <w:iCs/>
          <w:color w:val="000000"/>
          <w:sz w:val="24"/>
          <w:szCs w:val="24"/>
        </w:rPr>
      </w:pPr>
      <w:r w:rsidRPr="00433760">
        <w:rPr>
          <w:rFonts w:ascii="Cambria" w:eastAsia="Times New Roman" w:hAnsi="Cambria" w:cs="Times New Roman"/>
          <w:b/>
          <w:bCs/>
          <w:iCs/>
          <w:color w:val="000000"/>
          <w:sz w:val="24"/>
          <w:szCs w:val="24"/>
        </w:rPr>
        <w:t>Rhode Island Child Abduction Activation Procedures</w:t>
      </w:r>
    </w:p>
    <w:p w:rsidR="00433760" w:rsidRPr="00433760" w:rsidRDefault="00433760" w:rsidP="00F61481">
      <w:pPr>
        <w:autoSpaceDE w:val="0"/>
        <w:autoSpaceDN w:val="0"/>
        <w:adjustRightInd w:val="0"/>
        <w:jc w:val="both"/>
        <w:rPr>
          <w:rFonts w:ascii="Cambria" w:eastAsia="Times New Roman" w:hAnsi="Cambria" w:cs="Times New Roman"/>
          <w:color w:val="000000"/>
          <w:sz w:val="24"/>
          <w:szCs w:val="24"/>
        </w:rPr>
      </w:pPr>
      <w:r w:rsidRPr="00433760">
        <w:rPr>
          <w:rFonts w:ascii="Cambria" w:eastAsia="Times New Roman" w:hAnsi="Cambria" w:cs="Times New Roman"/>
          <w:color w:val="000000"/>
          <w:sz w:val="24"/>
          <w:szCs w:val="24"/>
        </w:rPr>
        <w:t>The EAS also is used to transmit Child Abduction Emergency (CAE) alerts. Commonly known as AMBER Alerts, these messages must originate from local law enforcement and be channeled through the Rhode Island State Police (RISP). If the primary originator for such messages, the RISP (located at Headquarters in Scituate) is unable to originate transmission, the RISP will request assistance from RIEMA to originate the AMBER alert. The RISP will provide detailed information to RIEMA who will then activate the Emergency Alert System. If RIEMA is incapable of initiating the alert, the NWS will be notified to activate the AMBER alert.</w:t>
      </w:r>
    </w:p>
    <w:p w:rsidR="00433760" w:rsidRPr="00433760" w:rsidRDefault="00433760" w:rsidP="00433760">
      <w:pPr>
        <w:autoSpaceDE w:val="0"/>
        <w:autoSpaceDN w:val="0"/>
        <w:adjustRightInd w:val="0"/>
        <w:rPr>
          <w:rFonts w:ascii="Times New Roman" w:eastAsia="Times New Roman" w:hAnsi="Times New Roman" w:cs="Times New Roman"/>
          <w:color w:val="000000"/>
          <w:sz w:val="24"/>
          <w:szCs w:val="24"/>
        </w:rPr>
      </w:pPr>
    </w:p>
    <w:p w:rsidR="00433760" w:rsidRPr="00433760" w:rsidRDefault="00433760" w:rsidP="00F61481">
      <w:pPr>
        <w:autoSpaceDE w:val="0"/>
        <w:autoSpaceDN w:val="0"/>
        <w:adjustRightInd w:val="0"/>
        <w:jc w:val="both"/>
        <w:rPr>
          <w:rFonts w:ascii="Cambria" w:eastAsia="Times New Roman" w:hAnsi="Cambria" w:cs="Times New Roman"/>
          <w:color w:val="000000"/>
          <w:sz w:val="24"/>
          <w:szCs w:val="24"/>
        </w:rPr>
      </w:pPr>
      <w:r w:rsidRPr="00433760">
        <w:rPr>
          <w:rFonts w:ascii="Cambria" w:eastAsia="Times New Roman" w:hAnsi="Cambria" w:cs="Times New Roman"/>
          <w:color w:val="000000"/>
          <w:sz w:val="24"/>
          <w:szCs w:val="24"/>
        </w:rPr>
        <w:t>The message may require statewide distribution and a three-hour duration unless the RISO designates a more specific broadcast area or a shorter or longer duration. Follow-up CAE messages may be issued via EAS when significant additional information becomes available. No termination of event notice will be issued via the EAS, but the NCCMP will post a message on the State Warning Officer for distribution to local primary broadcasters.</w:t>
      </w:r>
    </w:p>
    <w:p w:rsidR="00433760" w:rsidRPr="00433760" w:rsidRDefault="00433760" w:rsidP="00433760">
      <w:pPr>
        <w:autoSpaceDE w:val="0"/>
        <w:autoSpaceDN w:val="0"/>
        <w:adjustRightInd w:val="0"/>
        <w:rPr>
          <w:rFonts w:ascii="Times New Roman" w:eastAsia="Times New Roman" w:hAnsi="Times New Roman" w:cs="Times New Roman"/>
          <w:color w:val="000000"/>
          <w:sz w:val="24"/>
          <w:szCs w:val="24"/>
        </w:rPr>
      </w:pPr>
    </w:p>
    <w:p w:rsidR="00433760" w:rsidRPr="00433760" w:rsidRDefault="00433760" w:rsidP="00433760">
      <w:pPr>
        <w:autoSpaceDE w:val="0"/>
        <w:autoSpaceDN w:val="0"/>
        <w:adjustRightInd w:val="0"/>
        <w:rPr>
          <w:rFonts w:ascii="Cambria" w:eastAsia="Times New Roman" w:hAnsi="Cambria" w:cs="Times New Roman"/>
          <w:b/>
          <w:bCs/>
          <w:iCs/>
          <w:color w:val="000000"/>
          <w:sz w:val="24"/>
          <w:szCs w:val="24"/>
        </w:rPr>
      </w:pPr>
      <w:r w:rsidRPr="00433760">
        <w:rPr>
          <w:rFonts w:ascii="Cambria" w:eastAsia="Times New Roman" w:hAnsi="Cambria" w:cs="Times New Roman"/>
          <w:b/>
          <w:bCs/>
          <w:iCs/>
          <w:color w:val="000000"/>
          <w:sz w:val="24"/>
          <w:szCs w:val="24"/>
        </w:rPr>
        <w:t>Weather-Related Activation Procedures</w:t>
      </w:r>
    </w:p>
    <w:p w:rsidR="00433760" w:rsidRPr="00433760" w:rsidRDefault="00433760" w:rsidP="00F61481">
      <w:pPr>
        <w:autoSpaceDE w:val="0"/>
        <w:autoSpaceDN w:val="0"/>
        <w:adjustRightInd w:val="0"/>
        <w:jc w:val="both"/>
        <w:rPr>
          <w:rFonts w:ascii="Cambria" w:eastAsia="Times New Roman" w:hAnsi="Cambria" w:cs="Times New Roman"/>
          <w:color w:val="000000"/>
          <w:sz w:val="24"/>
          <w:szCs w:val="24"/>
        </w:rPr>
      </w:pPr>
      <w:r w:rsidRPr="00433760">
        <w:rPr>
          <w:rFonts w:ascii="Cambria" w:eastAsia="Times New Roman" w:hAnsi="Cambria" w:cs="Times New Roman"/>
          <w:color w:val="000000"/>
          <w:sz w:val="24"/>
          <w:szCs w:val="24"/>
        </w:rPr>
        <w:t xml:space="preserve">The </w:t>
      </w:r>
      <w:proofErr w:type="gramStart"/>
      <w:r w:rsidRPr="00433760">
        <w:rPr>
          <w:rFonts w:ascii="Cambria" w:eastAsia="Times New Roman" w:hAnsi="Cambria" w:cs="Times New Roman"/>
          <w:color w:val="000000"/>
          <w:sz w:val="24"/>
          <w:szCs w:val="24"/>
        </w:rPr>
        <w:t>vast majority</w:t>
      </w:r>
      <w:proofErr w:type="gramEnd"/>
      <w:r w:rsidRPr="00433760">
        <w:rPr>
          <w:rFonts w:ascii="Cambria" w:eastAsia="Times New Roman" w:hAnsi="Cambria" w:cs="Times New Roman"/>
          <w:color w:val="000000"/>
          <w:sz w:val="24"/>
          <w:szCs w:val="24"/>
        </w:rPr>
        <w:t xml:space="preserve"> of weather-related EAS messages are originated by the National Weather Service via the NOAA Weather Radio. These alerts are also disseminated via the NOAA Weather Wire Service and the Associated Press. An EAS weather alert received via one of </w:t>
      </w:r>
      <w:r w:rsidRPr="00433760">
        <w:rPr>
          <w:rFonts w:ascii="Cambria" w:eastAsia="Times New Roman" w:hAnsi="Cambria" w:cs="Times New Roman"/>
          <w:color w:val="000000"/>
          <w:sz w:val="24"/>
          <w:szCs w:val="24"/>
        </w:rPr>
        <w:lastRenderedPageBreak/>
        <w:t>these networks shall constitute valid authorization for a broadcaster or cable operator to originate an EAS weather alert warning if that is the level of alert that has been declared by the National Weather Service.</w:t>
      </w:r>
    </w:p>
    <w:p w:rsidR="00433760" w:rsidRPr="00433760" w:rsidRDefault="00433760" w:rsidP="00F61481">
      <w:pPr>
        <w:autoSpaceDE w:val="0"/>
        <w:autoSpaceDN w:val="0"/>
        <w:adjustRightInd w:val="0"/>
        <w:jc w:val="both"/>
        <w:rPr>
          <w:rFonts w:ascii="Cambria" w:eastAsia="Times New Roman" w:hAnsi="Cambria" w:cs="Times New Roman"/>
          <w:color w:val="000000"/>
          <w:sz w:val="24"/>
          <w:szCs w:val="24"/>
        </w:rPr>
      </w:pPr>
    </w:p>
    <w:p w:rsidR="00433760" w:rsidRDefault="00433760" w:rsidP="00F61481">
      <w:pPr>
        <w:autoSpaceDE w:val="0"/>
        <w:autoSpaceDN w:val="0"/>
        <w:adjustRightInd w:val="0"/>
        <w:jc w:val="both"/>
        <w:rPr>
          <w:rFonts w:ascii="Cambria" w:eastAsia="Times New Roman" w:hAnsi="Cambria" w:cs="Times New Roman"/>
          <w:color w:val="000000"/>
          <w:sz w:val="24"/>
          <w:szCs w:val="24"/>
        </w:rPr>
      </w:pPr>
      <w:r w:rsidRPr="00433760">
        <w:rPr>
          <w:rFonts w:ascii="Cambria" w:eastAsia="Times New Roman" w:hAnsi="Cambria" w:cs="Times New Roman"/>
          <w:color w:val="000000"/>
          <w:sz w:val="24"/>
          <w:szCs w:val="24"/>
        </w:rPr>
        <w:t>Local stations should carry or broadcast information provided by the NWS concerning weather events. Each station's management makes the decision to activate for other weather warnings or watches. It should also be understood that nothing in this plan prohibits any station from initiating its own EAS announcement originating from observations of its own personnel. If a station decides to self-originate, they accept full responsibility of any origination after effects.</w:t>
      </w:r>
    </w:p>
    <w:p w:rsidR="000624F3" w:rsidRPr="00433760" w:rsidRDefault="000624F3" w:rsidP="00433760">
      <w:pPr>
        <w:autoSpaceDE w:val="0"/>
        <w:autoSpaceDN w:val="0"/>
        <w:adjustRightInd w:val="0"/>
        <w:rPr>
          <w:rFonts w:ascii="Cambria" w:eastAsia="Times New Roman" w:hAnsi="Cambria" w:cs="Times New Roman"/>
          <w:sz w:val="24"/>
          <w:szCs w:val="24"/>
        </w:rPr>
      </w:pPr>
    </w:p>
    <w:p w:rsidR="00433760" w:rsidRPr="00F61481" w:rsidRDefault="00433760" w:rsidP="00F61481">
      <w:pPr>
        <w:pStyle w:val="Heading3"/>
        <w:numPr>
          <w:ilvl w:val="0"/>
          <w:numId w:val="23"/>
        </w:numPr>
        <w:spacing w:before="0"/>
        <w:rPr>
          <w:rFonts w:ascii="Cambria" w:hAnsi="Cambria"/>
          <w:bCs w:val="0"/>
        </w:rPr>
      </w:pPr>
      <w:bookmarkStart w:id="105" w:name="_Toc473872669"/>
      <w:bookmarkStart w:id="106" w:name="_Toc488990440"/>
      <w:r w:rsidRPr="00F61481">
        <w:rPr>
          <w:rFonts w:ascii="Cambria" w:hAnsi="Cambria"/>
        </w:rPr>
        <w:t>Guidance for Originators of EAS Alerts</w:t>
      </w:r>
      <w:bookmarkEnd w:id="105"/>
      <w:bookmarkEnd w:id="106"/>
    </w:p>
    <w:p w:rsidR="000624F3" w:rsidRDefault="000624F3" w:rsidP="00433760">
      <w:pPr>
        <w:rPr>
          <w:rFonts w:ascii="Cambria" w:eastAsia="Times New Roman" w:hAnsi="Cambria" w:cs="Times New Roman"/>
          <w:b/>
          <w:sz w:val="24"/>
          <w:szCs w:val="24"/>
        </w:rPr>
      </w:pPr>
    </w:p>
    <w:p w:rsidR="00433760" w:rsidRPr="00433760" w:rsidRDefault="00433760" w:rsidP="00433760">
      <w:pPr>
        <w:rPr>
          <w:rFonts w:ascii="Cambria" w:eastAsia="Times New Roman" w:hAnsi="Cambria" w:cs="Times New Roman"/>
          <w:b/>
          <w:sz w:val="24"/>
          <w:szCs w:val="24"/>
        </w:rPr>
      </w:pPr>
      <w:r w:rsidRPr="00433760">
        <w:rPr>
          <w:rFonts w:ascii="Cambria" w:eastAsia="Times New Roman" w:hAnsi="Cambria" w:cs="Times New Roman"/>
          <w:b/>
          <w:sz w:val="24"/>
          <w:szCs w:val="24"/>
        </w:rPr>
        <w:t>Guidance for National Weather Service Personnel</w:t>
      </w:r>
    </w:p>
    <w:p w:rsidR="00433760" w:rsidRPr="00433760" w:rsidRDefault="00433760" w:rsidP="00F61481">
      <w:pPr>
        <w:spacing w:after="100" w:afterAutospacing="1"/>
        <w:jc w:val="both"/>
        <w:rPr>
          <w:rFonts w:ascii="Cambria" w:eastAsia="Times New Roman" w:hAnsi="Cambria" w:cs="Times New Roman"/>
          <w:sz w:val="24"/>
          <w:szCs w:val="24"/>
        </w:rPr>
      </w:pPr>
      <w:r w:rsidRPr="00433760">
        <w:rPr>
          <w:rFonts w:ascii="Cambria" w:eastAsia="Times New Roman" w:hAnsi="Cambria" w:cs="Times New Roman"/>
          <w:sz w:val="24"/>
          <w:szCs w:val="24"/>
        </w:rPr>
        <w:t xml:space="preserve">NWS personnel are issuing EAS weather alerts via NOAA Weather Radio using the SAME Codes (identical to the EAS codes).  NWS procedures include the SAME Codes, the NWS 1050 Hz Alert Tone, the audio alert script, and the End of Message (EOM) Code.  Considering that NOAA Weather Radio is being envisioned as an "All Hazards" network, alerts for non-weather emergencies may also be relayed by NWS personnel.  </w:t>
      </w:r>
      <w:proofErr w:type="gramStart"/>
      <w:r w:rsidRPr="00433760">
        <w:rPr>
          <w:rFonts w:ascii="Cambria" w:eastAsia="Times New Roman" w:hAnsi="Cambria" w:cs="Times New Roman"/>
          <w:sz w:val="24"/>
          <w:szCs w:val="24"/>
        </w:rPr>
        <w:t>In the event that</w:t>
      </w:r>
      <w:proofErr w:type="gramEnd"/>
      <w:r w:rsidRPr="00433760">
        <w:rPr>
          <w:rFonts w:ascii="Cambria" w:eastAsia="Times New Roman" w:hAnsi="Cambria" w:cs="Times New Roman"/>
          <w:sz w:val="24"/>
          <w:szCs w:val="24"/>
        </w:rPr>
        <w:t xml:space="preserve"> NWS personnel relay non-weather EAS Alerts, the same procedures will be used.  EAS equipment will automatically replace the NWS 1050 Hz alert tone with the EAS 853 Hz and 960 Hz signal upon retransmission.</w:t>
      </w:r>
    </w:p>
    <w:p w:rsidR="00433760" w:rsidRPr="00433760" w:rsidRDefault="00433760" w:rsidP="00433760">
      <w:pPr>
        <w:rPr>
          <w:rFonts w:ascii="Cambria" w:eastAsia="Times New Roman" w:hAnsi="Cambria" w:cs="Times New Roman"/>
          <w:b/>
          <w:sz w:val="24"/>
          <w:szCs w:val="24"/>
        </w:rPr>
      </w:pPr>
      <w:r w:rsidRPr="00433760">
        <w:rPr>
          <w:rFonts w:ascii="Cambria" w:eastAsia="Times New Roman" w:hAnsi="Cambria" w:cs="Times New Roman"/>
          <w:b/>
          <w:sz w:val="24"/>
          <w:szCs w:val="24"/>
        </w:rPr>
        <w:t>Guidance for Emergency Management Personnel</w:t>
      </w:r>
    </w:p>
    <w:p w:rsidR="00433760" w:rsidRPr="00433760" w:rsidRDefault="00067515" w:rsidP="00067515">
      <w:pPr>
        <w:rPr>
          <w:rFonts w:ascii="Cambria" w:eastAsia="Times New Roman" w:hAnsi="Cambria" w:cs="Times New Roman"/>
          <w:color w:val="000000"/>
          <w:sz w:val="24"/>
          <w:szCs w:val="24"/>
        </w:rPr>
      </w:pPr>
      <w:r w:rsidRPr="00067515">
        <w:rPr>
          <w:rFonts w:asciiTheme="majorHAnsi" w:hAnsiTheme="majorHAnsi"/>
          <w:i/>
          <w:sz w:val="24"/>
        </w:rPr>
        <w:t>Appendix J: Rhode Island EAS Message Distribution, Authorized Sources for Activating EAS &amp; Monitoring Assignments</w:t>
      </w:r>
      <w:r>
        <w:rPr>
          <w:rFonts w:asciiTheme="majorHAnsi" w:hAnsiTheme="majorHAnsi"/>
          <w:sz w:val="24"/>
        </w:rPr>
        <w:t xml:space="preserve"> </w:t>
      </w:r>
      <w:r w:rsidR="00433760" w:rsidRPr="00433760">
        <w:rPr>
          <w:rFonts w:ascii="Cambria" w:eastAsia="Times New Roman" w:hAnsi="Cambria" w:cs="Times New Roman"/>
          <w:color w:val="000000"/>
          <w:sz w:val="24"/>
          <w:szCs w:val="24"/>
        </w:rPr>
        <w:t>lists the EAS sources of alerts in Rhode Island.  These sources need to comply with the procedures in this EAS Plan so that their alerts are delivered effectively and accurately to the affected populace.  After the EAS alert is received by the populace, they will probably search for additional information and instructions concerning the alert.</w:t>
      </w:r>
    </w:p>
    <w:p w:rsidR="00067515" w:rsidRDefault="00067515" w:rsidP="00433760">
      <w:pPr>
        <w:rPr>
          <w:rFonts w:ascii="Cambria" w:eastAsia="Times New Roman" w:hAnsi="Cambria" w:cs="Times New Roman"/>
          <w:b/>
          <w:sz w:val="24"/>
          <w:szCs w:val="24"/>
        </w:rPr>
      </w:pPr>
    </w:p>
    <w:p w:rsidR="00433760" w:rsidRPr="00433760" w:rsidRDefault="00433760" w:rsidP="00433760">
      <w:pPr>
        <w:rPr>
          <w:rFonts w:ascii="Cambria" w:eastAsia="Times New Roman" w:hAnsi="Cambria" w:cs="Times New Roman"/>
          <w:b/>
          <w:sz w:val="24"/>
          <w:szCs w:val="24"/>
        </w:rPr>
      </w:pPr>
      <w:r w:rsidRPr="00433760">
        <w:rPr>
          <w:rFonts w:ascii="Cambria" w:eastAsia="Times New Roman" w:hAnsi="Cambria" w:cs="Times New Roman"/>
          <w:b/>
          <w:sz w:val="24"/>
          <w:szCs w:val="24"/>
        </w:rPr>
        <w:t>Guidance for State-wide Emergency Messages</w:t>
      </w:r>
    </w:p>
    <w:p w:rsidR="00433760" w:rsidRPr="00433760" w:rsidRDefault="00433760" w:rsidP="00F61481">
      <w:pPr>
        <w:spacing w:after="100"/>
        <w:jc w:val="both"/>
        <w:rPr>
          <w:rFonts w:ascii="Cambria" w:eastAsia="Times New Roman" w:hAnsi="Cambria" w:cs="Times New Roman"/>
          <w:sz w:val="24"/>
          <w:szCs w:val="24"/>
        </w:rPr>
      </w:pPr>
      <w:r w:rsidRPr="00433760">
        <w:rPr>
          <w:rFonts w:ascii="Cambria" w:eastAsia="Times New Roman" w:hAnsi="Cambria" w:cs="Times New Roman"/>
          <w:sz w:val="24"/>
          <w:szCs w:val="24"/>
        </w:rPr>
        <w:t xml:space="preserve">In Rhode Island, all alerts shall be issued by the RIEMA or RISP. </w:t>
      </w:r>
    </w:p>
    <w:p w:rsidR="00C27EB7" w:rsidRDefault="00C27EB7" w:rsidP="00C27EB7">
      <w:pPr>
        <w:pStyle w:val="Heading2"/>
        <w:numPr>
          <w:ilvl w:val="0"/>
          <w:numId w:val="9"/>
        </w:numPr>
        <w:ind w:left="360"/>
      </w:pPr>
      <w:bookmarkStart w:id="107" w:name="_Toc488990441"/>
      <w:r>
        <w:t>Coordinating Instructions</w:t>
      </w:r>
      <w:bookmarkEnd w:id="107"/>
    </w:p>
    <w:p w:rsidR="00BF0E5C" w:rsidRDefault="00BF0E5C" w:rsidP="00F61481"/>
    <w:p w:rsidR="00BF0E5C" w:rsidRPr="00BF0E5C" w:rsidRDefault="00BF0E5C" w:rsidP="00F61481">
      <w:pPr>
        <w:pStyle w:val="ListParagraph"/>
        <w:numPr>
          <w:ilvl w:val="0"/>
          <w:numId w:val="24"/>
        </w:numPr>
        <w:rPr>
          <w:rFonts w:ascii="Cambria" w:eastAsia="Times New Roman" w:hAnsi="Cambria" w:cs="Times New Roman"/>
          <w:sz w:val="24"/>
          <w:szCs w:val="24"/>
        </w:rPr>
      </w:pPr>
      <w:r w:rsidRPr="00BF0E5C">
        <w:rPr>
          <w:rFonts w:ascii="Cambria" w:eastAsia="Times New Roman" w:hAnsi="Cambria" w:cs="Times New Roman"/>
          <w:sz w:val="24"/>
          <w:szCs w:val="24"/>
        </w:rPr>
        <w:t xml:space="preserve">Federal, State, territorial, </w:t>
      </w:r>
      <w:proofErr w:type="gramStart"/>
      <w:r w:rsidRPr="00BF0E5C">
        <w:rPr>
          <w:rFonts w:ascii="Cambria" w:eastAsia="Times New Roman" w:hAnsi="Cambria" w:cs="Times New Roman"/>
          <w:sz w:val="24"/>
          <w:szCs w:val="24"/>
        </w:rPr>
        <w:t>tribal</w:t>
      </w:r>
      <w:proofErr w:type="gramEnd"/>
      <w:r w:rsidRPr="00BF0E5C">
        <w:rPr>
          <w:rFonts w:ascii="Cambria" w:eastAsia="Times New Roman" w:hAnsi="Cambria" w:cs="Times New Roman"/>
          <w:sz w:val="24"/>
          <w:szCs w:val="24"/>
        </w:rPr>
        <w:t xml:space="preserve"> and local alerting authorities will use IPAWS and integrate local systems that use Common Alerting Protocol standards with the IPAWS infrastructure. IPAWS provides public safety officials with an effective way to alert and warn the public about serious emergencies using the Emergency Alert System (EAS), Wireless Emergency Alerts (WEA), the National Oceanic and Atmospheric Administration (NOAA) Weather Radio, and other public alerting systems from a single interface.</w:t>
      </w:r>
    </w:p>
    <w:p w:rsidR="00BF0E5C" w:rsidRPr="00BF0E5C" w:rsidRDefault="00BF0E5C" w:rsidP="00F61481">
      <w:pPr>
        <w:ind w:firstLine="60"/>
        <w:rPr>
          <w:rFonts w:ascii="Cambria" w:eastAsia="Times New Roman" w:hAnsi="Cambria" w:cs="Times New Roman"/>
          <w:b/>
          <w:sz w:val="24"/>
          <w:szCs w:val="24"/>
        </w:rPr>
      </w:pPr>
    </w:p>
    <w:p w:rsidR="00BF0E5C" w:rsidRPr="00F61481" w:rsidRDefault="00BF0E5C" w:rsidP="00F61481">
      <w:pPr>
        <w:pStyle w:val="ListParagraph"/>
        <w:numPr>
          <w:ilvl w:val="0"/>
          <w:numId w:val="24"/>
        </w:numPr>
        <w:rPr>
          <w:rStyle w:val="Hyperlink"/>
        </w:rPr>
      </w:pPr>
      <w:r w:rsidRPr="00BF0E5C">
        <w:rPr>
          <w:rFonts w:ascii="Cambria" w:eastAsia="Times New Roman" w:hAnsi="Cambria" w:cs="Times New Roman"/>
          <w:sz w:val="24"/>
          <w:szCs w:val="24"/>
        </w:rPr>
        <w:t xml:space="preserve">For all EAS participants, FCC rules require that an EAS Handbook “must be located at normal duty positions or EAS equipment locations when an operator is required to be on duty and be immediately available to staff responsible for authenticating </w:t>
      </w:r>
      <w:r w:rsidRPr="00BF0E5C">
        <w:rPr>
          <w:rFonts w:ascii="Cambria" w:eastAsia="Times New Roman" w:hAnsi="Cambria" w:cs="Times New Roman"/>
          <w:sz w:val="24"/>
          <w:szCs w:val="24"/>
        </w:rPr>
        <w:lastRenderedPageBreak/>
        <w:t xml:space="preserve">messages and initiating actions.”  For your convenience, EAS Handbooks and rules may be downloaded at: </w:t>
      </w:r>
      <w:r>
        <w:rPr>
          <w:rFonts w:ascii="Cambria" w:eastAsia="Times New Roman" w:hAnsi="Cambria" w:cs="Times New Roman"/>
          <w:sz w:val="24"/>
          <w:szCs w:val="24"/>
          <w:u w:val="single"/>
        </w:rPr>
        <w:fldChar w:fldCharType="begin"/>
      </w:r>
      <w:r>
        <w:rPr>
          <w:rFonts w:ascii="Cambria" w:eastAsia="Times New Roman" w:hAnsi="Cambria" w:cs="Times New Roman"/>
          <w:sz w:val="24"/>
          <w:szCs w:val="24"/>
          <w:u w:val="single"/>
        </w:rPr>
        <w:instrText xml:space="preserve"> HYPERLINK "http://transition.fcc.gov/pshs/services/eas/" </w:instrText>
      </w:r>
      <w:r>
        <w:rPr>
          <w:rFonts w:ascii="Cambria" w:eastAsia="Times New Roman" w:hAnsi="Cambria" w:cs="Times New Roman"/>
          <w:sz w:val="24"/>
          <w:szCs w:val="24"/>
          <w:u w:val="single"/>
        </w:rPr>
        <w:fldChar w:fldCharType="separate"/>
      </w:r>
      <w:r w:rsidRPr="00F61481">
        <w:rPr>
          <w:rStyle w:val="Hyperlink"/>
        </w:rPr>
        <w:t>http://transition.fcc.gov/pshs/services/eas/.</w:t>
      </w:r>
    </w:p>
    <w:p w:rsidR="00BF0E5C" w:rsidRPr="00BF0E5C" w:rsidRDefault="00BF0E5C" w:rsidP="00F61481">
      <w:pPr>
        <w:tabs>
          <w:tab w:val="left" w:pos="1740"/>
        </w:tabs>
        <w:ind w:firstLine="1740"/>
        <w:rPr>
          <w:rFonts w:ascii="Cambria" w:eastAsia="Times New Roman" w:hAnsi="Cambria" w:cs="Times New Roman"/>
          <w:b/>
          <w:sz w:val="24"/>
          <w:szCs w:val="24"/>
        </w:rPr>
      </w:pPr>
      <w:r>
        <w:rPr>
          <w:rFonts w:ascii="Cambria" w:eastAsia="Times New Roman" w:hAnsi="Cambria" w:cs="Times New Roman"/>
          <w:sz w:val="24"/>
          <w:szCs w:val="24"/>
          <w:u w:val="single"/>
        </w:rPr>
        <w:fldChar w:fldCharType="end"/>
      </w:r>
    </w:p>
    <w:p w:rsidR="00BF0E5C" w:rsidRPr="00BF0E5C" w:rsidRDefault="00BF0E5C" w:rsidP="00F61481">
      <w:pPr>
        <w:pStyle w:val="ListParagraph"/>
        <w:numPr>
          <w:ilvl w:val="0"/>
          <w:numId w:val="24"/>
        </w:numPr>
        <w:rPr>
          <w:rFonts w:ascii="Cambria" w:eastAsia="Times New Roman" w:hAnsi="Cambria" w:cs="Times New Roman"/>
          <w:sz w:val="24"/>
          <w:szCs w:val="24"/>
        </w:rPr>
      </w:pPr>
      <w:r w:rsidRPr="00BF0E5C">
        <w:rPr>
          <w:rFonts w:ascii="Cambria" w:eastAsia="Times New Roman" w:hAnsi="Cambria" w:cs="Times New Roman"/>
          <w:sz w:val="24"/>
          <w:szCs w:val="24"/>
        </w:rPr>
        <w:t xml:space="preserve">Emergency services personnel are urged to keep in mind that some broadcasters and cable operators keep their EAS decoders set on Automatic mode.  Unattended operation of broadcast or cable facilities means there is no one available to screen an EAS message and decide whether it should be aired, and are therefore required to have their decoders set to Automatic mode.  They are depending on you to send EAS alerts only for very serious, short fuse emergencies. Should the Emergency Alert System be triggered for a frivolous event or </w:t>
      </w:r>
      <w:proofErr w:type="gramStart"/>
      <w:r w:rsidRPr="00BF0E5C">
        <w:rPr>
          <w:rFonts w:ascii="Cambria" w:eastAsia="Times New Roman" w:hAnsi="Cambria" w:cs="Times New Roman"/>
          <w:sz w:val="24"/>
          <w:szCs w:val="24"/>
        </w:rPr>
        <w:t>as a result of</w:t>
      </w:r>
      <w:proofErr w:type="gramEnd"/>
      <w:r w:rsidRPr="00BF0E5C">
        <w:rPr>
          <w:rFonts w:ascii="Cambria" w:eastAsia="Times New Roman" w:hAnsi="Cambria" w:cs="Times New Roman"/>
          <w:sz w:val="24"/>
          <w:szCs w:val="24"/>
        </w:rPr>
        <w:t xml:space="preserve"> operator error, public confidence in the system will be negatively affected.</w:t>
      </w:r>
    </w:p>
    <w:p w:rsidR="00BF0E5C" w:rsidRPr="00BF0E5C" w:rsidRDefault="00BF0E5C" w:rsidP="00BF0E5C">
      <w:pPr>
        <w:rPr>
          <w:rFonts w:ascii="Cambria" w:eastAsia="Times New Roman" w:hAnsi="Cambria" w:cs="Times New Roman"/>
          <w:b/>
          <w:sz w:val="24"/>
          <w:szCs w:val="24"/>
        </w:rPr>
      </w:pPr>
    </w:p>
    <w:p w:rsidR="00BF0E5C" w:rsidRPr="00BF0E5C" w:rsidRDefault="00BF0E5C" w:rsidP="00F61481">
      <w:pPr>
        <w:pStyle w:val="ListParagraph"/>
        <w:numPr>
          <w:ilvl w:val="0"/>
          <w:numId w:val="24"/>
        </w:numPr>
        <w:rPr>
          <w:rFonts w:ascii="Cambria" w:eastAsia="Times New Roman" w:hAnsi="Cambria" w:cs="Times New Roman"/>
          <w:b/>
          <w:sz w:val="24"/>
          <w:szCs w:val="24"/>
        </w:rPr>
      </w:pPr>
      <w:r w:rsidRPr="00BF0E5C">
        <w:rPr>
          <w:rFonts w:ascii="Cambria" w:eastAsia="Times New Roman" w:hAnsi="Cambria" w:cs="Times New Roman"/>
          <w:sz w:val="24"/>
          <w:szCs w:val="24"/>
        </w:rPr>
        <w:t>FCC Rules prohibit the transmission of EAS codes or attention signal in any circumstance other than an actual emergency or FCC authorized test.</w:t>
      </w:r>
    </w:p>
    <w:p w:rsidR="00BF0E5C" w:rsidRPr="00BF0E5C" w:rsidRDefault="00BF0E5C" w:rsidP="00BF0E5C">
      <w:pPr>
        <w:ind w:left="720"/>
        <w:rPr>
          <w:rFonts w:ascii="Cambria" w:eastAsia="Times New Roman" w:hAnsi="Cambria" w:cs="Times New Roman"/>
          <w:b/>
          <w:sz w:val="24"/>
          <w:szCs w:val="24"/>
        </w:rPr>
      </w:pPr>
    </w:p>
    <w:p w:rsidR="00BF0E5C" w:rsidRPr="00BF0E5C" w:rsidRDefault="00BF0E5C" w:rsidP="00F61481">
      <w:pPr>
        <w:pStyle w:val="ListParagraph"/>
        <w:numPr>
          <w:ilvl w:val="0"/>
          <w:numId w:val="24"/>
        </w:numPr>
        <w:rPr>
          <w:rFonts w:ascii="Cambria" w:eastAsia="Times New Roman" w:hAnsi="Cambria" w:cs="Times New Roman"/>
          <w:b/>
          <w:sz w:val="24"/>
          <w:szCs w:val="24"/>
        </w:rPr>
      </w:pPr>
      <w:r w:rsidRPr="00BF0E5C">
        <w:rPr>
          <w:rFonts w:ascii="Cambria" w:eastAsia="Times New Roman" w:hAnsi="Cambria" w:cs="Times New Roman"/>
          <w:sz w:val="24"/>
          <w:szCs w:val="24"/>
        </w:rPr>
        <w:t>Emergency services personnel must also remember that broadcasters and cable operators participate in the state and local level EAS on a strictly voluntary basis.  No one can force them to carry local or state EAS alerts.  It is imperative that State Agencies responsible for originating alerts ensure that personnel designated to operate EAS equipment and issue alerts be properly trained in the operation of the equipment which they will be expected to operate as well as proper procedures for originating such alerts. Maintaining a good relationship with local broadcasters and cable operators is critical to ensuring their support during an actual emergency and having properly trained personnel is paramount to the success of this plan.</w:t>
      </w:r>
    </w:p>
    <w:p w:rsidR="001C236A" w:rsidRDefault="001C236A" w:rsidP="00C1309B">
      <w:pPr>
        <w:jc w:val="both"/>
        <w:rPr>
          <w:rFonts w:ascii="Cambria" w:hAnsi="Cambria"/>
          <w:sz w:val="24"/>
        </w:rPr>
      </w:pPr>
    </w:p>
    <w:p w:rsidR="001C236A" w:rsidRDefault="001C236A" w:rsidP="00C1309B">
      <w:pPr>
        <w:jc w:val="both"/>
        <w:rPr>
          <w:rFonts w:ascii="Cambria" w:hAnsi="Cambria"/>
          <w:sz w:val="24"/>
        </w:rPr>
      </w:pPr>
    </w:p>
    <w:p w:rsidR="00141014" w:rsidRPr="003026D8" w:rsidRDefault="00570B44" w:rsidP="00246D8D">
      <w:pPr>
        <w:pStyle w:val="Heading1"/>
        <w:numPr>
          <w:ilvl w:val="0"/>
          <w:numId w:val="1"/>
        </w:numPr>
        <w:pBdr>
          <w:bottom w:val="single" w:sz="8" w:space="1" w:color="4F81BD" w:themeColor="accent1"/>
        </w:pBdr>
        <w:spacing w:before="0"/>
        <w:rPr>
          <w:b w:val="0"/>
          <w:sz w:val="40"/>
        </w:rPr>
      </w:pPr>
      <w:bookmarkStart w:id="108" w:name="_Toc488990442"/>
      <w:r w:rsidRPr="003026D8">
        <w:rPr>
          <w:b w:val="0"/>
          <w:sz w:val="40"/>
        </w:rPr>
        <w:t>Functional Roles &amp; Responsibilities</w:t>
      </w:r>
      <w:bookmarkEnd w:id="108"/>
      <w:r w:rsidRPr="003026D8">
        <w:rPr>
          <w:b w:val="0"/>
          <w:sz w:val="40"/>
        </w:rPr>
        <w:t xml:space="preserve"> </w:t>
      </w:r>
    </w:p>
    <w:p w:rsidR="00555898" w:rsidRDefault="00555898" w:rsidP="00F61481"/>
    <w:p w:rsidR="00101A81" w:rsidRDefault="00101A81" w:rsidP="002D2D01">
      <w:pPr>
        <w:pStyle w:val="Heading2"/>
        <w:numPr>
          <w:ilvl w:val="0"/>
          <w:numId w:val="6"/>
        </w:numPr>
        <w:spacing w:before="0"/>
      </w:pPr>
      <w:bookmarkStart w:id="109" w:name="_Toc488990443"/>
      <w:r w:rsidRPr="003026D8">
        <w:t>Executive Branch</w:t>
      </w:r>
      <w:bookmarkEnd w:id="109"/>
    </w:p>
    <w:p w:rsidR="00BF0E5C" w:rsidRDefault="00BF0E5C" w:rsidP="00F61481">
      <w:pPr>
        <w:jc w:val="both"/>
        <w:rPr>
          <w:rFonts w:asciiTheme="majorHAnsi" w:hAnsiTheme="majorHAnsi"/>
          <w:b/>
          <w:sz w:val="24"/>
          <w:szCs w:val="24"/>
        </w:rPr>
      </w:pPr>
    </w:p>
    <w:p w:rsidR="00BF0E5C" w:rsidRDefault="00BF0E5C" w:rsidP="00F61481">
      <w:pPr>
        <w:jc w:val="both"/>
        <w:rPr>
          <w:rFonts w:asciiTheme="majorHAnsi" w:hAnsiTheme="majorHAnsi"/>
          <w:b/>
          <w:sz w:val="24"/>
          <w:szCs w:val="24"/>
        </w:rPr>
      </w:pPr>
      <w:r w:rsidRPr="00F61481">
        <w:rPr>
          <w:rFonts w:asciiTheme="majorHAnsi" w:hAnsiTheme="majorHAnsi"/>
          <w:b/>
          <w:sz w:val="24"/>
          <w:szCs w:val="24"/>
        </w:rPr>
        <w:t>Rhode Island Emergency Management Agency (RIEMA)</w:t>
      </w:r>
    </w:p>
    <w:p w:rsidR="00BF0E5C" w:rsidRPr="00F247DE" w:rsidRDefault="00BF0E5C" w:rsidP="00F247DE">
      <w:pPr>
        <w:jc w:val="both"/>
        <w:rPr>
          <w:rFonts w:asciiTheme="majorHAnsi" w:hAnsiTheme="majorHAnsi"/>
          <w:sz w:val="24"/>
          <w:szCs w:val="24"/>
        </w:rPr>
      </w:pPr>
      <w:r w:rsidRPr="00F61481">
        <w:rPr>
          <w:rFonts w:asciiTheme="majorHAnsi" w:hAnsiTheme="majorHAnsi"/>
          <w:sz w:val="24"/>
          <w:szCs w:val="24"/>
        </w:rPr>
        <w:t xml:space="preserve">RIEMA’s mission is to reduce the loss of life and property for both natural and man-made incidents by utilizing an all hazards approach to prevention, preparedness, response, </w:t>
      </w:r>
      <w:proofErr w:type="gramStart"/>
      <w:r w:rsidRPr="00F61481">
        <w:rPr>
          <w:rFonts w:asciiTheme="majorHAnsi" w:hAnsiTheme="majorHAnsi"/>
          <w:sz w:val="24"/>
          <w:szCs w:val="24"/>
        </w:rPr>
        <w:t>recovery</w:t>
      </w:r>
      <w:proofErr w:type="gramEnd"/>
      <w:r w:rsidRPr="00F61481">
        <w:rPr>
          <w:rFonts w:asciiTheme="majorHAnsi" w:hAnsiTheme="majorHAnsi"/>
          <w:sz w:val="24"/>
          <w:szCs w:val="24"/>
        </w:rPr>
        <w:t xml:space="preserve"> and mitigation while providing leadership, assistance, and support to regional, state, local and tribal entities.  RIEMA is responsible for operating and maintaining the SEOC and associated emergency communications systems and equipment.  The agency will schedule, maintain and test State communications, warning and notifications systems based on the published plan.   Part of this plan is the regular testing and maintenance of emergency power equipment.</w:t>
      </w:r>
    </w:p>
    <w:p w:rsidR="00827916" w:rsidRPr="00F61481" w:rsidRDefault="00101A81" w:rsidP="002D2D01">
      <w:pPr>
        <w:pStyle w:val="Heading2"/>
        <w:numPr>
          <w:ilvl w:val="0"/>
          <w:numId w:val="6"/>
        </w:numPr>
        <w:rPr>
          <w:rFonts w:ascii="Cambria" w:hAnsi="Cambria"/>
        </w:rPr>
      </w:pPr>
      <w:bookmarkStart w:id="110" w:name="_Toc488990444"/>
      <w:r w:rsidRPr="003026D8">
        <w:t>Responsibilities of Support Agency(s)</w:t>
      </w:r>
      <w:bookmarkEnd w:id="110"/>
      <w:r w:rsidRPr="003026D8">
        <w:t xml:space="preserve"> </w:t>
      </w:r>
    </w:p>
    <w:p w:rsidR="00BF0E5C" w:rsidRPr="00F61481" w:rsidRDefault="00BF0E5C" w:rsidP="00F61481">
      <w:pPr>
        <w:rPr>
          <w:rFonts w:ascii="Cambria" w:hAnsi="Cambria"/>
        </w:rPr>
      </w:pPr>
    </w:p>
    <w:p w:rsidR="00BF0E5C" w:rsidRPr="00F61481" w:rsidRDefault="00BF0E5C" w:rsidP="00F61481">
      <w:pPr>
        <w:jc w:val="both"/>
        <w:rPr>
          <w:rFonts w:ascii="Cambria" w:hAnsi="Cambria"/>
          <w:b/>
          <w:sz w:val="24"/>
          <w:szCs w:val="24"/>
        </w:rPr>
      </w:pPr>
      <w:r w:rsidRPr="00F61481">
        <w:rPr>
          <w:rFonts w:ascii="Cambria" w:hAnsi="Cambria"/>
          <w:b/>
          <w:sz w:val="24"/>
          <w:szCs w:val="24"/>
        </w:rPr>
        <w:t>Rhode Island Interoperable Communications Committee (ICC)</w:t>
      </w:r>
    </w:p>
    <w:p w:rsidR="004C3B65" w:rsidRPr="00F61481" w:rsidRDefault="00BF0E5C" w:rsidP="00F61481">
      <w:pPr>
        <w:jc w:val="both"/>
        <w:rPr>
          <w:rFonts w:ascii="Cambria" w:hAnsi="Cambria"/>
          <w:sz w:val="24"/>
        </w:rPr>
      </w:pPr>
      <w:r w:rsidRPr="00F61481">
        <w:rPr>
          <w:rFonts w:ascii="Cambria" w:hAnsi="Cambria"/>
          <w:sz w:val="24"/>
          <w:szCs w:val="24"/>
        </w:rPr>
        <w:t xml:space="preserve">The Rhode Island ICC is the planning group that has developed this plan.  Rhode Island ICC members can include the Chair; representatives of the National Weather Service (NWS); </w:t>
      </w:r>
      <w:r w:rsidRPr="00F61481">
        <w:rPr>
          <w:rFonts w:ascii="Cambria" w:hAnsi="Cambria"/>
          <w:sz w:val="24"/>
          <w:szCs w:val="24"/>
        </w:rPr>
        <w:lastRenderedPageBreak/>
        <w:t>FEMA; Broadcasters; Cable and Wireline Video Provider system operators; and any other representatives so designated by the committee membership.</w:t>
      </w:r>
    </w:p>
    <w:p w:rsidR="001C236A" w:rsidRPr="00F61481" w:rsidRDefault="001C236A" w:rsidP="00E822F1">
      <w:pPr>
        <w:rPr>
          <w:rFonts w:ascii="Cambria" w:hAnsi="Cambria"/>
          <w:sz w:val="24"/>
        </w:rPr>
      </w:pPr>
    </w:p>
    <w:p w:rsidR="001C236A" w:rsidRPr="00F61481" w:rsidRDefault="001C236A" w:rsidP="00E822F1">
      <w:pPr>
        <w:rPr>
          <w:rFonts w:ascii="Cambria" w:hAnsi="Cambria"/>
          <w:sz w:val="24"/>
        </w:rPr>
      </w:pPr>
    </w:p>
    <w:p w:rsidR="00141014" w:rsidRPr="00F61481" w:rsidRDefault="009D6CD4" w:rsidP="00E753BA">
      <w:pPr>
        <w:pStyle w:val="Heading1"/>
        <w:numPr>
          <w:ilvl w:val="0"/>
          <w:numId w:val="1"/>
        </w:numPr>
        <w:pBdr>
          <w:bottom w:val="single" w:sz="8" w:space="1" w:color="4F81BD" w:themeColor="accent1"/>
        </w:pBdr>
        <w:spacing w:before="0"/>
        <w:rPr>
          <w:rFonts w:ascii="Cambria" w:hAnsi="Cambria"/>
          <w:b w:val="0"/>
          <w:sz w:val="40"/>
        </w:rPr>
      </w:pPr>
      <w:bookmarkStart w:id="111" w:name="_Toc488990445"/>
      <w:r w:rsidRPr="00F61481">
        <w:rPr>
          <w:rFonts w:ascii="Cambria" w:hAnsi="Cambria"/>
          <w:b w:val="0"/>
          <w:sz w:val="40"/>
        </w:rPr>
        <w:t>Plan Maintenance</w:t>
      </w:r>
      <w:bookmarkEnd w:id="111"/>
    </w:p>
    <w:p w:rsidR="00555898" w:rsidRPr="00DB3E1F" w:rsidRDefault="00555898" w:rsidP="00555898">
      <w:pPr>
        <w:pStyle w:val="Heading2"/>
        <w:spacing w:before="0"/>
        <w:rPr>
          <w:rFonts w:ascii="Cambria" w:hAnsi="Cambria"/>
        </w:rPr>
      </w:pPr>
    </w:p>
    <w:p w:rsidR="00141014" w:rsidRPr="00F61481" w:rsidRDefault="008419F7" w:rsidP="00555898">
      <w:pPr>
        <w:pStyle w:val="Heading2"/>
        <w:spacing w:before="0"/>
        <w:rPr>
          <w:rFonts w:ascii="Cambria" w:hAnsi="Cambria"/>
        </w:rPr>
      </w:pPr>
      <w:bookmarkStart w:id="112" w:name="_Toc488990446"/>
      <w:r w:rsidRPr="00F61481">
        <w:rPr>
          <w:rFonts w:ascii="Cambria" w:hAnsi="Cambria"/>
          <w:b w:val="0"/>
        </w:rPr>
        <w:t>5</w:t>
      </w:r>
      <w:r w:rsidR="00141014" w:rsidRPr="00F61481">
        <w:rPr>
          <w:rFonts w:ascii="Cambria" w:hAnsi="Cambria"/>
          <w:b w:val="0"/>
        </w:rPr>
        <w:t>.1</w:t>
      </w:r>
      <w:r w:rsidR="00141014" w:rsidRPr="00F61481">
        <w:rPr>
          <w:rFonts w:ascii="Cambria" w:hAnsi="Cambria"/>
        </w:rPr>
        <w:t xml:space="preserve"> Plan Maintenance</w:t>
      </w:r>
      <w:bookmarkEnd w:id="112"/>
      <w:r w:rsidR="00141014" w:rsidRPr="00F61481">
        <w:rPr>
          <w:rFonts w:ascii="Cambria" w:hAnsi="Cambria"/>
        </w:rPr>
        <w:t xml:space="preserve"> </w:t>
      </w:r>
    </w:p>
    <w:p w:rsidR="009020FC" w:rsidRPr="00DB3E1F" w:rsidRDefault="00141014" w:rsidP="00C1309B">
      <w:pPr>
        <w:jc w:val="both"/>
        <w:rPr>
          <w:rFonts w:ascii="Cambria" w:hAnsi="Cambria"/>
          <w:sz w:val="24"/>
        </w:rPr>
      </w:pPr>
      <w:r w:rsidRPr="00DB3E1F">
        <w:rPr>
          <w:rFonts w:ascii="Cambria" w:hAnsi="Cambria"/>
          <w:sz w:val="24"/>
        </w:rPr>
        <w:t>All plans are maintained in accordance with</w:t>
      </w:r>
      <w:r w:rsidR="000A7C19" w:rsidRPr="00DB3E1F">
        <w:rPr>
          <w:rFonts w:ascii="Cambria" w:hAnsi="Cambria"/>
          <w:sz w:val="24"/>
        </w:rPr>
        <w:t xml:space="preserve"> the</w:t>
      </w:r>
      <w:r w:rsidRPr="00DB3E1F">
        <w:rPr>
          <w:rFonts w:ascii="Cambria" w:hAnsi="Cambria"/>
          <w:sz w:val="24"/>
        </w:rPr>
        <w:t xml:space="preserve"> </w:t>
      </w:r>
      <w:r w:rsidR="00124D39" w:rsidRPr="00DB3E1F">
        <w:rPr>
          <w:rFonts w:ascii="Cambria" w:hAnsi="Cambria"/>
          <w:i/>
          <w:sz w:val="24"/>
        </w:rPr>
        <w:t>Plan</w:t>
      </w:r>
      <w:r w:rsidR="001F28BB" w:rsidRPr="00DB3E1F">
        <w:rPr>
          <w:rFonts w:ascii="Cambria" w:hAnsi="Cambria"/>
          <w:i/>
          <w:sz w:val="24"/>
        </w:rPr>
        <w:t>s</w:t>
      </w:r>
      <w:r w:rsidR="00124D39" w:rsidRPr="00DB3E1F">
        <w:rPr>
          <w:rFonts w:ascii="Cambria" w:hAnsi="Cambria"/>
          <w:i/>
          <w:sz w:val="24"/>
        </w:rPr>
        <w:t xml:space="preserve"> Standardization and Maintenance Policy.</w:t>
      </w:r>
      <w:r w:rsidR="00124D39" w:rsidRPr="00DB3E1F">
        <w:rPr>
          <w:rFonts w:ascii="Cambria" w:hAnsi="Cambria"/>
          <w:sz w:val="24"/>
        </w:rPr>
        <w:t xml:space="preserve"> </w:t>
      </w:r>
    </w:p>
    <w:p w:rsidR="00263598" w:rsidRPr="00F61481" w:rsidRDefault="008419F7" w:rsidP="00D7036F">
      <w:pPr>
        <w:pStyle w:val="Heading2"/>
        <w:rPr>
          <w:rFonts w:ascii="Cambria" w:hAnsi="Cambria"/>
        </w:rPr>
      </w:pPr>
      <w:bookmarkStart w:id="113" w:name="_Toc488990447"/>
      <w:r w:rsidRPr="00F61481">
        <w:rPr>
          <w:rFonts w:ascii="Cambria" w:hAnsi="Cambria"/>
          <w:b w:val="0"/>
        </w:rPr>
        <w:t>5</w:t>
      </w:r>
      <w:r w:rsidR="00263598" w:rsidRPr="00F61481">
        <w:rPr>
          <w:rFonts w:ascii="Cambria" w:hAnsi="Cambria"/>
          <w:b w:val="0"/>
        </w:rPr>
        <w:t>.2</w:t>
      </w:r>
      <w:r w:rsidR="00263598" w:rsidRPr="00F61481">
        <w:rPr>
          <w:rFonts w:ascii="Cambria" w:hAnsi="Cambria"/>
        </w:rPr>
        <w:t xml:space="preserve"> Training and Exercise</w:t>
      </w:r>
      <w:bookmarkEnd w:id="113"/>
    </w:p>
    <w:p w:rsidR="00916064" w:rsidRPr="00DB3E1F" w:rsidRDefault="00916064" w:rsidP="00F61481">
      <w:pPr>
        <w:jc w:val="both"/>
        <w:rPr>
          <w:rFonts w:ascii="Cambria" w:eastAsia="Times New Roman" w:hAnsi="Cambria" w:cs="Times New Roman"/>
          <w:sz w:val="24"/>
          <w:szCs w:val="24"/>
        </w:rPr>
      </w:pPr>
      <w:r w:rsidRPr="00DB3E1F">
        <w:rPr>
          <w:rFonts w:ascii="Cambria" w:eastAsia="Calibri" w:hAnsi="Cambria" w:cs="Times New Roman"/>
          <w:sz w:val="24"/>
          <w:szCs w:val="24"/>
        </w:rPr>
        <w:t xml:space="preserve">The State’s Emergency Management </w:t>
      </w:r>
      <w:r w:rsidRPr="00F247DE">
        <w:rPr>
          <w:rFonts w:ascii="Cambria" w:eastAsia="Calibri" w:hAnsi="Cambria" w:cs="Times New Roman"/>
          <w:sz w:val="24"/>
          <w:szCs w:val="24"/>
        </w:rPr>
        <w:t>Training and Exercise Program</w:t>
      </w:r>
      <w:r w:rsidRPr="00DB3E1F">
        <w:rPr>
          <w:rFonts w:ascii="Cambria" w:eastAsia="Calibri" w:hAnsi="Cambria" w:cs="Times New Roman"/>
          <w:sz w:val="24"/>
          <w:szCs w:val="24"/>
        </w:rPr>
        <w:t xml:space="preserve"> aims to test, </w:t>
      </w:r>
      <w:proofErr w:type="gramStart"/>
      <w:r w:rsidRPr="00DB3E1F">
        <w:rPr>
          <w:rFonts w:ascii="Cambria" w:eastAsia="Calibri" w:hAnsi="Cambria" w:cs="Times New Roman"/>
          <w:sz w:val="24"/>
          <w:szCs w:val="24"/>
        </w:rPr>
        <w:t>assess</w:t>
      </w:r>
      <w:proofErr w:type="gramEnd"/>
      <w:r w:rsidRPr="00DB3E1F">
        <w:rPr>
          <w:rFonts w:ascii="Cambria" w:eastAsia="Calibri" w:hAnsi="Cambria" w:cs="Times New Roman"/>
          <w:sz w:val="24"/>
          <w:szCs w:val="24"/>
        </w:rPr>
        <w:t xml:space="preserve"> and improve the State’s preparedness and resiliency. By assessing preparedness against a set of common preparedness priorities, the </w:t>
      </w:r>
      <w:r w:rsidR="00F247DE">
        <w:rPr>
          <w:rFonts w:ascii="Cambria" w:eastAsia="Calibri" w:hAnsi="Cambria" w:cs="Times New Roman"/>
          <w:sz w:val="24"/>
          <w:szCs w:val="24"/>
        </w:rPr>
        <w:t>Program</w:t>
      </w:r>
      <w:r w:rsidRPr="00DB3E1F">
        <w:rPr>
          <w:rFonts w:ascii="Cambria" w:eastAsia="Calibri" w:hAnsi="Cambria" w:cs="Times New Roman"/>
          <w:sz w:val="24"/>
          <w:szCs w:val="24"/>
        </w:rPr>
        <w:t xml:space="preserve"> improves preparedness and resiliency and affects policy, </w:t>
      </w:r>
      <w:proofErr w:type="gramStart"/>
      <w:r w:rsidRPr="00DB3E1F">
        <w:rPr>
          <w:rFonts w:ascii="Cambria" w:eastAsia="Calibri" w:hAnsi="Cambria" w:cs="Times New Roman"/>
          <w:sz w:val="24"/>
          <w:szCs w:val="24"/>
        </w:rPr>
        <w:t>priorities</w:t>
      </w:r>
      <w:proofErr w:type="gramEnd"/>
      <w:r w:rsidRPr="00DB3E1F">
        <w:rPr>
          <w:rFonts w:ascii="Cambria" w:eastAsia="Calibri" w:hAnsi="Cambria" w:cs="Times New Roman"/>
          <w:sz w:val="24"/>
          <w:szCs w:val="24"/>
        </w:rPr>
        <w:t xml:space="preserve"> and fiscal decisions.  RIEMA will train to and exercise elements of this policy alone or as part of a larger exercise.  As part of the planning review and revision process, all </w:t>
      </w:r>
      <w:r w:rsidRPr="00DB3E1F">
        <w:rPr>
          <w:rFonts w:ascii="Cambria" w:eastAsia="Times New Roman" w:hAnsi="Cambria" w:cs="Arial"/>
          <w:sz w:val="24"/>
          <w:szCs w:val="24"/>
        </w:rPr>
        <w:t>corrective actions from training and exercise events will be collected and analyzed.  This corrective action process allows RIEMA staff to identify, address, and correct problems within a plan. This process may involve the revision of planning assumptions, operational concepts, organizational tasks, or instruction based on information from areas where deficiencies may exist such as exercises, AARs, lessons learned, and audits.</w:t>
      </w:r>
      <w:r w:rsidRPr="00DB3E1F">
        <w:rPr>
          <w:rFonts w:ascii="Cambria" w:eastAsia="Times New Roman" w:hAnsi="Cambria" w:cs="Times New Roman"/>
          <w:b/>
          <w:sz w:val="24"/>
          <w:szCs w:val="24"/>
        </w:rPr>
        <w:t xml:space="preserve"> </w:t>
      </w:r>
      <w:r w:rsidRPr="00DB3E1F">
        <w:rPr>
          <w:rFonts w:ascii="Cambria" w:eastAsia="Times New Roman" w:hAnsi="Cambria" w:cs="Times New Roman"/>
          <w:sz w:val="24"/>
          <w:szCs w:val="24"/>
        </w:rPr>
        <w:t>Training resources are available through FEMA’s Emergency Management Institute.  Specific training course include:</w:t>
      </w:r>
    </w:p>
    <w:p w:rsidR="00916064" w:rsidRPr="00DB3E1F" w:rsidRDefault="00916064" w:rsidP="00916064">
      <w:pPr>
        <w:rPr>
          <w:rFonts w:ascii="Cambria" w:eastAsia="Times New Roman" w:hAnsi="Cambria" w:cs="Times New Roman"/>
          <w:color w:val="365F91"/>
          <w:sz w:val="26"/>
          <w:szCs w:val="26"/>
        </w:rPr>
      </w:pPr>
    </w:p>
    <w:p w:rsidR="00916064" w:rsidRPr="00DB3E1F" w:rsidRDefault="00916064" w:rsidP="00916064">
      <w:pPr>
        <w:numPr>
          <w:ilvl w:val="0"/>
          <w:numId w:val="25"/>
        </w:numPr>
        <w:rPr>
          <w:rFonts w:ascii="Cambria" w:eastAsia="Times New Roman" w:hAnsi="Cambria" w:cs="Helvetica"/>
          <w:color w:val="000000"/>
          <w:sz w:val="24"/>
          <w:szCs w:val="24"/>
          <w:lang w:val="en"/>
        </w:rPr>
      </w:pPr>
      <w:r w:rsidRPr="00DB3E1F">
        <w:rPr>
          <w:rFonts w:ascii="Cambria" w:eastAsia="Times New Roman" w:hAnsi="Cambria" w:cs="Helvetica"/>
          <w:color w:val="000000"/>
          <w:sz w:val="24"/>
          <w:szCs w:val="24"/>
          <w:lang w:val="en"/>
        </w:rPr>
        <w:t>IS-247a IPAWS Alerting Authority Online Training</w:t>
      </w:r>
    </w:p>
    <w:p w:rsidR="00916064" w:rsidRPr="00DB3E1F" w:rsidRDefault="00916064" w:rsidP="00916064">
      <w:pPr>
        <w:numPr>
          <w:ilvl w:val="0"/>
          <w:numId w:val="25"/>
        </w:numPr>
        <w:rPr>
          <w:rFonts w:ascii="Cambria" w:eastAsia="Times New Roman" w:hAnsi="Cambria" w:cs="Helvetica"/>
          <w:color w:val="000000"/>
          <w:sz w:val="24"/>
          <w:szCs w:val="24"/>
          <w:lang w:val="en"/>
        </w:rPr>
      </w:pPr>
      <w:r w:rsidRPr="00DB3E1F">
        <w:rPr>
          <w:rFonts w:ascii="Cambria" w:eastAsia="Times New Roman" w:hAnsi="Cambria" w:cs="Helvetica"/>
          <w:color w:val="000000"/>
          <w:sz w:val="24"/>
          <w:szCs w:val="24"/>
          <w:lang w:val="en"/>
        </w:rPr>
        <w:t>IS-248 Online Course for the American People</w:t>
      </w:r>
    </w:p>
    <w:p w:rsidR="00916064" w:rsidRPr="00DB3E1F" w:rsidRDefault="00916064" w:rsidP="00916064">
      <w:pPr>
        <w:numPr>
          <w:ilvl w:val="0"/>
          <w:numId w:val="25"/>
        </w:numPr>
        <w:rPr>
          <w:rFonts w:ascii="Cambria" w:eastAsia="Times New Roman" w:hAnsi="Cambria" w:cs="Times New Roman"/>
          <w:sz w:val="24"/>
          <w:szCs w:val="24"/>
        </w:rPr>
      </w:pPr>
      <w:r w:rsidRPr="00DB3E1F">
        <w:rPr>
          <w:rFonts w:ascii="Cambria" w:eastAsia="Times New Roman" w:hAnsi="Cambria" w:cs="Helvetica"/>
          <w:color w:val="000000"/>
          <w:sz w:val="24"/>
          <w:szCs w:val="24"/>
          <w:lang w:val="en"/>
        </w:rPr>
        <w:t>IS-251 IPAWS for Alerting Authorities Best Practices</w:t>
      </w:r>
    </w:p>
    <w:p w:rsidR="001C236A" w:rsidRPr="00F61481" w:rsidRDefault="001C236A" w:rsidP="00C1309B">
      <w:pPr>
        <w:jc w:val="both"/>
        <w:rPr>
          <w:rFonts w:ascii="Cambria" w:hAnsi="Cambria"/>
          <w:sz w:val="24"/>
        </w:rPr>
      </w:pPr>
    </w:p>
    <w:p w:rsidR="001C236A" w:rsidRPr="00F61481" w:rsidRDefault="001C236A" w:rsidP="00C1309B">
      <w:pPr>
        <w:jc w:val="both"/>
        <w:rPr>
          <w:rFonts w:ascii="Cambria" w:hAnsi="Cambria"/>
          <w:sz w:val="24"/>
        </w:rPr>
      </w:pPr>
    </w:p>
    <w:p w:rsidR="00263598" w:rsidRPr="00F61481" w:rsidRDefault="009D6CD4" w:rsidP="00246D8D">
      <w:pPr>
        <w:pStyle w:val="Heading1"/>
        <w:numPr>
          <w:ilvl w:val="0"/>
          <w:numId w:val="1"/>
        </w:numPr>
        <w:pBdr>
          <w:bottom w:val="single" w:sz="8" w:space="1" w:color="4F81BD" w:themeColor="accent1"/>
        </w:pBdr>
        <w:spacing w:before="0"/>
        <w:rPr>
          <w:rFonts w:ascii="Cambria" w:hAnsi="Cambria"/>
          <w:b w:val="0"/>
          <w:sz w:val="40"/>
        </w:rPr>
      </w:pPr>
      <w:bookmarkStart w:id="114" w:name="_Toc488990448"/>
      <w:r w:rsidRPr="00F61481">
        <w:rPr>
          <w:rFonts w:ascii="Cambria" w:hAnsi="Cambria"/>
          <w:b w:val="0"/>
          <w:sz w:val="40"/>
        </w:rPr>
        <w:t>Administration</w:t>
      </w:r>
      <w:bookmarkEnd w:id="114"/>
    </w:p>
    <w:p w:rsidR="00916064" w:rsidRPr="00F61481" w:rsidRDefault="00916064" w:rsidP="00F61481">
      <w:pPr>
        <w:pStyle w:val="Heading2"/>
        <w:numPr>
          <w:ilvl w:val="0"/>
          <w:numId w:val="27"/>
        </w:numPr>
        <w:ind w:left="360"/>
        <w:rPr>
          <w:rFonts w:ascii="Cambria" w:hAnsi="Cambria"/>
          <w:b w:val="0"/>
          <w:bCs w:val="0"/>
        </w:rPr>
      </w:pPr>
      <w:bookmarkStart w:id="115" w:name="_Toc488990449"/>
      <w:r w:rsidRPr="00F61481">
        <w:rPr>
          <w:rFonts w:ascii="Cambria" w:hAnsi="Cambria"/>
        </w:rPr>
        <w:t>Required Testing of the Emergency Alert System</w:t>
      </w:r>
      <w:bookmarkEnd w:id="115"/>
    </w:p>
    <w:p w:rsidR="00916064" w:rsidRPr="00F61481" w:rsidRDefault="00916064" w:rsidP="00F61481">
      <w:pPr>
        <w:autoSpaceDE w:val="0"/>
        <w:autoSpaceDN w:val="0"/>
        <w:adjustRightInd w:val="0"/>
        <w:jc w:val="both"/>
        <w:rPr>
          <w:rFonts w:ascii="Cambria" w:hAnsi="Cambria"/>
          <w:sz w:val="24"/>
          <w:szCs w:val="24"/>
        </w:rPr>
      </w:pPr>
      <w:r w:rsidRPr="00F61481">
        <w:rPr>
          <w:rFonts w:ascii="Cambria" w:hAnsi="Cambria"/>
          <w:sz w:val="24"/>
          <w:szCs w:val="24"/>
        </w:rPr>
        <w:t>All broadcasters, subject cable operators, and the National Weather Service are required to transmit required weekly tests (RWT) and required monthly tests (RMT). The sole exception applies to Low power television stations that do not originate local programming and TV translators are not required to have EAS equipment.</w:t>
      </w:r>
    </w:p>
    <w:p w:rsidR="00916064" w:rsidRPr="00F61481" w:rsidRDefault="00916064" w:rsidP="00F61481">
      <w:pPr>
        <w:pStyle w:val="Heading3"/>
        <w:numPr>
          <w:ilvl w:val="1"/>
          <w:numId w:val="28"/>
        </w:numPr>
        <w:rPr>
          <w:rFonts w:ascii="Cambria" w:hAnsi="Cambria"/>
          <w:bCs w:val="0"/>
        </w:rPr>
      </w:pPr>
      <w:bookmarkStart w:id="116" w:name="_Toc488990450"/>
      <w:r w:rsidRPr="00F61481">
        <w:rPr>
          <w:rFonts w:ascii="Cambria" w:hAnsi="Cambria"/>
        </w:rPr>
        <w:t>Required Weekly Tests</w:t>
      </w:r>
      <w:bookmarkEnd w:id="116"/>
    </w:p>
    <w:p w:rsidR="00916064" w:rsidRDefault="00916064" w:rsidP="00916064">
      <w:pPr>
        <w:autoSpaceDE w:val="0"/>
        <w:autoSpaceDN w:val="0"/>
        <w:adjustRightInd w:val="0"/>
        <w:rPr>
          <w:rFonts w:ascii="Cambria" w:hAnsi="Cambria"/>
          <w:b/>
          <w:bCs/>
        </w:rPr>
      </w:pPr>
    </w:p>
    <w:p w:rsidR="00916064" w:rsidRPr="00F61481" w:rsidRDefault="00916064" w:rsidP="00916064">
      <w:pPr>
        <w:autoSpaceDE w:val="0"/>
        <w:autoSpaceDN w:val="0"/>
        <w:adjustRightInd w:val="0"/>
        <w:rPr>
          <w:rFonts w:ascii="Cambria" w:hAnsi="Cambria"/>
          <w:b/>
          <w:bCs/>
          <w:sz w:val="24"/>
          <w:szCs w:val="24"/>
        </w:rPr>
      </w:pPr>
      <w:r w:rsidRPr="00F61481">
        <w:rPr>
          <w:rFonts w:ascii="Cambria" w:hAnsi="Cambria"/>
          <w:b/>
          <w:bCs/>
          <w:sz w:val="24"/>
          <w:szCs w:val="24"/>
        </w:rPr>
        <w:t>Transmission</w:t>
      </w:r>
    </w:p>
    <w:p w:rsidR="00916064" w:rsidRPr="00F61481" w:rsidRDefault="00916064" w:rsidP="00F61481">
      <w:pPr>
        <w:autoSpaceDE w:val="0"/>
        <w:autoSpaceDN w:val="0"/>
        <w:adjustRightInd w:val="0"/>
        <w:jc w:val="both"/>
        <w:rPr>
          <w:rFonts w:ascii="Cambria" w:hAnsi="Cambria"/>
          <w:sz w:val="24"/>
          <w:szCs w:val="24"/>
        </w:rPr>
      </w:pPr>
      <w:r w:rsidRPr="00F61481">
        <w:rPr>
          <w:rFonts w:ascii="Cambria" w:hAnsi="Cambria"/>
          <w:sz w:val="24"/>
          <w:szCs w:val="24"/>
        </w:rPr>
        <w:t xml:space="preserve">All broadcasters, subject cable operators, and the National Weather Service must initiate a required weekly test (RWT) once a week at random days and times except for the week of the monthly test. The RI SEOC and RISP will simultaneously transmit a RWT to each LP-1 and </w:t>
      </w:r>
      <w:r w:rsidRPr="00F61481">
        <w:rPr>
          <w:rFonts w:ascii="Cambria" w:hAnsi="Cambria"/>
          <w:sz w:val="24"/>
          <w:szCs w:val="24"/>
        </w:rPr>
        <w:lastRenderedPageBreak/>
        <w:t>LP-2 on a staggered schedule each Wednesday. There are no time-of-day restrictions. This is a 10.5-second test, consisting only of the EAS header and end-of-message codes.</w:t>
      </w:r>
    </w:p>
    <w:p w:rsidR="002F6F2E" w:rsidRPr="00F61481" w:rsidRDefault="002F6F2E" w:rsidP="00F61481">
      <w:pPr>
        <w:autoSpaceDE w:val="0"/>
        <w:autoSpaceDN w:val="0"/>
        <w:adjustRightInd w:val="0"/>
        <w:jc w:val="both"/>
        <w:rPr>
          <w:rFonts w:ascii="Cambria" w:hAnsi="Cambria"/>
          <w:sz w:val="24"/>
          <w:szCs w:val="24"/>
        </w:rPr>
      </w:pPr>
    </w:p>
    <w:p w:rsidR="00916064" w:rsidRPr="00F61481" w:rsidRDefault="00916064" w:rsidP="00F61481">
      <w:pPr>
        <w:autoSpaceDE w:val="0"/>
        <w:autoSpaceDN w:val="0"/>
        <w:adjustRightInd w:val="0"/>
        <w:jc w:val="both"/>
        <w:rPr>
          <w:rFonts w:ascii="Cambria" w:hAnsi="Cambria"/>
          <w:sz w:val="24"/>
          <w:szCs w:val="24"/>
        </w:rPr>
      </w:pPr>
      <w:r w:rsidRPr="00F61481">
        <w:rPr>
          <w:rFonts w:ascii="Cambria" w:hAnsi="Cambria"/>
          <w:sz w:val="24"/>
          <w:szCs w:val="24"/>
        </w:rPr>
        <w:t xml:space="preserve">Broadcast stations are encouraged to vary the broadcast of the RWT </w:t>
      </w:r>
      <w:proofErr w:type="gramStart"/>
      <w:r w:rsidRPr="00F61481">
        <w:rPr>
          <w:rFonts w:ascii="Cambria" w:hAnsi="Cambria"/>
          <w:sz w:val="24"/>
          <w:szCs w:val="24"/>
        </w:rPr>
        <w:t>in an effort to</w:t>
      </w:r>
      <w:proofErr w:type="gramEnd"/>
      <w:r w:rsidRPr="00F61481">
        <w:rPr>
          <w:rFonts w:ascii="Cambria" w:hAnsi="Cambria"/>
          <w:sz w:val="24"/>
          <w:szCs w:val="24"/>
        </w:rPr>
        <w:t xml:space="preserve"> expose all station operators both full time and part time to the procedures of conducting an EAS test.</w:t>
      </w:r>
    </w:p>
    <w:p w:rsidR="00916064" w:rsidRPr="00F61481" w:rsidRDefault="00916064" w:rsidP="00916064">
      <w:pPr>
        <w:autoSpaceDE w:val="0"/>
        <w:autoSpaceDN w:val="0"/>
        <w:adjustRightInd w:val="0"/>
        <w:rPr>
          <w:rFonts w:ascii="Cambria" w:hAnsi="Cambria"/>
          <w:sz w:val="24"/>
          <w:szCs w:val="24"/>
        </w:rPr>
      </w:pPr>
    </w:p>
    <w:p w:rsidR="00916064" w:rsidRPr="00F61481" w:rsidRDefault="00916064" w:rsidP="00916064">
      <w:pPr>
        <w:autoSpaceDE w:val="0"/>
        <w:autoSpaceDN w:val="0"/>
        <w:adjustRightInd w:val="0"/>
        <w:rPr>
          <w:rFonts w:ascii="Cambria" w:hAnsi="Cambria"/>
          <w:b/>
          <w:bCs/>
          <w:sz w:val="24"/>
          <w:szCs w:val="24"/>
        </w:rPr>
      </w:pPr>
      <w:r w:rsidRPr="00F61481">
        <w:rPr>
          <w:rFonts w:ascii="Cambria" w:hAnsi="Cambria"/>
          <w:b/>
          <w:bCs/>
          <w:sz w:val="24"/>
          <w:szCs w:val="24"/>
        </w:rPr>
        <w:t>Reception</w:t>
      </w:r>
    </w:p>
    <w:p w:rsidR="00916064" w:rsidRPr="00F61481" w:rsidRDefault="00916064" w:rsidP="00F61481">
      <w:pPr>
        <w:autoSpaceDE w:val="0"/>
        <w:autoSpaceDN w:val="0"/>
        <w:adjustRightInd w:val="0"/>
        <w:jc w:val="both"/>
        <w:rPr>
          <w:rFonts w:ascii="Cambria" w:hAnsi="Cambria"/>
          <w:sz w:val="24"/>
          <w:szCs w:val="24"/>
        </w:rPr>
      </w:pPr>
      <w:r w:rsidRPr="00F61481">
        <w:rPr>
          <w:rFonts w:ascii="Cambria" w:hAnsi="Cambria"/>
          <w:sz w:val="24"/>
          <w:szCs w:val="24"/>
        </w:rPr>
        <w:t>All broadcasters and subject cable operators receiving a RWT from one of their monitored sources must log receipt of this test. No further action is required. Daytime only stations receiving an overnight RWT must log the test received in the appropriate manner the following morning.</w:t>
      </w:r>
    </w:p>
    <w:p w:rsidR="00916064" w:rsidRPr="00F61481" w:rsidRDefault="00916064" w:rsidP="00916064">
      <w:pPr>
        <w:autoSpaceDE w:val="0"/>
        <w:autoSpaceDN w:val="0"/>
        <w:adjustRightInd w:val="0"/>
        <w:rPr>
          <w:rFonts w:ascii="Cambria" w:hAnsi="Cambria"/>
          <w:sz w:val="24"/>
          <w:szCs w:val="24"/>
        </w:rPr>
      </w:pPr>
    </w:p>
    <w:p w:rsidR="00916064" w:rsidRPr="00F61481" w:rsidRDefault="00916064" w:rsidP="00916064">
      <w:pPr>
        <w:autoSpaceDE w:val="0"/>
        <w:autoSpaceDN w:val="0"/>
        <w:adjustRightInd w:val="0"/>
        <w:rPr>
          <w:rFonts w:ascii="Cambria" w:hAnsi="Cambria"/>
          <w:b/>
          <w:bCs/>
          <w:sz w:val="24"/>
          <w:szCs w:val="24"/>
        </w:rPr>
      </w:pPr>
      <w:r w:rsidRPr="00F61481">
        <w:rPr>
          <w:rFonts w:ascii="Cambria" w:hAnsi="Cambria"/>
          <w:b/>
          <w:bCs/>
          <w:sz w:val="24"/>
          <w:szCs w:val="24"/>
        </w:rPr>
        <w:t>Scripts and Formats</w:t>
      </w:r>
    </w:p>
    <w:p w:rsidR="00916064" w:rsidRPr="00F61481" w:rsidRDefault="00916064" w:rsidP="00F61481">
      <w:pPr>
        <w:autoSpaceDE w:val="0"/>
        <w:autoSpaceDN w:val="0"/>
        <w:adjustRightInd w:val="0"/>
        <w:jc w:val="both"/>
        <w:rPr>
          <w:rFonts w:ascii="Cambria" w:hAnsi="Cambria"/>
          <w:sz w:val="24"/>
          <w:szCs w:val="24"/>
        </w:rPr>
      </w:pPr>
      <w:r w:rsidRPr="00F61481">
        <w:rPr>
          <w:rFonts w:ascii="Cambria" w:hAnsi="Cambria"/>
          <w:sz w:val="24"/>
          <w:szCs w:val="24"/>
        </w:rPr>
        <w:t xml:space="preserve">Required </w:t>
      </w:r>
      <w:proofErr w:type="gramStart"/>
      <w:r w:rsidRPr="00F61481">
        <w:rPr>
          <w:rFonts w:ascii="Cambria" w:hAnsi="Cambria"/>
          <w:sz w:val="24"/>
          <w:szCs w:val="24"/>
        </w:rPr>
        <w:t>weekly tests are initiated by the individual broadcast stations</w:t>
      </w:r>
      <w:proofErr w:type="gramEnd"/>
      <w:r w:rsidRPr="00F61481">
        <w:rPr>
          <w:rFonts w:ascii="Cambria" w:hAnsi="Cambria"/>
          <w:sz w:val="24"/>
          <w:szCs w:val="24"/>
        </w:rPr>
        <w:t xml:space="preserve"> without any oversight by government agencies other than the FCC. There is no script used for the standard RWT. It is recommended that stations use an opening and closing script announcing the test. </w:t>
      </w:r>
    </w:p>
    <w:p w:rsidR="00916064" w:rsidRPr="00F61481" w:rsidRDefault="00916064" w:rsidP="00916064">
      <w:pPr>
        <w:autoSpaceDE w:val="0"/>
        <w:autoSpaceDN w:val="0"/>
        <w:adjustRightInd w:val="0"/>
        <w:rPr>
          <w:rFonts w:ascii="Cambria" w:hAnsi="Cambria"/>
          <w:sz w:val="24"/>
          <w:szCs w:val="24"/>
        </w:rPr>
      </w:pPr>
    </w:p>
    <w:p w:rsidR="00916064" w:rsidRPr="00F61481" w:rsidRDefault="00916064" w:rsidP="00916064">
      <w:pPr>
        <w:autoSpaceDE w:val="0"/>
        <w:autoSpaceDN w:val="0"/>
        <w:adjustRightInd w:val="0"/>
        <w:rPr>
          <w:rFonts w:ascii="Cambria" w:hAnsi="Cambria"/>
          <w:sz w:val="24"/>
          <w:szCs w:val="24"/>
        </w:rPr>
      </w:pPr>
      <w:r w:rsidRPr="00F61481">
        <w:rPr>
          <w:rFonts w:ascii="Cambria" w:hAnsi="Cambria"/>
          <w:sz w:val="24"/>
          <w:szCs w:val="24"/>
        </w:rPr>
        <w:t>An example of an optional script for RWT is:</w:t>
      </w:r>
    </w:p>
    <w:p w:rsidR="00916064" w:rsidRPr="00F61481" w:rsidRDefault="00916064" w:rsidP="00916064">
      <w:pPr>
        <w:autoSpaceDE w:val="0"/>
        <w:autoSpaceDN w:val="0"/>
        <w:adjustRightInd w:val="0"/>
        <w:rPr>
          <w:rFonts w:ascii="Cambria" w:hAnsi="Cambria"/>
          <w:sz w:val="24"/>
          <w:szCs w:val="24"/>
        </w:rPr>
      </w:pPr>
    </w:p>
    <w:p w:rsidR="00916064" w:rsidRPr="00F61481" w:rsidRDefault="00916064" w:rsidP="00916064">
      <w:pPr>
        <w:autoSpaceDE w:val="0"/>
        <w:autoSpaceDN w:val="0"/>
        <w:adjustRightInd w:val="0"/>
        <w:rPr>
          <w:rFonts w:ascii="Cambria" w:hAnsi="Cambria"/>
          <w:i/>
          <w:iCs/>
          <w:sz w:val="24"/>
          <w:szCs w:val="24"/>
        </w:rPr>
      </w:pPr>
      <w:r w:rsidRPr="00F61481">
        <w:rPr>
          <w:rFonts w:ascii="Cambria" w:hAnsi="Cambria"/>
          <w:i/>
          <w:iCs/>
          <w:sz w:val="24"/>
          <w:szCs w:val="24"/>
        </w:rPr>
        <w:t>“This is a required weekly test of the emergency alert system. [Insert tones here] This concludes the required weekly test.”</w:t>
      </w:r>
    </w:p>
    <w:p w:rsidR="00916064" w:rsidRPr="00F61481" w:rsidRDefault="00916064" w:rsidP="00916064">
      <w:pPr>
        <w:autoSpaceDE w:val="0"/>
        <w:autoSpaceDN w:val="0"/>
        <w:adjustRightInd w:val="0"/>
        <w:ind w:left="1080"/>
        <w:rPr>
          <w:rFonts w:ascii="Cambria" w:hAnsi="Cambria"/>
          <w:i/>
          <w:iCs/>
          <w:sz w:val="24"/>
          <w:szCs w:val="24"/>
        </w:rPr>
      </w:pPr>
    </w:p>
    <w:p w:rsidR="00916064" w:rsidRPr="00F61481" w:rsidRDefault="00916064" w:rsidP="00F61481">
      <w:pPr>
        <w:autoSpaceDE w:val="0"/>
        <w:autoSpaceDN w:val="0"/>
        <w:adjustRightInd w:val="0"/>
        <w:jc w:val="both"/>
        <w:rPr>
          <w:rFonts w:ascii="Cambria" w:hAnsi="Cambria"/>
          <w:sz w:val="24"/>
          <w:szCs w:val="24"/>
        </w:rPr>
      </w:pPr>
      <w:r w:rsidRPr="00F61481">
        <w:rPr>
          <w:rFonts w:ascii="Cambria" w:hAnsi="Cambria"/>
          <w:sz w:val="24"/>
          <w:szCs w:val="24"/>
        </w:rPr>
        <w:t>RWTs initiated by the National Weather Service follow a NWS script. The entire standard test takes 10 seconds and should be formatted as follows:</w:t>
      </w:r>
    </w:p>
    <w:p w:rsidR="00916064" w:rsidRPr="00F61481" w:rsidRDefault="00916064" w:rsidP="00F61481">
      <w:pPr>
        <w:autoSpaceDE w:val="0"/>
        <w:autoSpaceDN w:val="0"/>
        <w:adjustRightInd w:val="0"/>
        <w:jc w:val="both"/>
        <w:rPr>
          <w:rFonts w:ascii="Cambria" w:hAnsi="Cambria"/>
          <w:sz w:val="24"/>
          <w:szCs w:val="24"/>
        </w:rPr>
      </w:pPr>
    </w:p>
    <w:p w:rsidR="00916064" w:rsidRPr="00F61481" w:rsidRDefault="00916064">
      <w:pPr>
        <w:autoSpaceDE w:val="0"/>
        <w:autoSpaceDN w:val="0"/>
        <w:adjustRightInd w:val="0"/>
        <w:ind w:left="1080"/>
        <w:rPr>
          <w:rFonts w:ascii="Cambria" w:hAnsi="Cambria"/>
          <w:sz w:val="24"/>
          <w:szCs w:val="24"/>
        </w:rPr>
      </w:pPr>
      <w:r w:rsidRPr="00F61481">
        <w:rPr>
          <w:rFonts w:ascii="Cambria" w:hAnsi="Cambria" w:cs="SymbolMT"/>
          <w:sz w:val="24"/>
          <w:szCs w:val="24"/>
        </w:rPr>
        <w:t xml:space="preserve">• </w:t>
      </w:r>
      <w:r w:rsidRPr="00F61481">
        <w:rPr>
          <w:rFonts w:ascii="Cambria" w:hAnsi="Cambria"/>
          <w:sz w:val="24"/>
          <w:szCs w:val="24"/>
        </w:rPr>
        <w:t>One-second pause</w:t>
      </w:r>
    </w:p>
    <w:p w:rsidR="00916064" w:rsidRPr="00F61481" w:rsidRDefault="00916064">
      <w:pPr>
        <w:autoSpaceDE w:val="0"/>
        <w:autoSpaceDN w:val="0"/>
        <w:adjustRightInd w:val="0"/>
        <w:ind w:left="1080"/>
        <w:rPr>
          <w:rFonts w:ascii="Cambria" w:hAnsi="Cambria"/>
          <w:sz w:val="24"/>
          <w:szCs w:val="24"/>
        </w:rPr>
      </w:pPr>
      <w:r w:rsidRPr="00F61481">
        <w:rPr>
          <w:rFonts w:ascii="Cambria" w:hAnsi="Cambria" w:cs="SymbolMT"/>
          <w:sz w:val="24"/>
          <w:szCs w:val="24"/>
        </w:rPr>
        <w:t xml:space="preserve">• </w:t>
      </w:r>
      <w:r w:rsidRPr="00F61481">
        <w:rPr>
          <w:rFonts w:ascii="Cambria" w:hAnsi="Cambria"/>
          <w:sz w:val="24"/>
          <w:szCs w:val="24"/>
        </w:rPr>
        <w:t>Send EAS header</w:t>
      </w:r>
    </w:p>
    <w:p w:rsidR="00916064" w:rsidRPr="00F61481" w:rsidRDefault="00916064">
      <w:pPr>
        <w:autoSpaceDE w:val="0"/>
        <w:autoSpaceDN w:val="0"/>
        <w:adjustRightInd w:val="0"/>
        <w:ind w:left="1080"/>
        <w:rPr>
          <w:rFonts w:ascii="Cambria" w:hAnsi="Cambria"/>
          <w:sz w:val="24"/>
          <w:szCs w:val="24"/>
        </w:rPr>
      </w:pPr>
      <w:r w:rsidRPr="00F61481">
        <w:rPr>
          <w:rFonts w:ascii="Cambria" w:hAnsi="Cambria" w:cs="SymbolMT"/>
          <w:sz w:val="24"/>
          <w:szCs w:val="24"/>
        </w:rPr>
        <w:t xml:space="preserve">• </w:t>
      </w:r>
      <w:r w:rsidRPr="00F61481">
        <w:rPr>
          <w:rFonts w:ascii="Cambria" w:hAnsi="Cambria"/>
          <w:sz w:val="24"/>
          <w:szCs w:val="24"/>
        </w:rPr>
        <w:t>One-second pause</w:t>
      </w:r>
    </w:p>
    <w:p w:rsidR="00916064" w:rsidRPr="00F61481" w:rsidRDefault="00916064">
      <w:pPr>
        <w:autoSpaceDE w:val="0"/>
        <w:autoSpaceDN w:val="0"/>
        <w:adjustRightInd w:val="0"/>
        <w:ind w:left="1080"/>
        <w:rPr>
          <w:rFonts w:ascii="Cambria" w:hAnsi="Cambria"/>
          <w:sz w:val="24"/>
          <w:szCs w:val="24"/>
        </w:rPr>
      </w:pPr>
      <w:r w:rsidRPr="00F61481">
        <w:rPr>
          <w:rFonts w:ascii="Cambria" w:hAnsi="Cambria" w:cs="SymbolMT"/>
          <w:sz w:val="24"/>
          <w:szCs w:val="24"/>
        </w:rPr>
        <w:t xml:space="preserve">• </w:t>
      </w:r>
      <w:r w:rsidRPr="00F61481">
        <w:rPr>
          <w:rFonts w:ascii="Cambria" w:hAnsi="Cambria"/>
          <w:sz w:val="24"/>
          <w:szCs w:val="24"/>
        </w:rPr>
        <w:t>1050 hertz attention signal for 8 seconds (NWS only)</w:t>
      </w:r>
    </w:p>
    <w:p w:rsidR="00916064" w:rsidRPr="00F61481" w:rsidRDefault="00916064">
      <w:pPr>
        <w:autoSpaceDE w:val="0"/>
        <w:autoSpaceDN w:val="0"/>
        <w:adjustRightInd w:val="0"/>
        <w:ind w:left="1080"/>
        <w:rPr>
          <w:rFonts w:ascii="Cambria" w:hAnsi="Cambria"/>
          <w:sz w:val="24"/>
          <w:szCs w:val="24"/>
        </w:rPr>
      </w:pPr>
      <w:r w:rsidRPr="00F61481">
        <w:rPr>
          <w:rFonts w:ascii="Cambria" w:hAnsi="Cambria" w:cs="SymbolMT"/>
          <w:sz w:val="24"/>
          <w:szCs w:val="24"/>
        </w:rPr>
        <w:t xml:space="preserve">• </w:t>
      </w:r>
      <w:r w:rsidRPr="00F61481">
        <w:rPr>
          <w:rFonts w:ascii="Cambria" w:hAnsi="Cambria"/>
          <w:sz w:val="24"/>
          <w:szCs w:val="24"/>
        </w:rPr>
        <w:t>NWS Script (NWS only)</w:t>
      </w:r>
    </w:p>
    <w:p w:rsidR="00916064" w:rsidRPr="00F61481" w:rsidRDefault="00916064">
      <w:pPr>
        <w:autoSpaceDE w:val="0"/>
        <w:autoSpaceDN w:val="0"/>
        <w:adjustRightInd w:val="0"/>
        <w:ind w:left="1080"/>
        <w:rPr>
          <w:rFonts w:ascii="Cambria" w:hAnsi="Cambria"/>
          <w:sz w:val="24"/>
          <w:szCs w:val="24"/>
        </w:rPr>
      </w:pPr>
      <w:r w:rsidRPr="00F61481">
        <w:rPr>
          <w:rFonts w:ascii="Cambria" w:hAnsi="Cambria" w:cs="SymbolMT"/>
          <w:sz w:val="24"/>
          <w:szCs w:val="24"/>
        </w:rPr>
        <w:t xml:space="preserve">• </w:t>
      </w:r>
      <w:r w:rsidRPr="00F61481">
        <w:rPr>
          <w:rFonts w:ascii="Cambria" w:hAnsi="Cambria"/>
          <w:sz w:val="24"/>
          <w:szCs w:val="24"/>
        </w:rPr>
        <w:t>Send EAS end-of-message code</w:t>
      </w:r>
    </w:p>
    <w:p w:rsidR="00916064" w:rsidRPr="00F61481" w:rsidRDefault="00916064">
      <w:pPr>
        <w:autoSpaceDE w:val="0"/>
        <w:autoSpaceDN w:val="0"/>
        <w:adjustRightInd w:val="0"/>
        <w:ind w:left="1080"/>
        <w:rPr>
          <w:rFonts w:ascii="Cambria" w:hAnsi="Cambria"/>
          <w:sz w:val="24"/>
          <w:szCs w:val="24"/>
        </w:rPr>
      </w:pPr>
      <w:r w:rsidRPr="00F61481">
        <w:rPr>
          <w:rFonts w:ascii="Cambria" w:hAnsi="Cambria" w:cs="SymbolMT"/>
          <w:sz w:val="24"/>
          <w:szCs w:val="24"/>
        </w:rPr>
        <w:t xml:space="preserve">• </w:t>
      </w:r>
      <w:r w:rsidRPr="00F61481">
        <w:rPr>
          <w:rFonts w:ascii="Cambria" w:hAnsi="Cambria"/>
          <w:sz w:val="24"/>
          <w:szCs w:val="24"/>
        </w:rPr>
        <w:t>One-second pause</w:t>
      </w:r>
    </w:p>
    <w:p w:rsidR="00916064" w:rsidRPr="00F61481" w:rsidRDefault="00916064">
      <w:pPr>
        <w:autoSpaceDE w:val="0"/>
        <w:autoSpaceDN w:val="0"/>
        <w:adjustRightInd w:val="0"/>
        <w:ind w:left="1080"/>
        <w:rPr>
          <w:rFonts w:ascii="Cambria" w:hAnsi="Cambria"/>
          <w:sz w:val="24"/>
          <w:szCs w:val="24"/>
        </w:rPr>
      </w:pPr>
      <w:r w:rsidRPr="00F61481">
        <w:rPr>
          <w:rFonts w:ascii="Cambria" w:hAnsi="Cambria" w:cs="SymbolMT"/>
          <w:sz w:val="24"/>
          <w:szCs w:val="24"/>
        </w:rPr>
        <w:t xml:space="preserve">• </w:t>
      </w:r>
      <w:r w:rsidRPr="00F61481">
        <w:rPr>
          <w:rFonts w:ascii="Cambria" w:hAnsi="Cambria"/>
          <w:sz w:val="24"/>
          <w:szCs w:val="24"/>
        </w:rPr>
        <w:t>Resume normal programming</w:t>
      </w:r>
    </w:p>
    <w:p w:rsidR="00916064" w:rsidRPr="00F61481" w:rsidRDefault="00916064" w:rsidP="00F61481">
      <w:pPr>
        <w:pStyle w:val="Heading3"/>
        <w:numPr>
          <w:ilvl w:val="0"/>
          <w:numId w:val="28"/>
        </w:numPr>
        <w:jc w:val="both"/>
        <w:rPr>
          <w:rFonts w:ascii="Cambria" w:hAnsi="Cambria"/>
          <w:b w:val="0"/>
          <w:bCs w:val="0"/>
        </w:rPr>
      </w:pPr>
      <w:r w:rsidRPr="00F61481">
        <w:rPr>
          <w:rFonts w:ascii="Cambria" w:hAnsi="Cambria"/>
        </w:rPr>
        <w:tab/>
      </w:r>
      <w:bookmarkStart w:id="117" w:name="_Toc488990451"/>
      <w:r w:rsidRPr="00F61481">
        <w:rPr>
          <w:rFonts w:ascii="Cambria" w:hAnsi="Cambria"/>
        </w:rPr>
        <w:t>Required Monthly Test</w:t>
      </w:r>
      <w:bookmarkEnd w:id="117"/>
    </w:p>
    <w:p w:rsidR="00916064" w:rsidRDefault="00916064" w:rsidP="00916064">
      <w:pPr>
        <w:autoSpaceDE w:val="0"/>
        <w:autoSpaceDN w:val="0"/>
        <w:adjustRightInd w:val="0"/>
        <w:rPr>
          <w:rFonts w:ascii="Cambria" w:hAnsi="Cambria"/>
          <w:b/>
          <w:bCs/>
        </w:rPr>
      </w:pPr>
    </w:p>
    <w:p w:rsidR="00916064" w:rsidRPr="00F61481" w:rsidRDefault="00916064" w:rsidP="00916064">
      <w:pPr>
        <w:autoSpaceDE w:val="0"/>
        <w:autoSpaceDN w:val="0"/>
        <w:adjustRightInd w:val="0"/>
        <w:rPr>
          <w:rFonts w:ascii="Cambria" w:hAnsi="Cambria"/>
          <w:b/>
          <w:bCs/>
          <w:sz w:val="24"/>
          <w:szCs w:val="24"/>
        </w:rPr>
      </w:pPr>
      <w:r w:rsidRPr="00F61481">
        <w:rPr>
          <w:rFonts w:ascii="Cambria" w:hAnsi="Cambria"/>
          <w:b/>
          <w:bCs/>
          <w:sz w:val="24"/>
          <w:szCs w:val="24"/>
        </w:rPr>
        <w:t>Transmission</w:t>
      </w:r>
    </w:p>
    <w:p w:rsidR="00916064" w:rsidRPr="00F61481" w:rsidRDefault="00916064" w:rsidP="00F61481">
      <w:pPr>
        <w:autoSpaceDE w:val="0"/>
        <w:autoSpaceDN w:val="0"/>
        <w:adjustRightInd w:val="0"/>
        <w:jc w:val="both"/>
        <w:rPr>
          <w:rFonts w:ascii="Cambria" w:hAnsi="Cambria"/>
          <w:sz w:val="24"/>
          <w:szCs w:val="24"/>
        </w:rPr>
      </w:pPr>
      <w:r w:rsidRPr="00F61481">
        <w:rPr>
          <w:rFonts w:ascii="Cambria" w:hAnsi="Cambria"/>
          <w:sz w:val="24"/>
          <w:szCs w:val="24"/>
        </w:rPr>
        <w:t xml:space="preserve">Required monthly tests (RMTs) may be initiated by Rhode Island Emergency Management Agency, the National Weather Service, the Rhode Island State Police and any LP-1 or LP-2 </w:t>
      </w:r>
      <w:proofErr w:type="gramStart"/>
      <w:r w:rsidRPr="00F61481">
        <w:rPr>
          <w:rFonts w:ascii="Cambria" w:hAnsi="Cambria"/>
          <w:sz w:val="24"/>
          <w:szCs w:val="24"/>
        </w:rPr>
        <w:t>according to</w:t>
      </w:r>
      <w:proofErr w:type="gramEnd"/>
      <w:r w:rsidRPr="00F61481">
        <w:rPr>
          <w:rFonts w:ascii="Cambria" w:hAnsi="Cambria"/>
          <w:sz w:val="24"/>
          <w:szCs w:val="24"/>
        </w:rPr>
        <w:t xml:space="preserve"> the schedule distributed by the State EAS Coordinator. Upon receipt of the test message, broadcasters and cable operators should follow procedures outlined in the “Reception and Re-transmission" section below. These tests shall always use the Event Code “RMT”. After considering the programming needs of broadcast, TV and cable operations, the Rhode Island ICC, in coordination with WWLI-FM, will publish a required monthly test (RMT) schedule in the fall of the preceding year. Per guidance contained in </w:t>
      </w:r>
      <w:r w:rsidRPr="00F61481">
        <w:rPr>
          <w:rFonts w:asciiTheme="majorHAnsi" w:hAnsiTheme="majorHAnsi"/>
          <w:sz w:val="24"/>
          <w:szCs w:val="24"/>
        </w:rPr>
        <w:t>§</w:t>
      </w:r>
      <w:r w:rsidRPr="00F61481">
        <w:rPr>
          <w:rFonts w:ascii="Cambria" w:hAnsi="Cambria"/>
          <w:sz w:val="24"/>
          <w:szCs w:val="24"/>
        </w:rPr>
        <w:t xml:space="preserve">11.61 of the </w:t>
      </w:r>
      <w:r w:rsidRPr="00F61481">
        <w:rPr>
          <w:rFonts w:ascii="Cambria" w:hAnsi="Cambria"/>
          <w:sz w:val="24"/>
          <w:szCs w:val="24"/>
        </w:rPr>
        <w:lastRenderedPageBreak/>
        <w:t xml:space="preserve">Code of Federal Regulations, the Rhode Island ICC has determined that on even numbered months, the required monthly tests will run between local sunset and 8:30 a.m., while on odd numbered months, the tests will run between 8:30 a.m. and local sunset. Exceptions may be made for RMTs conducted in conjunction with Severe Weather Awareness Week. In late February or March during Severe Weather Week, NWS or RIEMA may conduct an annual statewide severe weather drill. An RMT may be issued with the audio referring to the statewide severe weather. </w:t>
      </w:r>
    </w:p>
    <w:p w:rsidR="00916064" w:rsidRPr="00F61481" w:rsidRDefault="00916064" w:rsidP="00916064">
      <w:pPr>
        <w:autoSpaceDE w:val="0"/>
        <w:autoSpaceDN w:val="0"/>
        <w:adjustRightInd w:val="0"/>
        <w:rPr>
          <w:rFonts w:ascii="Cambria" w:hAnsi="Cambria"/>
          <w:sz w:val="24"/>
          <w:szCs w:val="24"/>
        </w:rPr>
      </w:pPr>
    </w:p>
    <w:p w:rsidR="00916064" w:rsidRPr="00F61481" w:rsidRDefault="00916064" w:rsidP="00916064">
      <w:pPr>
        <w:autoSpaceDE w:val="0"/>
        <w:autoSpaceDN w:val="0"/>
        <w:adjustRightInd w:val="0"/>
        <w:rPr>
          <w:rFonts w:ascii="Cambria" w:hAnsi="Cambria"/>
          <w:b/>
          <w:bCs/>
          <w:sz w:val="24"/>
          <w:szCs w:val="24"/>
        </w:rPr>
      </w:pPr>
      <w:r w:rsidRPr="00F61481">
        <w:rPr>
          <w:rFonts w:ascii="Cambria" w:hAnsi="Cambria"/>
          <w:b/>
          <w:bCs/>
          <w:sz w:val="24"/>
          <w:szCs w:val="24"/>
        </w:rPr>
        <w:t>Reception and Re-Transmission</w:t>
      </w:r>
    </w:p>
    <w:p w:rsidR="00916064" w:rsidRPr="00F61481" w:rsidRDefault="00916064" w:rsidP="00F61481">
      <w:pPr>
        <w:autoSpaceDE w:val="0"/>
        <w:autoSpaceDN w:val="0"/>
        <w:adjustRightInd w:val="0"/>
        <w:jc w:val="both"/>
        <w:rPr>
          <w:rFonts w:ascii="Cambria" w:hAnsi="Cambria"/>
          <w:sz w:val="24"/>
          <w:szCs w:val="24"/>
        </w:rPr>
      </w:pPr>
      <w:r w:rsidRPr="00F61481">
        <w:rPr>
          <w:rFonts w:ascii="Cambria" w:hAnsi="Cambria"/>
          <w:sz w:val="24"/>
          <w:szCs w:val="24"/>
        </w:rPr>
        <w:t>All broadcast stations and subject cable systems should retransmit the RMT exactly as received and must retransmit this test within 60 minutes of receiving it [</w:t>
      </w:r>
      <w:r w:rsidRPr="00F61481">
        <w:rPr>
          <w:rFonts w:asciiTheme="majorHAnsi" w:hAnsiTheme="majorHAnsi"/>
          <w:sz w:val="24"/>
          <w:szCs w:val="24"/>
        </w:rPr>
        <w:t>§</w:t>
      </w:r>
      <w:r w:rsidRPr="00F61481">
        <w:rPr>
          <w:rFonts w:ascii="Cambria" w:hAnsi="Cambria"/>
          <w:sz w:val="24"/>
          <w:szCs w:val="24"/>
        </w:rPr>
        <w:t>11.61]. For daytime-only stations receiving a night time RMT, this test must be re-transmitted within 60 minutes of the station’s sign-on. Transmission of the RMT takes the place of the required weekly test (RWT). Times should be logged for both the receipt and re-transmission of the RMT. Broadcast and cable management should impress upon their staff that re- transmission of this test is mandatory. Failing to retransmit the RMT within 60 minutes of its reception is a violation of FCC regulations.</w:t>
      </w:r>
    </w:p>
    <w:p w:rsidR="00916064" w:rsidRPr="00F61481" w:rsidRDefault="00916064" w:rsidP="00916064">
      <w:pPr>
        <w:autoSpaceDE w:val="0"/>
        <w:autoSpaceDN w:val="0"/>
        <w:adjustRightInd w:val="0"/>
        <w:rPr>
          <w:rFonts w:ascii="Cambria" w:hAnsi="Cambria"/>
          <w:sz w:val="24"/>
          <w:szCs w:val="24"/>
        </w:rPr>
      </w:pPr>
    </w:p>
    <w:p w:rsidR="00916064" w:rsidRPr="00F61481" w:rsidRDefault="00916064" w:rsidP="00916064">
      <w:pPr>
        <w:autoSpaceDE w:val="0"/>
        <w:autoSpaceDN w:val="0"/>
        <w:adjustRightInd w:val="0"/>
        <w:rPr>
          <w:rFonts w:ascii="Cambria" w:hAnsi="Cambria"/>
          <w:b/>
          <w:bCs/>
          <w:sz w:val="24"/>
          <w:szCs w:val="24"/>
        </w:rPr>
      </w:pPr>
      <w:r w:rsidRPr="00F61481">
        <w:rPr>
          <w:rFonts w:ascii="Cambria" w:hAnsi="Cambria"/>
          <w:b/>
          <w:bCs/>
          <w:sz w:val="24"/>
          <w:szCs w:val="24"/>
        </w:rPr>
        <w:t>Scripts and Formats</w:t>
      </w:r>
    </w:p>
    <w:p w:rsidR="00916064" w:rsidRPr="00F61481" w:rsidRDefault="00916064" w:rsidP="00F61481">
      <w:pPr>
        <w:autoSpaceDE w:val="0"/>
        <w:autoSpaceDN w:val="0"/>
        <w:adjustRightInd w:val="0"/>
        <w:jc w:val="both"/>
        <w:rPr>
          <w:rFonts w:ascii="Cambria" w:hAnsi="Cambria"/>
          <w:sz w:val="24"/>
          <w:szCs w:val="24"/>
        </w:rPr>
      </w:pPr>
      <w:r w:rsidRPr="00F61481">
        <w:rPr>
          <w:rFonts w:ascii="Cambria" w:hAnsi="Cambria"/>
          <w:sz w:val="24"/>
          <w:szCs w:val="24"/>
        </w:rPr>
        <w:t>Originators of the required monthly tests shall use the format outlined below. All other broadcasters and subject cable operators will receive the test in this format and must retransmit it in the same format within 60 minutes of receipt.</w:t>
      </w:r>
    </w:p>
    <w:p w:rsidR="00916064" w:rsidRDefault="00916064" w:rsidP="00916064">
      <w:pPr>
        <w:autoSpaceDE w:val="0"/>
        <w:autoSpaceDN w:val="0"/>
        <w:adjustRightInd w:val="0"/>
        <w:rPr>
          <w:rFonts w:ascii="Cambria" w:hAnsi="Cambria"/>
        </w:rPr>
      </w:pPr>
    </w:p>
    <w:p w:rsidR="00916064" w:rsidRPr="00F61481" w:rsidRDefault="00916064" w:rsidP="00916064">
      <w:pPr>
        <w:autoSpaceDE w:val="0"/>
        <w:autoSpaceDN w:val="0"/>
        <w:adjustRightInd w:val="0"/>
        <w:rPr>
          <w:rFonts w:ascii="Cambria" w:hAnsi="Cambria"/>
          <w:sz w:val="24"/>
          <w:szCs w:val="24"/>
        </w:rPr>
      </w:pPr>
      <w:r w:rsidRPr="00F61481">
        <w:rPr>
          <w:rFonts w:ascii="Cambria" w:hAnsi="Cambria"/>
          <w:sz w:val="24"/>
          <w:szCs w:val="24"/>
        </w:rPr>
        <w:t>RMT Format and Script</w:t>
      </w:r>
    </w:p>
    <w:p w:rsidR="00916064" w:rsidRPr="00F61481" w:rsidRDefault="00916064" w:rsidP="00916064">
      <w:pPr>
        <w:autoSpaceDE w:val="0"/>
        <w:autoSpaceDN w:val="0"/>
        <w:adjustRightInd w:val="0"/>
        <w:ind w:left="1080" w:hanging="810"/>
        <w:rPr>
          <w:rFonts w:ascii="Cambria" w:hAnsi="Cambria"/>
          <w:sz w:val="24"/>
          <w:szCs w:val="24"/>
        </w:rPr>
      </w:pPr>
      <w:r w:rsidRPr="00F61481">
        <w:rPr>
          <w:rFonts w:ascii="Cambria" w:hAnsi="Cambria" w:cs="SymbolMT"/>
          <w:sz w:val="24"/>
          <w:szCs w:val="24"/>
        </w:rPr>
        <w:t xml:space="preserve">• </w:t>
      </w:r>
      <w:r w:rsidRPr="00F61481">
        <w:rPr>
          <w:rFonts w:ascii="Cambria" w:hAnsi="Cambria"/>
          <w:sz w:val="24"/>
          <w:szCs w:val="24"/>
        </w:rPr>
        <w:t>Send the EAS header code. (Use the RMT event code; use 120-minute duration)</w:t>
      </w:r>
    </w:p>
    <w:p w:rsidR="00916064" w:rsidRPr="00F61481" w:rsidRDefault="00916064" w:rsidP="00916064">
      <w:pPr>
        <w:autoSpaceDE w:val="0"/>
        <w:autoSpaceDN w:val="0"/>
        <w:adjustRightInd w:val="0"/>
        <w:ind w:left="1080" w:hanging="810"/>
        <w:rPr>
          <w:rFonts w:ascii="Cambria" w:hAnsi="Cambria"/>
          <w:sz w:val="24"/>
          <w:szCs w:val="24"/>
        </w:rPr>
      </w:pPr>
      <w:r w:rsidRPr="00F61481">
        <w:rPr>
          <w:rFonts w:ascii="Cambria" w:hAnsi="Cambria" w:cs="SymbolMT"/>
          <w:sz w:val="24"/>
          <w:szCs w:val="24"/>
        </w:rPr>
        <w:t xml:space="preserve">• </w:t>
      </w:r>
      <w:r w:rsidRPr="00F61481">
        <w:rPr>
          <w:rFonts w:ascii="Cambria" w:hAnsi="Cambria"/>
          <w:sz w:val="24"/>
          <w:szCs w:val="24"/>
        </w:rPr>
        <w:t>One second pause</w:t>
      </w:r>
    </w:p>
    <w:p w:rsidR="00916064" w:rsidRPr="00F61481" w:rsidRDefault="00916064" w:rsidP="00916064">
      <w:pPr>
        <w:autoSpaceDE w:val="0"/>
        <w:autoSpaceDN w:val="0"/>
        <w:adjustRightInd w:val="0"/>
        <w:ind w:left="1080" w:hanging="810"/>
        <w:rPr>
          <w:rFonts w:ascii="Cambria" w:hAnsi="Cambria"/>
          <w:sz w:val="24"/>
          <w:szCs w:val="24"/>
        </w:rPr>
      </w:pPr>
      <w:r w:rsidRPr="00F61481">
        <w:rPr>
          <w:rFonts w:ascii="Cambria" w:hAnsi="Cambria" w:cs="SymbolMT"/>
          <w:sz w:val="24"/>
          <w:szCs w:val="24"/>
        </w:rPr>
        <w:t xml:space="preserve">• </w:t>
      </w:r>
      <w:r w:rsidRPr="00F61481">
        <w:rPr>
          <w:rFonts w:ascii="Cambria" w:hAnsi="Cambria"/>
          <w:sz w:val="24"/>
          <w:szCs w:val="24"/>
        </w:rPr>
        <w:t>Send the two-tone attention signal for 8 seconds</w:t>
      </w:r>
    </w:p>
    <w:p w:rsidR="00916064" w:rsidRPr="00F61481" w:rsidRDefault="00916064" w:rsidP="00916064">
      <w:pPr>
        <w:autoSpaceDE w:val="0"/>
        <w:autoSpaceDN w:val="0"/>
        <w:adjustRightInd w:val="0"/>
        <w:ind w:left="1080" w:hanging="810"/>
        <w:rPr>
          <w:rFonts w:ascii="Cambria" w:hAnsi="Cambria"/>
          <w:sz w:val="24"/>
          <w:szCs w:val="24"/>
        </w:rPr>
      </w:pPr>
      <w:r w:rsidRPr="00F61481">
        <w:rPr>
          <w:rFonts w:ascii="Cambria" w:hAnsi="Cambria" w:cs="SymbolMT"/>
          <w:sz w:val="24"/>
          <w:szCs w:val="24"/>
        </w:rPr>
        <w:t xml:space="preserve">• </w:t>
      </w:r>
      <w:r w:rsidRPr="00F61481">
        <w:rPr>
          <w:rFonts w:ascii="Cambria" w:hAnsi="Cambria"/>
          <w:sz w:val="24"/>
          <w:szCs w:val="24"/>
        </w:rPr>
        <w:t>Transmit the following test script:</w:t>
      </w:r>
    </w:p>
    <w:p w:rsidR="00916064" w:rsidRPr="00F61481" w:rsidRDefault="00916064" w:rsidP="00916064">
      <w:pPr>
        <w:autoSpaceDE w:val="0"/>
        <w:autoSpaceDN w:val="0"/>
        <w:adjustRightInd w:val="0"/>
        <w:ind w:left="1080"/>
        <w:rPr>
          <w:rFonts w:ascii="Cambria" w:hAnsi="Cambria"/>
          <w:sz w:val="24"/>
          <w:szCs w:val="24"/>
        </w:rPr>
      </w:pPr>
    </w:p>
    <w:p w:rsidR="00916064" w:rsidRPr="00F61481" w:rsidRDefault="00916064" w:rsidP="00916064">
      <w:pPr>
        <w:autoSpaceDE w:val="0"/>
        <w:autoSpaceDN w:val="0"/>
        <w:adjustRightInd w:val="0"/>
        <w:rPr>
          <w:rFonts w:ascii="Cambria" w:hAnsi="Cambria"/>
          <w:i/>
          <w:iCs/>
          <w:sz w:val="24"/>
          <w:szCs w:val="24"/>
        </w:rPr>
      </w:pPr>
      <w:r w:rsidRPr="00F61481">
        <w:rPr>
          <w:rFonts w:ascii="Cambria" w:hAnsi="Cambria"/>
          <w:i/>
          <w:iCs/>
          <w:sz w:val="24"/>
          <w:szCs w:val="24"/>
        </w:rPr>
        <w:t xml:space="preserve">“This is a test of the </w:t>
      </w:r>
      <w:r w:rsidRPr="00F61481">
        <w:rPr>
          <w:rFonts w:ascii="Cambria" w:hAnsi="Cambria"/>
          <w:i/>
          <w:sz w:val="24"/>
          <w:szCs w:val="24"/>
        </w:rPr>
        <w:t>Rhode Island</w:t>
      </w:r>
      <w:r w:rsidRPr="00F61481">
        <w:rPr>
          <w:rFonts w:ascii="Cambria" w:hAnsi="Cambria"/>
          <w:sz w:val="24"/>
          <w:szCs w:val="24"/>
        </w:rPr>
        <w:t xml:space="preserve"> </w:t>
      </w:r>
      <w:r w:rsidRPr="00F61481">
        <w:rPr>
          <w:rFonts w:ascii="Cambria" w:hAnsi="Cambria"/>
          <w:i/>
          <w:iCs/>
          <w:sz w:val="24"/>
          <w:szCs w:val="24"/>
        </w:rPr>
        <w:t xml:space="preserve">Emergency Alert System. This is only a test. Broadcasters in cooperation with local, state and national authorities have developed this system to provide the public with important emergency information, should the need arise. This concludes the monthly test of the </w:t>
      </w:r>
      <w:r w:rsidRPr="00F61481">
        <w:rPr>
          <w:rFonts w:ascii="Cambria" w:hAnsi="Cambria"/>
          <w:i/>
          <w:sz w:val="24"/>
          <w:szCs w:val="24"/>
        </w:rPr>
        <w:t>Rhode Island</w:t>
      </w:r>
      <w:r w:rsidRPr="00F61481">
        <w:rPr>
          <w:rFonts w:ascii="Cambria" w:hAnsi="Cambria"/>
          <w:sz w:val="24"/>
          <w:szCs w:val="24"/>
        </w:rPr>
        <w:t xml:space="preserve"> </w:t>
      </w:r>
      <w:r w:rsidRPr="00F61481">
        <w:rPr>
          <w:rFonts w:ascii="Cambria" w:hAnsi="Cambria"/>
          <w:i/>
          <w:iCs/>
          <w:sz w:val="24"/>
          <w:szCs w:val="24"/>
        </w:rPr>
        <w:t>Emergency Alert System."</w:t>
      </w:r>
    </w:p>
    <w:p w:rsidR="00916064" w:rsidRPr="00F61481" w:rsidRDefault="00916064" w:rsidP="00916064">
      <w:pPr>
        <w:autoSpaceDE w:val="0"/>
        <w:autoSpaceDN w:val="0"/>
        <w:adjustRightInd w:val="0"/>
        <w:ind w:left="1080"/>
        <w:rPr>
          <w:rFonts w:ascii="Cambria" w:hAnsi="Cambria"/>
          <w:i/>
          <w:iCs/>
          <w:sz w:val="24"/>
          <w:szCs w:val="24"/>
        </w:rPr>
      </w:pPr>
    </w:p>
    <w:p w:rsidR="00916064" w:rsidRPr="00F61481" w:rsidRDefault="00916064" w:rsidP="00916064">
      <w:pPr>
        <w:autoSpaceDE w:val="0"/>
        <w:autoSpaceDN w:val="0"/>
        <w:adjustRightInd w:val="0"/>
        <w:ind w:left="270"/>
        <w:rPr>
          <w:rFonts w:ascii="Cambria" w:hAnsi="Cambria"/>
          <w:sz w:val="24"/>
          <w:szCs w:val="24"/>
        </w:rPr>
      </w:pPr>
      <w:r w:rsidRPr="00F61481">
        <w:rPr>
          <w:rFonts w:ascii="Cambria" w:hAnsi="Cambria" w:cs="SymbolMT"/>
          <w:sz w:val="24"/>
          <w:szCs w:val="24"/>
        </w:rPr>
        <w:t xml:space="preserve">• </w:t>
      </w:r>
      <w:r w:rsidRPr="00F61481">
        <w:rPr>
          <w:rFonts w:ascii="Cambria" w:hAnsi="Cambria"/>
          <w:sz w:val="24"/>
          <w:szCs w:val="24"/>
        </w:rPr>
        <w:t>One second pause; and</w:t>
      </w:r>
    </w:p>
    <w:p w:rsidR="006109D6" w:rsidRPr="00F247DE" w:rsidRDefault="00916064" w:rsidP="00F247DE">
      <w:pPr>
        <w:autoSpaceDE w:val="0"/>
        <w:autoSpaceDN w:val="0"/>
        <w:adjustRightInd w:val="0"/>
        <w:ind w:left="270"/>
        <w:rPr>
          <w:rFonts w:ascii="Cambria" w:hAnsi="Cambria"/>
          <w:sz w:val="24"/>
          <w:szCs w:val="24"/>
        </w:rPr>
      </w:pPr>
      <w:r w:rsidRPr="00F61481">
        <w:rPr>
          <w:rFonts w:ascii="Cambria" w:hAnsi="Cambria" w:cs="SymbolMT"/>
          <w:sz w:val="24"/>
          <w:szCs w:val="24"/>
        </w:rPr>
        <w:t xml:space="preserve">• </w:t>
      </w:r>
      <w:r w:rsidRPr="00F61481">
        <w:rPr>
          <w:rFonts w:ascii="Cambria" w:hAnsi="Cambria"/>
          <w:sz w:val="24"/>
          <w:szCs w:val="24"/>
        </w:rPr>
        <w:t>Send EAS end-of-message code.</w:t>
      </w:r>
    </w:p>
    <w:p w:rsidR="006109D6" w:rsidRDefault="006109D6" w:rsidP="00916064">
      <w:pPr>
        <w:autoSpaceDE w:val="0"/>
        <w:autoSpaceDN w:val="0"/>
        <w:adjustRightInd w:val="0"/>
        <w:rPr>
          <w:rFonts w:ascii="Cambria" w:hAnsi="Cambria"/>
        </w:rPr>
      </w:pPr>
    </w:p>
    <w:p w:rsidR="00916064" w:rsidRDefault="00916064" w:rsidP="00916064">
      <w:pPr>
        <w:autoSpaceDE w:val="0"/>
        <w:autoSpaceDN w:val="0"/>
        <w:adjustRightInd w:val="0"/>
        <w:rPr>
          <w:rFonts w:ascii="Cambria" w:hAnsi="Cambria"/>
          <w:b/>
          <w:sz w:val="26"/>
          <w:szCs w:val="26"/>
        </w:rPr>
      </w:pPr>
      <w:r w:rsidRPr="00766E04">
        <w:rPr>
          <w:rFonts w:ascii="Cambria" w:hAnsi="Cambria"/>
          <w:b/>
          <w:sz w:val="26"/>
          <w:szCs w:val="26"/>
        </w:rPr>
        <w:t>Optional Test Introduction and Wrap-ups</w:t>
      </w:r>
    </w:p>
    <w:p w:rsidR="00916064" w:rsidRPr="00766E04" w:rsidRDefault="00916064" w:rsidP="00916064">
      <w:pPr>
        <w:autoSpaceDE w:val="0"/>
        <w:autoSpaceDN w:val="0"/>
        <w:adjustRightInd w:val="0"/>
        <w:rPr>
          <w:rFonts w:ascii="Cambria" w:hAnsi="Cambria"/>
          <w:b/>
          <w:sz w:val="26"/>
          <w:szCs w:val="26"/>
        </w:rPr>
      </w:pPr>
    </w:p>
    <w:p w:rsidR="00916064" w:rsidRPr="00F61481" w:rsidRDefault="00916064" w:rsidP="00F61481">
      <w:pPr>
        <w:autoSpaceDE w:val="0"/>
        <w:autoSpaceDN w:val="0"/>
        <w:adjustRightInd w:val="0"/>
        <w:jc w:val="both"/>
        <w:rPr>
          <w:rFonts w:ascii="Cambria" w:hAnsi="Cambria"/>
          <w:sz w:val="24"/>
          <w:szCs w:val="24"/>
        </w:rPr>
      </w:pPr>
      <w:r w:rsidRPr="00F61481">
        <w:rPr>
          <w:rFonts w:ascii="Cambria" w:hAnsi="Cambria"/>
          <w:sz w:val="24"/>
          <w:szCs w:val="24"/>
        </w:rPr>
        <w:t xml:space="preserve">In addition to the required elements in the RMT format, broadcasters and cable systems may elect to add an optional introduction to the test and/or an optional test wrap-up. When a test is received, the station could run the optional introduction followed by a one-second pause, retransmit the RMT as outlined above, run the test wrap-up, and then return to regular programming. The content of the introduction and wrap-up is entirely up to the broadcasters and subject cable operators. </w:t>
      </w:r>
    </w:p>
    <w:p w:rsidR="00916064" w:rsidRPr="00F61481" w:rsidRDefault="00916064" w:rsidP="00916064">
      <w:pPr>
        <w:autoSpaceDE w:val="0"/>
        <w:autoSpaceDN w:val="0"/>
        <w:adjustRightInd w:val="0"/>
        <w:rPr>
          <w:rFonts w:ascii="Cambria" w:hAnsi="Cambria"/>
          <w:sz w:val="24"/>
          <w:szCs w:val="24"/>
        </w:rPr>
      </w:pPr>
    </w:p>
    <w:p w:rsidR="00916064" w:rsidRPr="00F61481" w:rsidRDefault="00916064" w:rsidP="00916064">
      <w:pPr>
        <w:autoSpaceDE w:val="0"/>
        <w:autoSpaceDN w:val="0"/>
        <w:adjustRightInd w:val="0"/>
        <w:rPr>
          <w:rFonts w:ascii="Cambria" w:hAnsi="Cambria"/>
          <w:sz w:val="24"/>
          <w:szCs w:val="24"/>
        </w:rPr>
      </w:pPr>
      <w:r w:rsidRPr="00F61481">
        <w:rPr>
          <w:rFonts w:ascii="Cambria" w:hAnsi="Cambria"/>
          <w:sz w:val="24"/>
          <w:szCs w:val="24"/>
        </w:rPr>
        <w:lastRenderedPageBreak/>
        <w:t>An example of an optional test introduction is:</w:t>
      </w:r>
    </w:p>
    <w:p w:rsidR="00916064" w:rsidRPr="00F61481" w:rsidRDefault="00916064" w:rsidP="00916064">
      <w:pPr>
        <w:autoSpaceDE w:val="0"/>
        <w:autoSpaceDN w:val="0"/>
        <w:adjustRightInd w:val="0"/>
        <w:ind w:right="1350"/>
        <w:rPr>
          <w:rFonts w:ascii="Cambria" w:hAnsi="Cambria"/>
          <w:sz w:val="24"/>
          <w:szCs w:val="24"/>
        </w:rPr>
      </w:pPr>
    </w:p>
    <w:p w:rsidR="00916064" w:rsidRPr="00F61481" w:rsidRDefault="00916064" w:rsidP="00916064">
      <w:pPr>
        <w:autoSpaceDE w:val="0"/>
        <w:autoSpaceDN w:val="0"/>
        <w:adjustRightInd w:val="0"/>
        <w:ind w:right="1350"/>
        <w:rPr>
          <w:rFonts w:ascii="Cambria" w:hAnsi="Cambria"/>
          <w:i/>
          <w:iCs/>
          <w:sz w:val="24"/>
          <w:szCs w:val="24"/>
        </w:rPr>
      </w:pPr>
      <w:r w:rsidRPr="00F61481">
        <w:rPr>
          <w:rFonts w:ascii="Cambria" w:hAnsi="Cambria"/>
          <w:i/>
          <w:iCs/>
          <w:sz w:val="24"/>
          <w:szCs w:val="24"/>
        </w:rPr>
        <w:t>“This station, in cooperation with national, state, and local officials, participates in the Emergency Alert System. The following is an EAS test.”</w:t>
      </w:r>
    </w:p>
    <w:p w:rsidR="00916064" w:rsidRPr="00F61481" w:rsidRDefault="00916064" w:rsidP="00916064">
      <w:pPr>
        <w:autoSpaceDE w:val="0"/>
        <w:autoSpaceDN w:val="0"/>
        <w:adjustRightInd w:val="0"/>
        <w:rPr>
          <w:rFonts w:ascii="Cambria" w:hAnsi="Cambria"/>
          <w:sz w:val="24"/>
          <w:szCs w:val="24"/>
        </w:rPr>
      </w:pPr>
    </w:p>
    <w:p w:rsidR="00916064" w:rsidRPr="00F61481" w:rsidRDefault="00916064" w:rsidP="00916064">
      <w:pPr>
        <w:autoSpaceDE w:val="0"/>
        <w:autoSpaceDN w:val="0"/>
        <w:adjustRightInd w:val="0"/>
        <w:rPr>
          <w:rFonts w:ascii="Cambria" w:hAnsi="Cambria"/>
          <w:sz w:val="24"/>
          <w:szCs w:val="24"/>
        </w:rPr>
      </w:pPr>
      <w:r w:rsidRPr="00F61481">
        <w:rPr>
          <w:rFonts w:ascii="Cambria" w:hAnsi="Cambria"/>
          <w:sz w:val="24"/>
          <w:szCs w:val="24"/>
        </w:rPr>
        <w:t>An example of an optional test wrap-up is:</w:t>
      </w:r>
    </w:p>
    <w:p w:rsidR="00916064" w:rsidRPr="00F61481" w:rsidRDefault="00916064" w:rsidP="00916064">
      <w:pPr>
        <w:autoSpaceDE w:val="0"/>
        <w:autoSpaceDN w:val="0"/>
        <w:adjustRightInd w:val="0"/>
        <w:ind w:right="1530"/>
        <w:rPr>
          <w:rFonts w:ascii="Cambria" w:hAnsi="Cambria"/>
          <w:sz w:val="24"/>
          <w:szCs w:val="24"/>
        </w:rPr>
      </w:pPr>
    </w:p>
    <w:p w:rsidR="00916064" w:rsidRPr="00F61481" w:rsidRDefault="00916064" w:rsidP="00916064">
      <w:pPr>
        <w:autoSpaceDE w:val="0"/>
        <w:autoSpaceDN w:val="0"/>
        <w:adjustRightInd w:val="0"/>
        <w:ind w:right="1530"/>
        <w:rPr>
          <w:rFonts w:ascii="Cambria" w:hAnsi="Cambria"/>
          <w:sz w:val="24"/>
          <w:szCs w:val="24"/>
        </w:rPr>
      </w:pPr>
      <w:r w:rsidRPr="00F61481">
        <w:rPr>
          <w:rFonts w:ascii="Cambria" w:hAnsi="Cambria"/>
          <w:i/>
          <w:iCs/>
          <w:sz w:val="24"/>
          <w:szCs w:val="24"/>
        </w:rPr>
        <w:t>“For information regarding the Emergency Alert System, contact</w:t>
      </w:r>
      <w:r w:rsidRPr="00F61481">
        <w:rPr>
          <w:i/>
          <w:iCs/>
          <w:sz w:val="24"/>
          <w:szCs w:val="24"/>
        </w:rPr>
        <w:t xml:space="preserve"> this station or your local emergency management organization.”</w:t>
      </w:r>
    </w:p>
    <w:p w:rsidR="00916064" w:rsidRPr="00F61481" w:rsidRDefault="00916064" w:rsidP="00916064">
      <w:pPr>
        <w:jc w:val="both"/>
        <w:rPr>
          <w:rFonts w:asciiTheme="majorHAnsi" w:hAnsiTheme="majorHAnsi"/>
          <w:sz w:val="24"/>
          <w:szCs w:val="24"/>
        </w:rPr>
      </w:pPr>
    </w:p>
    <w:p w:rsidR="00916064" w:rsidRPr="00F61481" w:rsidRDefault="00916064" w:rsidP="00916064">
      <w:pPr>
        <w:jc w:val="both"/>
        <w:rPr>
          <w:rFonts w:ascii="Cambria" w:hAnsi="Cambria"/>
          <w:b/>
          <w:sz w:val="24"/>
          <w:szCs w:val="24"/>
        </w:rPr>
      </w:pPr>
      <w:r w:rsidRPr="00F61481">
        <w:rPr>
          <w:rFonts w:ascii="Cambria" w:hAnsi="Cambria"/>
          <w:b/>
          <w:sz w:val="24"/>
          <w:szCs w:val="24"/>
        </w:rPr>
        <w:t xml:space="preserve">NWS </w:t>
      </w:r>
      <w:proofErr w:type="spellStart"/>
      <w:r w:rsidRPr="00F61481">
        <w:rPr>
          <w:rFonts w:ascii="Cambria" w:hAnsi="Cambria"/>
          <w:b/>
          <w:sz w:val="24"/>
          <w:szCs w:val="24"/>
        </w:rPr>
        <w:t>HazCollect</w:t>
      </w:r>
      <w:proofErr w:type="spellEnd"/>
      <w:r w:rsidRPr="00F61481">
        <w:rPr>
          <w:rFonts w:ascii="Cambria" w:hAnsi="Cambria"/>
          <w:b/>
          <w:sz w:val="24"/>
          <w:szCs w:val="24"/>
        </w:rPr>
        <w:t xml:space="preserve"> Alerts</w:t>
      </w:r>
    </w:p>
    <w:p w:rsidR="00916064" w:rsidRPr="00F61481" w:rsidRDefault="00916064" w:rsidP="00916064">
      <w:pPr>
        <w:jc w:val="both"/>
        <w:rPr>
          <w:rFonts w:ascii="Cambria" w:hAnsi="Cambria"/>
          <w:sz w:val="24"/>
          <w:szCs w:val="24"/>
        </w:rPr>
      </w:pPr>
    </w:p>
    <w:p w:rsidR="00916064" w:rsidRPr="00F61481" w:rsidRDefault="00916064" w:rsidP="00916064">
      <w:pPr>
        <w:jc w:val="both"/>
        <w:rPr>
          <w:rFonts w:ascii="Cambria" w:hAnsi="Cambria"/>
          <w:sz w:val="24"/>
          <w:szCs w:val="24"/>
        </w:rPr>
      </w:pPr>
      <w:r w:rsidRPr="00F61481">
        <w:rPr>
          <w:rFonts w:ascii="Cambria" w:hAnsi="Cambria"/>
          <w:sz w:val="24"/>
          <w:szCs w:val="24"/>
        </w:rPr>
        <w:t xml:space="preserve">In June 2004, </w:t>
      </w:r>
      <w:r w:rsidR="00691917">
        <w:rPr>
          <w:rFonts w:ascii="Cambria" w:hAnsi="Cambria"/>
          <w:sz w:val="24"/>
          <w:szCs w:val="24"/>
        </w:rPr>
        <w:t xml:space="preserve">the </w:t>
      </w:r>
      <w:r w:rsidRPr="00F61481">
        <w:rPr>
          <w:rFonts w:ascii="Cambria" w:hAnsi="Cambria"/>
          <w:sz w:val="24"/>
          <w:szCs w:val="24"/>
        </w:rPr>
        <w:t xml:space="preserve">NOAA </w:t>
      </w:r>
      <w:r w:rsidRPr="00691917">
        <w:rPr>
          <w:rFonts w:asciiTheme="majorHAnsi" w:hAnsiTheme="majorHAnsi"/>
          <w:sz w:val="24"/>
          <w:szCs w:val="24"/>
        </w:rPr>
        <w:t>Weather</w:t>
      </w:r>
      <w:r w:rsidR="00691917" w:rsidRPr="00691917">
        <w:rPr>
          <w:rFonts w:asciiTheme="majorHAnsi" w:hAnsiTheme="majorHAnsi" w:cs="Arial"/>
          <w:sz w:val="24"/>
          <w:szCs w:val="24"/>
        </w:rPr>
        <w:t xml:space="preserve"> All Hazards </w:t>
      </w:r>
      <w:r w:rsidRPr="00691917">
        <w:rPr>
          <w:rFonts w:asciiTheme="majorHAnsi" w:hAnsiTheme="majorHAnsi"/>
          <w:sz w:val="24"/>
          <w:szCs w:val="24"/>
        </w:rPr>
        <w:t xml:space="preserve">Radio (NWR) </w:t>
      </w:r>
      <w:r w:rsidR="00691917">
        <w:rPr>
          <w:rFonts w:asciiTheme="majorHAnsi" w:hAnsiTheme="majorHAnsi"/>
          <w:sz w:val="24"/>
          <w:szCs w:val="24"/>
        </w:rPr>
        <w:t xml:space="preserve">network leadership </w:t>
      </w:r>
      <w:r w:rsidRPr="00691917">
        <w:rPr>
          <w:rFonts w:asciiTheme="majorHAnsi" w:hAnsiTheme="majorHAnsi"/>
          <w:sz w:val="24"/>
          <w:szCs w:val="24"/>
        </w:rPr>
        <w:t>signed</w:t>
      </w:r>
      <w:r w:rsidRPr="00F61481">
        <w:rPr>
          <w:rFonts w:ascii="Cambria" w:hAnsi="Cambria"/>
          <w:sz w:val="24"/>
          <w:szCs w:val="24"/>
        </w:rPr>
        <w:t xml:space="preserve"> an agreement to relay alerts from the U.S. Department of Homeland Security (DHS) regarding threats of a national, state, or regional level.  This EAS Plan encourages participants to program their EAS units to relay these DHS alerts. </w:t>
      </w:r>
    </w:p>
    <w:p w:rsidR="00916064" w:rsidRDefault="00916064" w:rsidP="00916064">
      <w:pPr>
        <w:jc w:val="both"/>
        <w:rPr>
          <w:rFonts w:ascii="Cambria" w:hAnsi="Cambria"/>
        </w:rPr>
      </w:pPr>
    </w:p>
    <w:p w:rsidR="00916064" w:rsidRPr="00ED135C" w:rsidRDefault="00916064" w:rsidP="00916064">
      <w:pPr>
        <w:jc w:val="both"/>
        <w:rPr>
          <w:rFonts w:ascii="Cambria" w:hAnsi="Cambria"/>
        </w:rPr>
      </w:pPr>
      <w:r w:rsidRPr="007320B4">
        <w:rPr>
          <w:rFonts w:ascii="Cambria" w:hAnsi="Cambria"/>
          <w:b/>
        </w:rPr>
        <w:t>Updated EAS Alerts:</w:t>
      </w:r>
      <w:r w:rsidRPr="00131620">
        <w:rPr>
          <w:rFonts w:ascii="Cambria" w:hAnsi="Cambria"/>
        </w:rPr>
        <w:t xml:space="preserve"> 2007, NWR stations will begin participating in a second new program, called </w:t>
      </w:r>
      <w:proofErr w:type="spellStart"/>
      <w:r w:rsidRPr="00131620">
        <w:rPr>
          <w:rFonts w:ascii="Cambria" w:hAnsi="Cambria"/>
        </w:rPr>
        <w:t>HazCollect</w:t>
      </w:r>
      <w:proofErr w:type="spellEnd"/>
      <w:r w:rsidRPr="00131620">
        <w:rPr>
          <w:rFonts w:ascii="Cambria" w:hAnsi="Cambria"/>
        </w:rPr>
        <w:t xml:space="preserve">. This program enables your local Emergency Management personnel to log onto a FEMA website and send an EAS message over your local NWR station. These alerts could use any of the 13 non-weather local emergency EAS Codes adopted by the FCC in 2002. </w:t>
      </w:r>
      <w:proofErr w:type="gramStart"/>
      <w:r w:rsidRPr="00131620">
        <w:rPr>
          <w:rFonts w:ascii="Cambria" w:hAnsi="Cambria"/>
        </w:rPr>
        <w:t>In order to</w:t>
      </w:r>
      <w:proofErr w:type="gramEnd"/>
      <w:r w:rsidRPr="00131620">
        <w:rPr>
          <w:rFonts w:ascii="Cambria" w:hAnsi="Cambria"/>
        </w:rPr>
        <w:t xml:space="preserve"> carry </w:t>
      </w:r>
      <w:proofErr w:type="spellStart"/>
      <w:r w:rsidRPr="00131620">
        <w:rPr>
          <w:rFonts w:ascii="Cambria" w:hAnsi="Cambria"/>
        </w:rPr>
        <w:t>HazCollect</w:t>
      </w:r>
      <w:proofErr w:type="spellEnd"/>
      <w:r w:rsidRPr="00131620">
        <w:rPr>
          <w:rFonts w:ascii="Cambria" w:hAnsi="Cambria"/>
        </w:rPr>
        <w:t xml:space="preserve"> alerts, these additional codes must be added to your EAS unit (some were already added in your DHS alert programming). </w:t>
      </w:r>
      <w:proofErr w:type="spellStart"/>
      <w:r w:rsidRPr="00131620">
        <w:rPr>
          <w:rFonts w:ascii="Cambria" w:hAnsi="Cambria"/>
        </w:rPr>
        <w:t>HazCollect</w:t>
      </w:r>
      <w:proofErr w:type="spellEnd"/>
      <w:r w:rsidRPr="00131620">
        <w:rPr>
          <w:rFonts w:ascii="Cambria" w:hAnsi="Cambria"/>
        </w:rPr>
        <w:t xml:space="preserve"> alerts will be reviewed by </w:t>
      </w:r>
      <w:r>
        <w:rPr>
          <w:rFonts w:ascii="Cambria" w:hAnsi="Cambria"/>
        </w:rPr>
        <w:t>the Rhode Island ICC</w:t>
      </w:r>
      <w:r w:rsidRPr="00131620">
        <w:rPr>
          <w:rFonts w:ascii="Cambria" w:hAnsi="Cambria"/>
        </w:rPr>
        <w:t xml:space="preserve">, </w:t>
      </w:r>
      <w:proofErr w:type="gramStart"/>
      <w:r w:rsidRPr="00131620">
        <w:rPr>
          <w:rFonts w:ascii="Cambria" w:hAnsi="Cambria"/>
        </w:rPr>
        <w:t>similar to</w:t>
      </w:r>
      <w:proofErr w:type="gramEnd"/>
      <w:r w:rsidRPr="00131620">
        <w:rPr>
          <w:rFonts w:ascii="Cambria" w:hAnsi="Cambria"/>
        </w:rPr>
        <w:t xml:space="preserve"> Amber </w:t>
      </w:r>
      <w:r w:rsidRPr="00F61481">
        <w:rPr>
          <w:rFonts w:ascii="Cambria" w:hAnsi="Cambria"/>
          <w:sz w:val="24"/>
          <w:szCs w:val="24"/>
        </w:rPr>
        <w:t xml:space="preserve">Alerts, so we expect judicious use of these alerts. All Rhode Island SR and LP stations should program their EAS unit for these codes immediately. All other broadcasters and cable operators are strongly encouraged to do likewise. To ensure receiving these alerts, the Rhode Island ICC recommends that all broadcasters and cable operators monitor NWR directly, if not already doing so. Information on </w:t>
      </w:r>
      <w:proofErr w:type="spellStart"/>
      <w:r w:rsidRPr="00F61481">
        <w:rPr>
          <w:rFonts w:ascii="Cambria" w:hAnsi="Cambria"/>
          <w:sz w:val="24"/>
          <w:szCs w:val="24"/>
        </w:rPr>
        <w:t>HazCollect</w:t>
      </w:r>
      <w:proofErr w:type="spellEnd"/>
      <w:r w:rsidRPr="00F61481">
        <w:rPr>
          <w:rFonts w:ascii="Cambria" w:hAnsi="Cambria"/>
          <w:sz w:val="24"/>
          <w:szCs w:val="24"/>
        </w:rPr>
        <w:t xml:space="preserve"> can be found at: </w:t>
      </w:r>
      <w:hyperlink r:id="rId12" w:history="1">
        <w:r w:rsidRPr="00F61481">
          <w:rPr>
            <w:rStyle w:val="Hyperlink"/>
            <w:rFonts w:ascii="Cambria" w:hAnsi="Cambria"/>
            <w:sz w:val="24"/>
            <w:szCs w:val="24"/>
          </w:rPr>
          <w:t>www.weather.gov/os/hazcollect</w:t>
        </w:r>
      </w:hyperlink>
      <w:r w:rsidR="002F6F2E">
        <w:rPr>
          <w:rStyle w:val="Hyperlink"/>
          <w:rFonts w:ascii="Cambria" w:hAnsi="Cambria"/>
          <w:sz w:val="24"/>
          <w:szCs w:val="24"/>
        </w:rPr>
        <w:t>.</w:t>
      </w:r>
    </w:p>
    <w:p w:rsidR="004C3B65" w:rsidRDefault="004C3B65" w:rsidP="00C1309B">
      <w:pPr>
        <w:jc w:val="both"/>
        <w:rPr>
          <w:rFonts w:asciiTheme="majorHAnsi" w:hAnsiTheme="majorHAnsi"/>
          <w:sz w:val="24"/>
        </w:rPr>
      </w:pPr>
    </w:p>
    <w:p w:rsidR="00E753BA" w:rsidRPr="002A198B" w:rsidRDefault="00E753BA" w:rsidP="00C1309B">
      <w:pPr>
        <w:jc w:val="both"/>
        <w:rPr>
          <w:rFonts w:asciiTheme="majorHAnsi" w:hAnsiTheme="majorHAnsi"/>
          <w:sz w:val="24"/>
        </w:rPr>
      </w:pPr>
    </w:p>
    <w:p w:rsidR="00263598" w:rsidRPr="003026D8" w:rsidRDefault="009D6CD4" w:rsidP="00E753BA">
      <w:pPr>
        <w:pStyle w:val="Heading1"/>
        <w:numPr>
          <w:ilvl w:val="0"/>
          <w:numId w:val="1"/>
        </w:numPr>
        <w:pBdr>
          <w:bottom w:val="single" w:sz="8" w:space="1" w:color="4F81BD" w:themeColor="accent1"/>
        </w:pBdr>
        <w:spacing w:before="0"/>
        <w:rPr>
          <w:b w:val="0"/>
          <w:sz w:val="40"/>
        </w:rPr>
      </w:pPr>
      <w:bookmarkStart w:id="118" w:name="_Toc488990452"/>
      <w:r w:rsidRPr="003026D8">
        <w:rPr>
          <w:b w:val="0"/>
          <w:sz w:val="40"/>
        </w:rPr>
        <w:t xml:space="preserve">Command &amp; </w:t>
      </w:r>
      <w:r w:rsidR="002D2D01">
        <w:rPr>
          <w:b w:val="0"/>
          <w:sz w:val="40"/>
        </w:rPr>
        <w:t>Control</w:t>
      </w:r>
      <w:bookmarkEnd w:id="118"/>
    </w:p>
    <w:p w:rsidR="00310316" w:rsidRDefault="00310316" w:rsidP="00C1309B">
      <w:pPr>
        <w:pStyle w:val="StyleBodyTextLevel1LatinArialComplexArialComple"/>
        <w:spacing w:before="0"/>
        <w:jc w:val="both"/>
        <w:rPr>
          <w:rFonts w:ascii="Cambria" w:hAnsi="Cambria"/>
          <w:sz w:val="24"/>
          <w:szCs w:val="22"/>
        </w:rPr>
      </w:pPr>
    </w:p>
    <w:p w:rsidR="002F6F2E" w:rsidRPr="002F6F2E" w:rsidRDefault="002F6F2E" w:rsidP="002F6F2E">
      <w:pPr>
        <w:autoSpaceDE w:val="0"/>
        <w:autoSpaceDN w:val="0"/>
        <w:adjustRightInd w:val="0"/>
        <w:rPr>
          <w:rFonts w:ascii="Cambria" w:eastAsia="Times New Roman" w:hAnsi="Cambria" w:cs="Times New Roman"/>
          <w:color w:val="000000"/>
          <w:sz w:val="24"/>
          <w:szCs w:val="24"/>
        </w:rPr>
      </w:pPr>
      <w:r w:rsidRPr="002F6F2E">
        <w:rPr>
          <w:rFonts w:ascii="Cambria" w:eastAsia="Times New Roman" w:hAnsi="Cambria" w:cs="Times New Roman"/>
          <w:color w:val="000000"/>
          <w:sz w:val="24"/>
          <w:szCs w:val="24"/>
        </w:rPr>
        <w:t>The following sources are authorized to activate state or local EAS messages in Rhode Island:</w:t>
      </w:r>
    </w:p>
    <w:p w:rsidR="002F6F2E" w:rsidRPr="002F6F2E" w:rsidRDefault="002F6F2E" w:rsidP="002F6F2E">
      <w:pPr>
        <w:autoSpaceDE w:val="0"/>
        <w:autoSpaceDN w:val="0"/>
        <w:adjustRightInd w:val="0"/>
        <w:ind w:left="720"/>
        <w:rPr>
          <w:rFonts w:ascii="Cambria" w:eastAsia="Times New Roman" w:hAnsi="Cambria" w:cs="Times New Roman"/>
          <w:color w:val="000000"/>
          <w:sz w:val="24"/>
          <w:szCs w:val="24"/>
        </w:rPr>
      </w:pPr>
      <w:r w:rsidRPr="002F6F2E">
        <w:rPr>
          <w:rFonts w:ascii="Cambria" w:eastAsia="Times New Roman" w:hAnsi="Cambria" w:cs="SymbolMT"/>
          <w:color w:val="000000"/>
          <w:sz w:val="24"/>
          <w:szCs w:val="24"/>
        </w:rPr>
        <w:t xml:space="preserve">• </w:t>
      </w:r>
      <w:r w:rsidRPr="002F6F2E">
        <w:rPr>
          <w:rFonts w:ascii="Cambria" w:eastAsia="Times New Roman" w:hAnsi="Cambria" w:cs="Times New Roman"/>
          <w:color w:val="000000"/>
          <w:sz w:val="24"/>
          <w:szCs w:val="24"/>
        </w:rPr>
        <w:t>Governor of Rhode Island;</w:t>
      </w:r>
    </w:p>
    <w:p w:rsidR="002F6F2E" w:rsidRPr="002F6F2E" w:rsidRDefault="002F6F2E" w:rsidP="002F6F2E">
      <w:pPr>
        <w:autoSpaceDE w:val="0"/>
        <w:autoSpaceDN w:val="0"/>
        <w:adjustRightInd w:val="0"/>
        <w:ind w:left="720"/>
        <w:rPr>
          <w:rFonts w:ascii="Cambria" w:eastAsia="Times New Roman" w:hAnsi="Cambria" w:cs="Times New Roman"/>
          <w:color w:val="000000"/>
          <w:sz w:val="24"/>
          <w:szCs w:val="24"/>
        </w:rPr>
      </w:pPr>
      <w:r w:rsidRPr="002F6F2E">
        <w:rPr>
          <w:rFonts w:ascii="Cambria" w:eastAsia="Times New Roman" w:hAnsi="Cambria" w:cs="SymbolMT"/>
          <w:color w:val="000000"/>
          <w:sz w:val="24"/>
          <w:szCs w:val="24"/>
        </w:rPr>
        <w:t xml:space="preserve">• </w:t>
      </w:r>
      <w:r w:rsidRPr="002F6F2E">
        <w:rPr>
          <w:rFonts w:ascii="Cambria" w:eastAsia="Times New Roman" w:hAnsi="Cambria" w:cs="Times New Roman"/>
          <w:color w:val="000000"/>
          <w:sz w:val="24"/>
          <w:szCs w:val="24"/>
        </w:rPr>
        <w:t>Director, Rhode Island Emergency Management Agency;</w:t>
      </w:r>
    </w:p>
    <w:p w:rsidR="002F6F2E" w:rsidRPr="002F6F2E" w:rsidRDefault="002F6F2E" w:rsidP="002F6F2E">
      <w:pPr>
        <w:autoSpaceDE w:val="0"/>
        <w:autoSpaceDN w:val="0"/>
        <w:adjustRightInd w:val="0"/>
        <w:ind w:left="720"/>
        <w:rPr>
          <w:rFonts w:ascii="Cambria" w:eastAsia="Times New Roman" w:hAnsi="Cambria" w:cs="Times New Roman"/>
          <w:color w:val="000000"/>
          <w:sz w:val="24"/>
          <w:szCs w:val="24"/>
        </w:rPr>
      </w:pPr>
      <w:r w:rsidRPr="002F6F2E">
        <w:rPr>
          <w:rFonts w:ascii="Cambria" w:eastAsia="Times New Roman" w:hAnsi="Cambria" w:cs="SymbolMT"/>
          <w:color w:val="000000"/>
          <w:sz w:val="24"/>
          <w:szCs w:val="24"/>
        </w:rPr>
        <w:t>• Superintendent, Rhode Island State Police;</w:t>
      </w:r>
    </w:p>
    <w:p w:rsidR="002F6F2E" w:rsidRPr="002F6F2E" w:rsidRDefault="002F6F2E" w:rsidP="002F6F2E">
      <w:pPr>
        <w:autoSpaceDE w:val="0"/>
        <w:autoSpaceDN w:val="0"/>
        <w:adjustRightInd w:val="0"/>
        <w:ind w:left="900" w:hanging="180"/>
        <w:rPr>
          <w:rFonts w:ascii="Cambria" w:eastAsia="Times New Roman" w:hAnsi="Cambria" w:cs="Times New Roman"/>
          <w:sz w:val="24"/>
          <w:szCs w:val="24"/>
        </w:rPr>
      </w:pPr>
      <w:r w:rsidRPr="002F6F2E">
        <w:rPr>
          <w:rFonts w:ascii="Cambria" w:eastAsia="Times New Roman" w:hAnsi="Cambria" w:cs="SymbolMT"/>
          <w:color w:val="000000"/>
          <w:sz w:val="24"/>
          <w:szCs w:val="24"/>
        </w:rPr>
        <w:t xml:space="preserve">• </w:t>
      </w:r>
      <w:r w:rsidRPr="002F6F2E">
        <w:rPr>
          <w:rFonts w:ascii="Cambria" w:eastAsia="Times New Roman" w:hAnsi="Cambria" w:cs="Times New Roman"/>
          <w:color w:val="000000"/>
          <w:sz w:val="24"/>
          <w:szCs w:val="24"/>
        </w:rPr>
        <w:t>Rhode Island Emergency Management Agency Duty Officer (RDO)</w:t>
      </w:r>
      <w:r>
        <w:rPr>
          <w:rFonts w:ascii="Cambria" w:eastAsia="Times New Roman" w:hAnsi="Cambria" w:cs="Times New Roman"/>
          <w:color w:val="000000"/>
          <w:sz w:val="24"/>
          <w:szCs w:val="24"/>
        </w:rPr>
        <w:t xml:space="preserve"> or State Warning</w:t>
      </w:r>
      <w:r w:rsidRPr="002F6F2E">
        <w:rPr>
          <w:rFonts w:ascii="Cambria" w:eastAsia="Times New Roman" w:hAnsi="Cambria" w:cs="Times New Roman"/>
          <w:color w:val="000000"/>
          <w:sz w:val="24"/>
          <w:szCs w:val="24"/>
        </w:rPr>
        <w:t xml:space="preserve"> Officer (SWO);</w:t>
      </w:r>
    </w:p>
    <w:p w:rsidR="002F6F2E" w:rsidRPr="002F6F2E" w:rsidRDefault="002F6F2E" w:rsidP="002F6F2E">
      <w:pPr>
        <w:autoSpaceDE w:val="0"/>
        <w:autoSpaceDN w:val="0"/>
        <w:adjustRightInd w:val="0"/>
        <w:ind w:left="720"/>
        <w:rPr>
          <w:rFonts w:ascii="Cambria" w:eastAsia="Times New Roman" w:hAnsi="Cambria" w:cs="Times New Roman"/>
          <w:color w:val="000000"/>
          <w:sz w:val="24"/>
          <w:szCs w:val="24"/>
        </w:rPr>
      </w:pPr>
      <w:r w:rsidRPr="002F6F2E">
        <w:rPr>
          <w:rFonts w:ascii="Cambria" w:eastAsia="Times New Roman" w:hAnsi="Cambria" w:cs="SymbolMT"/>
          <w:color w:val="000000"/>
          <w:sz w:val="24"/>
          <w:szCs w:val="24"/>
        </w:rPr>
        <w:t xml:space="preserve">• </w:t>
      </w:r>
      <w:r w:rsidRPr="002F6F2E">
        <w:rPr>
          <w:rFonts w:ascii="Cambria" w:eastAsia="Times New Roman" w:hAnsi="Cambria" w:cs="Times New Roman"/>
          <w:color w:val="000000"/>
          <w:sz w:val="24"/>
          <w:szCs w:val="24"/>
        </w:rPr>
        <w:t>National Weather Service representative; and</w:t>
      </w:r>
    </w:p>
    <w:p w:rsidR="002F6F2E" w:rsidRPr="002F6F2E" w:rsidRDefault="002F6F2E" w:rsidP="002F6F2E">
      <w:pPr>
        <w:autoSpaceDE w:val="0"/>
        <w:autoSpaceDN w:val="0"/>
        <w:adjustRightInd w:val="0"/>
        <w:ind w:left="720"/>
        <w:rPr>
          <w:rFonts w:ascii="Cambria" w:eastAsia="Times New Roman" w:hAnsi="Cambria" w:cs="Times New Roman"/>
          <w:color w:val="000000"/>
          <w:sz w:val="24"/>
          <w:szCs w:val="24"/>
        </w:rPr>
      </w:pPr>
      <w:r w:rsidRPr="002F6F2E">
        <w:rPr>
          <w:rFonts w:ascii="Cambria" w:eastAsia="Times New Roman" w:hAnsi="Cambria" w:cs="SymbolMT"/>
          <w:color w:val="000000"/>
          <w:sz w:val="24"/>
          <w:szCs w:val="24"/>
        </w:rPr>
        <w:t xml:space="preserve">• </w:t>
      </w:r>
      <w:r w:rsidRPr="002F6F2E">
        <w:rPr>
          <w:rFonts w:ascii="Cambria" w:eastAsia="Times New Roman" w:hAnsi="Cambria" w:cs="Times New Roman"/>
          <w:color w:val="000000"/>
          <w:sz w:val="24"/>
          <w:szCs w:val="24"/>
        </w:rPr>
        <w:t>Local primary one and two radio stations.</w:t>
      </w:r>
    </w:p>
    <w:p w:rsidR="00CD6B1B" w:rsidRDefault="00CD6B1B" w:rsidP="00C1309B">
      <w:pPr>
        <w:pStyle w:val="StyleBodyTextLevel1LatinArialComplexArialComple"/>
        <w:spacing w:before="0"/>
        <w:jc w:val="both"/>
        <w:rPr>
          <w:rFonts w:ascii="Cambria" w:hAnsi="Cambria"/>
          <w:bCs/>
          <w:sz w:val="24"/>
          <w:szCs w:val="22"/>
        </w:rPr>
      </w:pPr>
    </w:p>
    <w:p w:rsidR="00CD6B1B" w:rsidRDefault="00CD6B1B" w:rsidP="00C1309B">
      <w:pPr>
        <w:pStyle w:val="StyleBodyTextLevel1LatinArialComplexArialComple"/>
        <w:spacing w:before="0"/>
        <w:jc w:val="both"/>
        <w:rPr>
          <w:rFonts w:ascii="Cambria" w:hAnsi="Cambria"/>
          <w:bCs/>
          <w:sz w:val="24"/>
          <w:szCs w:val="22"/>
        </w:rPr>
      </w:pPr>
    </w:p>
    <w:p w:rsidR="00101A81" w:rsidRPr="003026D8" w:rsidRDefault="009D6CD4" w:rsidP="00E753BA">
      <w:pPr>
        <w:pStyle w:val="Heading1"/>
        <w:numPr>
          <w:ilvl w:val="0"/>
          <w:numId w:val="1"/>
        </w:numPr>
        <w:pBdr>
          <w:bottom w:val="single" w:sz="8" w:space="1" w:color="4F81BD" w:themeColor="accent1"/>
        </w:pBdr>
        <w:spacing w:before="0"/>
        <w:rPr>
          <w:b w:val="0"/>
          <w:sz w:val="40"/>
        </w:rPr>
      </w:pPr>
      <w:bookmarkStart w:id="119" w:name="_Toc488990453"/>
      <w:r w:rsidRPr="003026D8">
        <w:rPr>
          <w:b w:val="0"/>
          <w:sz w:val="40"/>
        </w:rPr>
        <w:lastRenderedPageBreak/>
        <w:t>Emergency Management Program Elements</w:t>
      </w:r>
      <w:bookmarkEnd w:id="119"/>
      <w:r w:rsidRPr="003026D8">
        <w:rPr>
          <w:b w:val="0"/>
          <w:sz w:val="40"/>
        </w:rPr>
        <w:t xml:space="preserve"> </w:t>
      </w:r>
    </w:p>
    <w:p w:rsidR="00310316" w:rsidRDefault="00310316" w:rsidP="00C1309B">
      <w:pPr>
        <w:jc w:val="both"/>
        <w:rPr>
          <w:rFonts w:asciiTheme="majorHAnsi" w:hAnsiTheme="majorHAnsi"/>
          <w:sz w:val="24"/>
        </w:rPr>
      </w:pPr>
    </w:p>
    <w:p w:rsidR="002F6F2E" w:rsidRPr="002F6F2E" w:rsidRDefault="002F6F2E" w:rsidP="00F61481">
      <w:pPr>
        <w:jc w:val="both"/>
        <w:rPr>
          <w:rFonts w:ascii="Cambria" w:eastAsia="Times New Roman" w:hAnsi="Cambria" w:cs="Times New Roman"/>
          <w:bCs/>
          <w:spacing w:val="4"/>
          <w:sz w:val="24"/>
          <w:szCs w:val="24"/>
        </w:rPr>
      </w:pPr>
      <w:r w:rsidRPr="002F6F2E">
        <w:rPr>
          <w:rFonts w:ascii="Cambria" w:eastAsia="Times New Roman" w:hAnsi="Cambria" w:cs="Times New Roman"/>
          <w:bCs/>
          <w:spacing w:val="4"/>
          <w:sz w:val="24"/>
          <w:szCs w:val="24"/>
        </w:rPr>
        <w:t xml:space="preserve">The </w:t>
      </w:r>
      <w:r w:rsidRPr="002F6F2E">
        <w:rPr>
          <w:rFonts w:ascii="Cambria" w:eastAsia="Times New Roman" w:hAnsi="Cambria" w:cs="Times New Roman"/>
          <w:bCs/>
          <w:i/>
          <w:spacing w:val="4"/>
          <w:sz w:val="24"/>
          <w:szCs w:val="24"/>
        </w:rPr>
        <w:t>EAS Plan</w:t>
      </w:r>
      <w:r w:rsidRPr="002F6F2E">
        <w:rPr>
          <w:rFonts w:ascii="Cambria" w:eastAsia="Times New Roman" w:hAnsi="Cambria" w:cs="Times New Roman"/>
          <w:bCs/>
          <w:spacing w:val="4"/>
          <w:sz w:val="24"/>
          <w:szCs w:val="24"/>
        </w:rPr>
        <w:t xml:space="preserve"> adheres to the </w:t>
      </w:r>
      <w:r w:rsidRPr="002F6F2E">
        <w:rPr>
          <w:rFonts w:ascii="Cambria" w:eastAsia="Times New Roman" w:hAnsi="Cambria" w:cs="Times New Roman"/>
          <w:bCs/>
          <w:i/>
          <w:spacing w:val="4"/>
          <w:sz w:val="24"/>
          <w:szCs w:val="24"/>
        </w:rPr>
        <w:t>2016</w:t>
      </w:r>
      <w:r w:rsidRPr="002F6F2E">
        <w:rPr>
          <w:rFonts w:ascii="Cambria" w:eastAsia="Times New Roman" w:hAnsi="Cambria" w:cs="Times New Roman"/>
          <w:bCs/>
          <w:spacing w:val="4"/>
          <w:sz w:val="24"/>
          <w:szCs w:val="24"/>
        </w:rPr>
        <w:t xml:space="preserve"> </w:t>
      </w:r>
      <w:r w:rsidRPr="002F6F2E">
        <w:rPr>
          <w:rFonts w:ascii="Cambria" w:eastAsia="Times New Roman" w:hAnsi="Cambria" w:cs="Times New Roman"/>
          <w:bCs/>
          <w:i/>
          <w:spacing w:val="4"/>
          <w:sz w:val="24"/>
          <w:szCs w:val="24"/>
        </w:rPr>
        <w:t>Emergency Management Standards</w:t>
      </w:r>
      <w:r w:rsidRPr="002F6F2E">
        <w:rPr>
          <w:rFonts w:ascii="Cambria" w:eastAsia="Times New Roman" w:hAnsi="Cambria" w:cs="Times New Roman"/>
          <w:bCs/>
          <w:spacing w:val="4"/>
          <w:sz w:val="24"/>
          <w:szCs w:val="24"/>
        </w:rPr>
        <w:t xml:space="preserve"> outlined by the Emergency Management Accreditation Program (EMAP).  Specifically, the </w:t>
      </w:r>
      <w:r w:rsidRPr="002F6F2E">
        <w:rPr>
          <w:rFonts w:ascii="Cambria" w:eastAsia="Times New Roman" w:hAnsi="Cambria" w:cs="Times New Roman"/>
          <w:bCs/>
          <w:i/>
          <w:spacing w:val="4"/>
          <w:sz w:val="24"/>
          <w:szCs w:val="24"/>
        </w:rPr>
        <w:t>EAS Plan</w:t>
      </w:r>
      <w:r w:rsidRPr="002F6F2E">
        <w:rPr>
          <w:rFonts w:ascii="Cambria" w:eastAsia="Times New Roman" w:hAnsi="Cambria" w:cs="Times New Roman"/>
          <w:bCs/>
          <w:spacing w:val="4"/>
          <w:sz w:val="24"/>
          <w:szCs w:val="24"/>
        </w:rPr>
        <w:t xml:space="preserve"> meets the criteria outlined in Chapter 4.7, </w:t>
      </w:r>
      <w:proofErr w:type="gramStart"/>
      <w:r w:rsidRPr="002F6F2E">
        <w:rPr>
          <w:rFonts w:ascii="Cambria" w:eastAsia="Times New Roman" w:hAnsi="Cambria" w:cs="Arial-BoldMT"/>
          <w:bCs/>
          <w:sz w:val="24"/>
        </w:rPr>
        <w:t>Communications</w:t>
      </w:r>
      <w:proofErr w:type="gramEnd"/>
      <w:r w:rsidRPr="002F6F2E">
        <w:rPr>
          <w:rFonts w:ascii="Cambria" w:eastAsia="Times New Roman" w:hAnsi="Cambria" w:cs="Arial-BoldMT"/>
          <w:bCs/>
          <w:sz w:val="24"/>
        </w:rPr>
        <w:t xml:space="preserve"> and Warning</w:t>
      </w:r>
      <w:r w:rsidRPr="002F6F2E">
        <w:rPr>
          <w:rFonts w:ascii="Cambria" w:eastAsia="Times New Roman" w:hAnsi="Cambria" w:cs="Times New Roman"/>
          <w:bCs/>
          <w:spacing w:val="4"/>
          <w:sz w:val="24"/>
          <w:szCs w:val="24"/>
        </w:rPr>
        <w:t>.</w:t>
      </w:r>
    </w:p>
    <w:p w:rsidR="002F6F2E" w:rsidRPr="002F6F2E" w:rsidRDefault="002F6F2E" w:rsidP="002F6F2E">
      <w:pPr>
        <w:rPr>
          <w:rFonts w:ascii="Cambria" w:eastAsia="Times New Roman" w:hAnsi="Cambria" w:cs="Times New Roman"/>
          <w:bCs/>
          <w:spacing w:val="4"/>
          <w:sz w:val="24"/>
          <w:szCs w:val="24"/>
        </w:rPr>
      </w:pPr>
    </w:p>
    <w:p w:rsidR="002F6F2E" w:rsidRPr="002F6F2E" w:rsidRDefault="002F6F2E" w:rsidP="002F6F2E">
      <w:pPr>
        <w:rPr>
          <w:rFonts w:ascii="Cambria" w:eastAsia="Times New Roman" w:hAnsi="Cambria" w:cs="Times New Roman"/>
          <w:b/>
          <w:sz w:val="24"/>
          <w:szCs w:val="24"/>
        </w:rPr>
      </w:pPr>
      <w:r w:rsidRPr="002F6F2E">
        <w:rPr>
          <w:rFonts w:ascii="Cambria" w:eastAsia="Times New Roman" w:hAnsi="Cambria" w:cs="Times New Roman"/>
          <w:b/>
          <w:sz w:val="24"/>
          <w:szCs w:val="24"/>
        </w:rPr>
        <w:t>4.7: Communications and Warning</w:t>
      </w:r>
    </w:p>
    <w:p w:rsidR="002F6F2E" w:rsidRPr="002F6F2E" w:rsidRDefault="002F6F2E" w:rsidP="002F6F2E">
      <w:pPr>
        <w:rPr>
          <w:rFonts w:ascii="Cambria" w:eastAsia="Times New Roman" w:hAnsi="Cambria" w:cs="Arial-ItalicMT"/>
          <w:i/>
          <w:iCs/>
          <w:sz w:val="24"/>
          <w:szCs w:val="24"/>
        </w:rPr>
      </w:pPr>
    </w:p>
    <w:p w:rsidR="002F6F2E" w:rsidRPr="002F6F2E" w:rsidRDefault="002F6F2E" w:rsidP="002F6F2E">
      <w:pPr>
        <w:rPr>
          <w:rFonts w:ascii="Cambria" w:eastAsia="Times New Roman" w:hAnsi="Cambria" w:cs="Arial-ItalicMT"/>
          <w:i/>
          <w:iCs/>
          <w:sz w:val="24"/>
          <w:szCs w:val="24"/>
        </w:rPr>
      </w:pPr>
      <w:r w:rsidRPr="002F6F2E">
        <w:rPr>
          <w:rFonts w:ascii="Cambria" w:eastAsia="Times New Roman" w:hAnsi="Cambria" w:cs="Arial-ItalicMT"/>
          <w:i/>
          <w:iCs/>
          <w:sz w:val="24"/>
          <w:szCs w:val="24"/>
        </w:rPr>
        <w:t>Overview</w:t>
      </w:r>
    </w:p>
    <w:p w:rsidR="002F6F2E" w:rsidRPr="002F6F2E" w:rsidRDefault="002F6F2E" w:rsidP="002F6F2E">
      <w:pPr>
        <w:rPr>
          <w:rFonts w:ascii="Cambria" w:eastAsia="Times New Roman" w:hAnsi="Cambria" w:cs="ArialMT"/>
          <w:sz w:val="24"/>
          <w:szCs w:val="24"/>
        </w:rPr>
      </w:pPr>
      <w:r w:rsidRPr="002F6F2E">
        <w:rPr>
          <w:rFonts w:ascii="Cambria" w:eastAsia="Times New Roman" w:hAnsi="Cambria" w:cs="ArialMT"/>
          <w:sz w:val="24"/>
          <w:szCs w:val="24"/>
        </w:rPr>
        <w:t>An Accredited Emergency Management Program has communications, alert and notification and warning plans that provide for using, maintaining, and augmenting the equipment necessary for efficient preparation for, response to and recovery from emergencies/disasters.</w:t>
      </w:r>
    </w:p>
    <w:p w:rsidR="002F6F2E" w:rsidRPr="002F6F2E" w:rsidRDefault="002F6F2E" w:rsidP="002F6F2E">
      <w:pPr>
        <w:rPr>
          <w:rFonts w:ascii="Cambria" w:eastAsia="Times New Roman" w:hAnsi="Cambria" w:cs="ArialMT"/>
          <w:sz w:val="24"/>
          <w:szCs w:val="24"/>
        </w:rPr>
      </w:pPr>
    </w:p>
    <w:p w:rsidR="002F6F2E" w:rsidRPr="002F6F2E" w:rsidRDefault="002F6F2E" w:rsidP="002F6F2E">
      <w:pPr>
        <w:ind w:left="720"/>
        <w:rPr>
          <w:rFonts w:ascii="Cambria" w:eastAsia="Times New Roman" w:hAnsi="Cambria" w:cs="ArialMT"/>
          <w:sz w:val="24"/>
          <w:szCs w:val="24"/>
        </w:rPr>
      </w:pPr>
      <w:r w:rsidRPr="002F6F2E">
        <w:rPr>
          <w:rFonts w:ascii="Cambria" w:eastAsia="Times New Roman" w:hAnsi="Cambria" w:cs="Times New Roman"/>
          <w:b/>
          <w:sz w:val="24"/>
          <w:szCs w:val="24"/>
        </w:rPr>
        <w:t>4.7.1</w:t>
      </w:r>
      <w:r w:rsidRPr="002F6F2E">
        <w:rPr>
          <w:rFonts w:ascii="Cambria" w:eastAsia="Times New Roman" w:hAnsi="Cambria" w:cs="Times New Roman"/>
          <w:sz w:val="24"/>
          <w:szCs w:val="24"/>
        </w:rPr>
        <w:t xml:space="preserve"> </w:t>
      </w:r>
      <w:r w:rsidRPr="002F6F2E">
        <w:rPr>
          <w:rFonts w:ascii="Cambria" w:eastAsia="Times New Roman" w:hAnsi="Cambria" w:cs="ArialMT"/>
          <w:sz w:val="24"/>
          <w:szCs w:val="24"/>
        </w:rPr>
        <w:t>The Emergency Management Program has a plan to communicate internally and externally with stakeholders (higher, laterally and subordinate) and emergency personnel. System interoperability has been addressed and the plan has been designed for the hazards identified in Standard 4.1.1 and requirements of the Program’s potential operating environments. Communications systems support all components of the emergency operations and recovery plans, and includes redundancy to provide alternative means of communications in case of failure in primary system(s).</w:t>
      </w:r>
    </w:p>
    <w:p w:rsidR="002F6F2E" w:rsidRPr="002F6F2E" w:rsidRDefault="002F6F2E" w:rsidP="002F6F2E">
      <w:pPr>
        <w:ind w:left="720"/>
        <w:rPr>
          <w:rFonts w:ascii="Cambria" w:eastAsia="Times New Roman" w:hAnsi="Cambria" w:cs="ArialMT"/>
          <w:sz w:val="24"/>
          <w:szCs w:val="24"/>
        </w:rPr>
      </w:pPr>
    </w:p>
    <w:p w:rsidR="002F6F2E" w:rsidRPr="002F6F2E" w:rsidRDefault="002F6F2E" w:rsidP="002F6F2E">
      <w:pPr>
        <w:ind w:left="720"/>
        <w:rPr>
          <w:rFonts w:ascii="Cambria" w:eastAsia="Times New Roman" w:hAnsi="Cambria" w:cs="ArialMT"/>
          <w:sz w:val="24"/>
          <w:szCs w:val="24"/>
        </w:rPr>
      </w:pPr>
      <w:r w:rsidRPr="002F6F2E">
        <w:rPr>
          <w:rFonts w:ascii="Cambria" w:eastAsia="Times New Roman" w:hAnsi="Cambria" w:cs="Times New Roman"/>
          <w:b/>
          <w:sz w:val="24"/>
          <w:szCs w:val="24"/>
        </w:rPr>
        <w:t>4.7.2</w:t>
      </w:r>
      <w:r w:rsidRPr="002F6F2E">
        <w:rPr>
          <w:rFonts w:ascii="Cambria" w:eastAsia="Times New Roman" w:hAnsi="Cambria" w:cs="Times New Roman"/>
          <w:sz w:val="24"/>
          <w:szCs w:val="24"/>
        </w:rPr>
        <w:t xml:space="preserve"> </w:t>
      </w:r>
      <w:r w:rsidRPr="002F6F2E">
        <w:rPr>
          <w:rFonts w:ascii="Cambria" w:eastAsia="Times New Roman" w:hAnsi="Cambria" w:cs="ArialMT"/>
          <w:sz w:val="24"/>
          <w:szCs w:val="24"/>
        </w:rPr>
        <w:t>The Emergency Management Program has a plan to initiate, receive, and relay notifications to alert key decision makers and emergency personnel. The plan has been designed for the hazards identified in Standard 4.1.1 and requirements of the Program’s potential operating environments. Notification systems support all components of the emergency operations and recovery plans, and includes redundancy to provide alternative means of notification in case of failure in primary system(s).</w:t>
      </w:r>
    </w:p>
    <w:p w:rsidR="002F6F2E" w:rsidRPr="002F6F2E" w:rsidRDefault="002F6F2E" w:rsidP="002F6F2E">
      <w:pPr>
        <w:ind w:left="720"/>
        <w:rPr>
          <w:rFonts w:ascii="Cambria" w:eastAsia="Times New Roman" w:hAnsi="Cambria" w:cs="ArialMT"/>
          <w:sz w:val="24"/>
          <w:szCs w:val="24"/>
        </w:rPr>
      </w:pPr>
    </w:p>
    <w:p w:rsidR="002F6F2E" w:rsidRPr="002F6F2E" w:rsidRDefault="002F6F2E" w:rsidP="002F6F2E">
      <w:pPr>
        <w:ind w:left="720"/>
        <w:rPr>
          <w:rFonts w:ascii="Cambria" w:eastAsia="Times New Roman" w:hAnsi="Cambria" w:cs="ArialMT"/>
          <w:sz w:val="24"/>
          <w:szCs w:val="24"/>
        </w:rPr>
      </w:pPr>
      <w:r w:rsidRPr="002F6F2E">
        <w:rPr>
          <w:rFonts w:ascii="Cambria" w:eastAsia="Times New Roman" w:hAnsi="Cambria" w:cs="Times New Roman"/>
          <w:b/>
          <w:sz w:val="24"/>
          <w:szCs w:val="24"/>
        </w:rPr>
        <w:t>4.7.3</w:t>
      </w:r>
      <w:r w:rsidRPr="002F6F2E">
        <w:rPr>
          <w:rFonts w:ascii="Cambria" w:eastAsia="Times New Roman" w:hAnsi="Cambria" w:cs="Times New Roman"/>
          <w:sz w:val="24"/>
          <w:szCs w:val="24"/>
        </w:rPr>
        <w:t xml:space="preserve"> </w:t>
      </w:r>
      <w:r w:rsidRPr="002F6F2E">
        <w:rPr>
          <w:rFonts w:ascii="Cambria" w:eastAsia="Times New Roman" w:hAnsi="Cambria" w:cs="ArialMT"/>
          <w:sz w:val="24"/>
          <w:szCs w:val="24"/>
        </w:rPr>
        <w:t xml:space="preserve">The Emergency Management Program has a plan to disseminate emergency alerts and warnings to the public potentially impacted by an actual or impending emergency and to communicate with the population within its </w:t>
      </w:r>
      <w:proofErr w:type="gramStart"/>
      <w:r w:rsidRPr="002F6F2E">
        <w:rPr>
          <w:rFonts w:ascii="Cambria" w:eastAsia="Times New Roman" w:hAnsi="Cambria" w:cs="ArialMT"/>
          <w:sz w:val="24"/>
          <w:szCs w:val="24"/>
        </w:rPr>
        <w:t>jurisdiction</w:t>
      </w:r>
      <w:proofErr w:type="gramEnd"/>
      <w:r w:rsidRPr="002F6F2E">
        <w:rPr>
          <w:rFonts w:ascii="Cambria" w:eastAsia="Times New Roman" w:hAnsi="Cambria" w:cs="ArialMT"/>
          <w:sz w:val="24"/>
          <w:szCs w:val="24"/>
        </w:rPr>
        <w:t>. The plan has been designed for the hazards identified in Standard 4.1.1 and requirements of the Program’s potential operating environments. Alert and warning systems include redundancy to provide alternative means of warning in case of failure in primary system(s). The plan addresses dissemination of alerts and warnings to vulnerable populations as defined by the Emergency Management Program.</w:t>
      </w:r>
    </w:p>
    <w:p w:rsidR="002F6F2E" w:rsidRPr="002F6F2E" w:rsidRDefault="002F6F2E" w:rsidP="002F6F2E">
      <w:pPr>
        <w:ind w:left="720"/>
        <w:rPr>
          <w:rFonts w:ascii="Cambria" w:eastAsia="Times New Roman" w:hAnsi="Cambria" w:cs="ArialMT"/>
          <w:sz w:val="24"/>
          <w:szCs w:val="24"/>
        </w:rPr>
      </w:pPr>
    </w:p>
    <w:p w:rsidR="002F6F2E" w:rsidRPr="002F6F2E" w:rsidRDefault="002F6F2E" w:rsidP="002F6F2E">
      <w:pPr>
        <w:ind w:left="720"/>
        <w:rPr>
          <w:rFonts w:ascii="Cambria" w:eastAsia="Times New Roman" w:hAnsi="Cambria" w:cs="ArialMT"/>
          <w:sz w:val="24"/>
          <w:szCs w:val="24"/>
        </w:rPr>
      </w:pPr>
      <w:r w:rsidRPr="002F6F2E">
        <w:rPr>
          <w:rFonts w:ascii="Cambria" w:eastAsia="Times New Roman" w:hAnsi="Cambria" w:cs="Times New Roman"/>
          <w:b/>
          <w:sz w:val="24"/>
          <w:szCs w:val="24"/>
        </w:rPr>
        <w:t>4.7.4</w:t>
      </w:r>
      <w:r w:rsidRPr="002F6F2E">
        <w:rPr>
          <w:rFonts w:ascii="Cambria" w:eastAsia="Times New Roman" w:hAnsi="Cambria" w:cs="Times New Roman"/>
          <w:sz w:val="24"/>
          <w:szCs w:val="24"/>
        </w:rPr>
        <w:t xml:space="preserve"> </w:t>
      </w:r>
      <w:r w:rsidRPr="002F6F2E">
        <w:rPr>
          <w:rFonts w:ascii="Cambria" w:eastAsia="Times New Roman" w:hAnsi="Cambria" w:cs="ArialMT"/>
          <w:sz w:val="24"/>
          <w:szCs w:val="24"/>
        </w:rPr>
        <w:t>Communications, notification, and alert and warning systems are tested on an established schedule, results documented and corrective actions addressed.</w:t>
      </w:r>
    </w:p>
    <w:p w:rsidR="002F6F2E" w:rsidRPr="002F6F2E" w:rsidRDefault="002F6F2E" w:rsidP="002F6F2E">
      <w:pPr>
        <w:ind w:left="720"/>
        <w:rPr>
          <w:rFonts w:ascii="Cambria" w:eastAsia="Times New Roman" w:hAnsi="Cambria" w:cs="ArialMT"/>
          <w:sz w:val="24"/>
          <w:szCs w:val="24"/>
        </w:rPr>
      </w:pPr>
    </w:p>
    <w:p w:rsidR="002F6F2E" w:rsidRPr="002F6F2E" w:rsidRDefault="002F6F2E" w:rsidP="002F6F2E">
      <w:pPr>
        <w:ind w:left="720"/>
        <w:rPr>
          <w:rFonts w:ascii="Cambria" w:eastAsia="Times New Roman" w:hAnsi="Cambria" w:cs="ArialMT"/>
          <w:sz w:val="24"/>
          <w:szCs w:val="24"/>
        </w:rPr>
      </w:pPr>
      <w:r w:rsidRPr="002F6F2E">
        <w:rPr>
          <w:rFonts w:ascii="Cambria" w:eastAsia="Times New Roman" w:hAnsi="Cambria" w:cs="Times New Roman"/>
          <w:b/>
          <w:sz w:val="24"/>
          <w:szCs w:val="24"/>
        </w:rPr>
        <w:t>4.7.5</w:t>
      </w:r>
      <w:r w:rsidRPr="002F6F2E">
        <w:rPr>
          <w:rFonts w:ascii="Cambria" w:eastAsia="Times New Roman" w:hAnsi="Cambria" w:cs="Times New Roman"/>
          <w:sz w:val="24"/>
          <w:szCs w:val="24"/>
        </w:rPr>
        <w:t xml:space="preserve"> </w:t>
      </w:r>
      <w:r w:rsidRPr="002F6F2E">
        <w:rPr>
          <w:rFonts w:ascii="Cambria" w:eastAsia="Times New Roman" w:hAnsi="Cambria" w:cs="ArialMT"/>
          <w:sz w:val="24"/>
          <w:szCs w:val="24"/>
        </w:rPr>
        <w:t xml:space="preserve">The Emergency Management Program has procedures for the operation of the communications, notification, and alert and warning systems. The procedures </w:t>
      </w:r>
      <w:r w:rsidRPr="002F6F2E">
        <w:rPr>
          <w:rFonts w:ascii="Cambria" w:eastAsia="Times New Roman" w:hAnsi="Cambria" w:cs="ArialMT"/>
          <w:sz w:val="24"/>
          <w:szCs w:val="24"/>
        </w:rPr>
        <w:lastRenderedPageBreak/>
        <w:t>address the hazards identified in Standard 4.1.1 and requirements of the Program’s potential operating environments and clearly delineate any decision-making processes or pre-determined criteria.</w:t>
      </w:r>
    </w:p>
    <w:p w:rsidR="002F6F2E" w:rsidRPr="002F6F2E" w:rsidRDefault="002F6F2E" w:rsidP="002F6F2E">
      <w:pPr>
        <w:ind w:left="720"/>
        <w:rPr>
          <w:rFonts w:ascii="Cambria" w:eastAsia="Times New Roman" w:hAnsi="Cambria" w:cs="ArialMT"/>
          <w:sz w:val="24"/>
          <w:szCs w:val="24"/>
        </w:rPr>
      </w:pPr>
    </w:p>
    <w:p w:rsidR="002F6F2E" w:rsidRPr="002F6F2E" w:rsidRDefault="002F6F2E" w:rsidP="002F6F2E">
      <w:pPr>
        <w:ind w:left="720"/>
        <w:rPr>
          <w:rFonts w:ascii="Cambria" w:eastAsia="Times New Roman" w:hAnsi="Cambria" w:cs="ArialMT"/>
          <w:sz w:val="24"/>
          <w:szCs w:val="24"/>
        </w:rPr>
      </w:pPr>
      <w:r w:rsidRPr="002F6F2E">
        <w:rPr>
          <w:rFonts w:ascii="Cambria" w:eastAsia="Times New Roman" w:hAnsi="Cambria" w:cs="Times New Roman"/>
          <w:b/>
          <w:sz w:val="24"/>
          <w:szCs w:val="24"/>
        </w:rPr>
        <w:t>4.7.6</w:t>
      </w:r>
      <w:r w:rsidRPr="002F6F2E">
        <w:rPr>
          <w:rFonts w:ascii="Cambria" w:eastAsia="Times New Roman" w:hAnsi="Cambria" w:cs="Times New Roman"/>
          <w:sz w:val="24"/>
          <w:szCs w:val="24"/>
        </w:rPr>
        <w:t xml:space="preserve"> </w:t>
      </w:r>
      <w:r w:rsidRPr="002F6F2E">
        <w:rPr>
          <w:rFonts w:ascii="Cambria" w:eastAsia="Times New Roman" w:hAnsi="Cambria" w:cs="ArialMT"/>
          <w:sz w:val="24"/>
          <w:szCs w:val="24"/>
        </w:rPr>
        <w:t>The Emergency Management Program has a method and schedule for evaluation, maintenance, and revision of the Plan(s) identified in Standards 4.7.1, 4.7.2, and 4.7.3 and the procedures identified in Standard 4.7.5.</w:t>
      </w:r>
    </w:p>
    <w:p w:rsidR="00555898" w:rsidRDefault="00555898" w:rsidP="00C1309B">
      <w:pPr>
        <w:jc w:val="both"/>
        <w:rPr>
          <w:rFonts w:asciiTheme="majorHAnsi" w:hAnsiTheme="majorHAnsi"/>
          <w:sz w:val="24"/>
        </w:rPr>
      </w:pPr>
    </w:p>
    <w:p w:rsidR="004C3B65" w:rsidRDefault="004C3B65" w:rsidP="00C1309B">
      <w:pPr>
        <w:jc w:val="both"/>
        <w:rPr>
          <w:rFonts w:asciiTheme="majorHAnsi" w:hAnsiTheme="majorHAnsi"/>
          <w:sz w:val="24"/>
        </w:rPr>
      </w:pPr>
    </w:p>
    <w:p w:rsidR="00F76C3A" w:rsidRPr="003026D8" w:rsidRDefault="00310316" w:rsidP="00F247DE">
      <w:pPr>
        <w:pStyle w:val="Heading1"/>
        <w:numPr>
          <w:ilvl w:val="0"/>
          <w:numId w:val="1"/>
        </w:numPr>
        <w:pBdr>
          <w:bottom w:val="single" w:sz="8" w:space="1" w:color="4F81BD" w:themeColor="accent1"/>
        </w:pBdr>
        <w:spacing w:before="0"/>
        <w:rPr>
          <w:b w:val="0"/>
          <w:sz w:val="40"/>
        </w:rPr>
      </w:pPr>
      <w:bookmarkStart w:id="120" w:name="_Toc488990454"/>
      <w:r w:rsidRPr="003026D8">
        <w:rPr>
          <w:b w:val="0"/>
          <w:sz w:val="40"/>
        </w:rPr>
        <w:t>Reference</w:t>
      </w:r>
      <w:r w:rsidR="00B67355">
        <w:rPr>
          <w:b w:val="0"/>
          <w:sz w:val="40"/>
        </w:rPr>
        <w:t>s</w:t>
      </w:r>
      <w:bookmarkEnd w:id="120"/>
    </w:p>
    <w:p w:rsidR="002F6F2E" w:rsidRPr="00F61481" w:rsidRDefault="002F6F2E" w:rsidP="002F6F2E">
      <w:pPr>
        <w:spacing w:before="100" w:beforeAutospacing="1" w:after="100" w:afterAutospacing="1" w:line="360" w:lineRule="atLeast"/>
        <w:rPr>
          <w:rFonts w:ascii="Cambria" w:hAnsi="Cambria"/>
          <w:color w:val="1D2B3E"/>
          <w:sz w:val="24"/>
          <w:szCs w:val="24"/>
        </w:rPr>
      </w:pPr>
      <w:r w:rsidRPr="00F61481">
        <w:rPr>
          <w:rFonts w:ascii="Cambria" w:hAnsi="Cambria"/>
          <w:sz w:val="24"/>
          <w:szCs w:val="24"/>
        </w:rPr>
        <w:t>EAS Rules (47 C.F.R. Part 11)</w:t>
      </w:r>
      <w:r w:rsidRPr="00F61481">
        <w:rPr>
          <w:rFonts w:ascii="Cambria" w:hAnsi="Cambria"/>
          <w:sz w:val="24"/>
          <w:szCs w:val="24"/>
        </w:rPr>
        <w:br/>
      </w:r>
      <w:hyperlink r:id="rId13" w:history="1">
        <w:r w:rsidRPr="00F61481">
          <w:rPr>
            <w:rStyle w:val="Hyperlink"/>
            <w:rFonts w:ascii="Cambria" w:hAnsi="Cambria"/>
            <w:sz w:val="24"/>
            <w:szCs w:val="24"/>
          </w:rPr>
          <w:t>http://www.ecfr.gov/cgi-bin/text-idx?SID=7f92df99c85594b40d3ef3b12a9f8ccf&amp;mc=true&amp;node=pt47.1.11&amp;rgn=div5</w:t>
        </w:r>
      </w:hyperlink>
      <w:r w:rsidRPr="00F61481">
        <w:rPr>
          <w:rFonts w:ascii="Cambria" w:hAnsi="Cambria"/>
          <w:sz w:val="24"/>
          <w:szCs w:val="24"/>
        </w:rPr>
        <w:t xml:space="preserve"> </w:t>
      </w:r>
    </w:p>
    <w:p w:rsidR="002F6F2E" w:rsidRPr="00F61481" w:rsidRDefault="002F6F2E" w:rsidP="002F6F2E">
      <w:pPr>
        <w:rPr>
          <w:rFonts w:ascii="Cambria" w:hAnsi="Cambria"/>
          <w:b/>
          <w:bCs/>
          <w:sz w:val="24"/>
          <w:szCs w:val="24"/>
        </w:rPr>
      </w:pPr>
      <w:r w:rsidRPr="00F61481">
        <w:rPr>
          <w:rFonts w:ascii="Cambria" w:hAnsi="Cambria"/>
          <w:sz w:val="24"/>
          <w:szCs w:val="24"/>
        </w:rPr>
        <w:t>Integrated Public Alert &amp; Warning System</w:t>
      </w:r>
      <w:r w:rsidRPr="00F61481">
        <w:rPr>
          <w:rFonts w:ascii="Cambria" w:hAnsi="Cambria"/>
          <w:sz w:val="24"/>
          <w:szCs w:val="24"/>
        </w:rPr>
        <w:br/>
      </w:r>
      <w:hyperlink r:id="rId14" w:history="1">
        <w:r w:rsidRPr="00F61481">
          <w:rPr>
            <w:rStyle w:val="Hyperlink"/>
            <w:rFonts w:ascii="Cambria" w:hAnsi="Cambria"/>
            <w:sz w:val="24"/>
            <w:szCs w:val="24"/>
          </w:rPr>
          <w:t>https://www.fema.gov/integrated-public-alert-warning-system</w:t>
        </w:r>
      </w:hyperlink>
      <w:r w:rsidRPr="00F61481">
        <w:rPr>
          <w:rFonts w:ascii="Cambria" w:hAnsi="Cambria"/>
          <w:sz w:val="24"/>
          <w:szCs w:val="24"/>
        </w:rPr>
        <w:t xml:space="preserve"> </w:t>
      </w:r>
    </w:p>
    <w:p w:rsidR="006F6CDD" w:rsidRDefault="006F6CDD" w:rsidP="00C1309B">
      <w:pPr>
        <w:jc w:val="both"/>
        <w:rPr>
          <w:rFonts w:ascii="Cambria" w:hAnsi="Cambria"/>
          <w:sz w:val="24"/>
        </w:rPr>
      </w:pPr>
    </w:p>
    <w:p w:rsidR="004C3B65" w:rsidRDefault="004C3B65" w:rsidP="00C1309B">
      <w:pPr>
        <w:jc w:val="both"/>
        <w:rPr>
          <w:rFonts w:ascii="Cambria" w:hAnsi="Cambria"/>
          <w:sz w:val="24"/>
        </w:rPr>
      </w:pPr>
    </w:p>
    <w:p w:rsidR="008419F7" w:rsidRPr="003026D8" w:rsidRDefault="00310316" w:rsidP="00F247DE">
      <w:pPr>
        <w:pStyle w:val="Heading1"/>
        <w:numPr>
          <w:ilvl w:val="0"/>
          <w:numId w:val="1"/>
        </w:numPr>
        <w:pBdr>
          <w:bottom w:val="single" w:sz="8" w:space="1" w:color="4F81BD" w:themeColor="accent1"/>
        </w:pBdr>
        <w:spacing w:before="0"/>
        <w:rPr>
          <w:b w:val="0"/>
          <w:sz w:val="40"/>
        </w:rPr>
      </w:pPr>
      <w:bookmarkStart w:id="121" w:name="_Toc488990455"/>
      <w:r w:rsidRPr="003026D8">
        <w:rPr>
          <w:b w:val="0"/>
          <w:sz w:val="40"/>
        </w:rPr>
        <w:t>Acronyms and Glossary</w:t>
      </w:r>
      <w:bookmarkEnd w:id="121"/>
    </w:p>
    <w:p w:rsidR="00555898" w:rsidRPr="00555898" w:rsidRDefault="00555898" w:rsidP="00555898"/>
    <w:p w:rsidR="008419F7" w:rsidRDefault="008419F7" w:rsidP="00F247DE">
      <w:pPr>
        <w:pStyle w:val="Heading2"/>
        <w:numPr>
          <w:ilvl w:val="0"/>
          <w:numId w:val="8"/>
        </w:numPr>
        <w:spacing w:before="0"/>
        <w:ind w:left="720" w:hanging="720"/>
      </w:pPr>
      <w:bookmarkStart w:id="122" w:name="_Toc488990456"/>
      <w:r w:rsidRPr="0014427C">
        <w:t>Acronyms</w:t>
      </w:r>
      <w:bookmarkEnd w:id="122"/>
    </w:p>
    <w:p w:rsidR="002F6F2E" w:rsidRDefault="002F6F2E" w:rsidP="00F61481"/>
    <w:tbl>
      <w:tblPr>
        <w:tblStyle w:val="GridTable4-Accent1"/>
        <w:tblW w:w="41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849"/>
      </w:tblGrid>
      <w:tr w:rsidR="002F6F2E" w:rsidRPr="003845F4" w:rsidTr="00F614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Borders>
              <w:top w:val="none" w:sz="0" w:space="0" w:color="auto"/>
              <w:left w:val="none" w:sz="0" w:space="0" w:color="auto"/>
              <w:bottom w:val="none" w:sz="0" w:space="0" w:color="auto"/>
              <w:right w:val="none" w:sz="0" w:space="0" w:color="auto"/>
            </w:tcBorders>
          </w:tcPr>
          <w:p w:rsidR="002F6F2E" w:rsidRPr="00F61481" w:rsidRDefault="002F6F2E" w:rsidP="00BB5B3E">
            <w:pPr>
              <w:pStyle w:val="ListParagraph"/>
              <w:ind w:left="0"/>
              <w:jc w:val="center"/>
              <w:rPr>
                <w:rFonts w:asciiTheme="majorHAnsi" w:hAnsiTheme="majorHAnsi"/>
                <w:sz w:val="24"/>
              </w:rPr>
            </w:pPr>
            <w:r w:rsidRPr="00F61481">
              <w:rPr>
                <w:rFonts w:asciiTheme="majorHAnsi" w:hAnsiTheme="majorHAnsi"/>
                <w:sz w:val="24"/>
              </w:rPr>
              <w:t>Abbreviation</w:t>
            </w:r>
          </w:p>
        </w:tc>
        <w:tc>
          <w:tcPr>
            <w:tcW w:w="3738" w:type="pct"/>
            <w:tcBorders>
              <w:top w:val="none" w:sz="0" w:space="0" w:color="auto"/>
              <w:left w:val="none" w:sz="0" w:space="0" w:color="auto"/>
              <w:bottom w:val="none" w:sz="0" w:space="0" w:color="auto"/>
              <w:right w:val="none" w:sz="0" w:space="0" w:color="auto"/>
            </w:tcBorders>
          </w:tcPr>
          <w:p w:rsidR="002F6F2E" w:rsidRPr="00F61481" w:rsidRDefault="002F6F2E" w:rsidP="00BB5B3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4"/>
              </w:rPr>
            </w:pPr>
            <w:r w:rsidRPr="00F61481">
              <w:rPr>
                <w:rFonts w:asciiTheme="majorHAnsi" w:hAnsiTheme="majorHAnsi"/>
                <w:sz w:val="24"/>
              </w:rPr>
              <w:t>Term</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ADR</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Administrative Message</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AVW</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Avalanche Warning</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AVA</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Avalanche Watch</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CAE</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Child Abduction Emergency</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CFR</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Code of Federal Regulations</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CEM</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Civil Emergency Message</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CEMC</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County Emergency Management Coordinator</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CIV</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Civil Authorities</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CPG</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Civil Preparedness Guides</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DMA</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Designated Market Area</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DMIS</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Disaster Management Interoperability Service</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DMO</w:t>
            </w:r>
          </w:p>
        </w:tc>
        <w:tc>
          <w:tcPr>
            <w:tcW w:w="3738" w:type="pct"/>
          </w:tcPr>
          <w:p w:rsidR="002F6F2E" w:rsidRPr="003845F4" w:rsidRDefault="002F6F2E" w:rsidP="00BB5B3E">
            <w:pPr>
              <w:tabs>
                <w:tab w:val="left" w:pos="7938"/>
              </w:tabs>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Practice Demo Warning</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EAN</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Emergency Action Notification</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EAS</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Emergency Alert System</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EAS-AP</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EAS Activation Point</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EAT</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Emergency Action Termination</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ENDEC</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Encoder/decoder</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EOC</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Emergency Operations Center</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EOM</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End-of-message</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cs="Arial"/>
              </w:rPr>
              <w:t>EWW</w:t>
            </w:r>
          </w:p>
        </w:tc>
        <w:tc>
          <w:tcPr>
            <w:tcW w:w="3738" w:type="pct"/>
          </w:tcPr>
          <w:p w:rsidR="002F6F2E" w:rsidRPr="003845F4" w:rsidRDefault="002F6F2E" w:rsidP="00BB5B3E">
            <w:pPr>
              <w:pStyle w:val="NoSpacing"/>
              <w:tabs>
                <w:tab w:val="left" w:pos="7938"/>
              </w:tabs>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cs="Arial"/>
              </w:rPr>
              <w:t>Extreme Wind Warning  </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lastRenderedPageBreak/>
              <w:t>FEMA</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Federal Emergency Management Agency</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FCC</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Federal Communication Commission</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FIPS</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Federal Information Processing System Codes</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FLA</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Flood Watch</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rPr>
                <w:rFonts w:asciiTheme="majorHAnsi" w:hAnsiTheme="majorHAnsi"/>
              </w:rPr>
            </w:pPr>
            <w:r w:rsidRPr="003845F4">
              <w:rPr>
                <w:rFonts w:asciiTheme="majorHAnsi" w:hAnsiTheme="majorHAnsi"/>
              </w:rPr>
              <w:t>FLS</w:t>
            </w:r>
          </w:p>
        </w:tc>
        <w:tc>
          <w:tcPr>
            <w:tcW w:w="3738" w:type="pct"/>
          </w:tcPr>
          <w:p w:rsidR="002F6F2E" w:rsidRPr="003845F4" w:rsidRDefault="002F6F2E" w:rsidP="00BB5B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Flood Statement</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FNF</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Fixed Nuclear Facility</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rPr>
                <w:rFonts w:asciiTheme="majorHAnsi" w:hAnsiTheme="majorHAnsi"/>
              </w:rPr>
            </w:pPr>
            <w:r w:rsidRPr="003845F4">
              <w:rPr>
                <w:rFonts w:asciiTheme="majorHAnsi" w:hAnsiTheme="majorHAnsi"/>
              </w:rPr>
              <w:t>HLS</w:t>
            </w:r>
          </w:p>
        </w:tc>
        <w:tc>
          <w:tcPr>
            <w:tcW w:w="3738" w:type="pct"/>
          </w:tcPr>
          <w:p w:rsidR="002F6F2E" w:rsidRPr="003845F4" w:rsidRDefault="002F6F2E" w:rsidP="00BB5B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Hurricane Statement</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rPr>
                <w:rFonts w:asciiTheme="majorHAnsi" w:hAnsiTheme="majorHAnsi"/>
              </w:rPr>
            </w:pPr>
            <w:r w:rsidRPr="003845F4">
              <w:rPr>
                <w:rFonts w:asciiTheme="majorHAnsi" w:hAnsiTheme="majorHAnsi"/>
              </w:rPr>
              <w:t>HMW</w:t>
            </w:r>
          </w:p>
        </w:tc>
        <w:tc>
          <w:tcPr>
            <w:tcW w:w="3738" w:type="pct"/>
          </w:tcPr>
          <w:p w:rsidR="002F6F2E" w:rsidRPr="003845F4" w:rsidRDefault="002F6F2E" w:rsidP="00BB5B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Hazardous Material Warning</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rPr>
                <w:rFonts w:asciiTheme="majorHAnsi" w:hAnsiTheme="majorHAnsi"/>
              </w:rPr>
            </w:pPr>
            <w:r w:rsidRPr="003845F4">
              <w:rPr>
                <w:rFonts w:asciiTheme="majorHAnsi" w:hAnsiTheme="majorHAnsi"/>
              </w:rPr>
              <w:t>HWW</w:t>
            </w:r>
          </w:p>
        </w:tc>
        <w:tc>
          <w:tcPr>
            <w:tcW w:w="3738" w:type="pct"/>
          </w:tcPr>
          <w:p w:rsidR="002F6F2E" w:rsidRPr="003845F4" w:rsidRDefault="002F6F2E" w:rsidP="00BB5B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High Wind Warning</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rPr>
                <w:rFonts w:asciiTheme="majorHAnsi" w:hAnsiTheme="majorHAnsi"/>
              </w:rPr>
            </w:pPr>
            <w:r w:rsidRPr="003845F4">
              <w:rPr>
                <w:rFonts w:asciiTheme="majorHAnsi" w:hAnsiTheme="majorHAnsi"/>
              </w:rPr>
              <w:t>HWA</w:t>
            </w:r>
          </w:p>
        </w:tc>
        <w:tc>
          <w:tcPr>
            <w:tcW w:w="3738" w:type="pct"/>
          </w:tcPr>
          <w:p w:rsidR="002F6F2E" w:rsidRPr="003845F4" w:rsidRDefault="002F6F2E" w:rsidP="00BB5B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High Wind Watch</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rPr>
                <w:rFonts w:asciiTheme="majorHAnsi" w:hAnsiTheme="majorHAnsi"/>
              </w:rPr>
            </w:pPr>
            <w:r w:rsidRPr="003845F4">
              <w:rPr>
                <w:rFonts w:asciiTheme="majorHAnsi" w:hAnsiTheme="majorHAnsi"/>
              </w:rPr>
              <w:t>HUW</w:t>
            </w:r>
          </w:p>
        </w:tc>
        <w:tc>
          <w:tcPr>
            <w:tcW w:w="3738" w:type="pct"/>
          </w:tcPr>
          <w:p w:rsidR="002F6F2E" w:rsidRPr="003845F4" w:rsidRDefault="002F6F2E" w:rsidP="00BB5B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Hurricane Warning</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rPr>
                <w:rFonts w:asciiTheme="majorHAnsi" w:hAnsiTheme="majorHAnsi"/>
              </w:rPr>
            </w:pPr>
            <w:r w:rsidRPr="003845F4">
              <w:rPr>
                <w:rFonts w:asciiTheme="majorHAnsi" w:hAnsiTheme="majorHAnsi"/>
              </w:rPr>
              <w:t>HUA</w:t>
            </w:r>
          </w:p>
        </w:tc>
        <w:tc>
          <w:tcPr>
            <w:tcW w:w="3738" w:type="pct"/>
          </w:tcPr>
          <w:p w:rsidR="002F6F2E" w:rsidRPr="003845F4" w:rsidRDefault="002F6F2E" w:rsidP="00BB5B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Hurricane Watch</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rPr>
                <w:rFonts w:asciiTheme="majorHAnsi" w:hAnsiTheme="majorHAnsi"/>
              </w:rPr>
            </w:pPr>
            <w:r w:rsidRPr="003845F4">
              <w:rPr>
                <w:rFonts w:asciiTheme="majorHAnsi" w:hAnsiTheme="majorHAnsi"/>
              </w:rPr>
              <w:t>LAE</w:t>
            </w:r>
          </w:p>
        </w:tc>
        <w:tc>
          <w:tcPr>
            <w:tcW w:w="3738" w:type="pct"/>
          </w:tcPr>
          <w:p w:rsidR="002F6F2E" w:rsidRPr="003845F4" w:rsidRDefault="002F6F2E" w:rsidP="00BB5B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Local Area Emergency</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rPr>
                <w:rFonts w:asciiTheme="majorHAnsi" w:hAnsiTheme="majorHAnsi"/>
              </w:rPr>
            </w:pPr>
            <w:r w:rsidRPr="003845F4">
              <w:rPr>
                <w:rFonts w:asciiTheme="majorHAnsi" w:hAnsiTheme="majorHAnsi"/>
              </w:rPr>
              <w:t>LEW</w:t>
            </w:r>
          </w:p>
        </w:tc>
        <w:tc>
          <w:tcPr>
            <w:tcW w:w="3738" w:type="pct"/>
          </w:tcPr>
          <w:p w:rsidR="002F6F2E" w:rsidRPr="003845F4" w:rsidRDefault="002F6F2E" w:rsidP="00BB5B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Law Enforcement Warning</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LAECC</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Local Area Emergency Communications Committees</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LPTV</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Low power TV</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LP1</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Local Primary 1 (lead station)</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LP2</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Local Primary 2 (back-up station)</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NIC</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National Information Center</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NMN</w:t>
            </w:r>
          </w:p>
        </w:tc>
        <w:tc>
          <w:tcPr>
            <w:tcW w:w="3738" w:type="pct"/>
          </w:tcPr>
          <w:p w:rsidR="002F6F2E" w:rsidRPr="003845F4" w:rsidRDefault="002F6F2E" w:rsidP="00BB5B3E">
            <w:pPr>
              <w:tabs>
                <w:tab w:val="left" w:pos="7938"/>
              </w:tabs>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Network Message Notification</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NOAA</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National Oceanic &amp; Atmospheric Administration</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NP</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National Primary</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NPT</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National Periodic Test</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NUW</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Nuclear Power Plant Warning</w:t>
            </w:r>
            <w:r w:rsidRPr="003845F4">
              <w:rPr>
                <w:rFonts w:asciiTheme="majorHAnsi" w:hAnsiTheme="majorHAnsi"/>
              </w:rPr>
              <w:tab/>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NWR</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NOAA Weather Radio</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NWS</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National Weather Service</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PEP</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Primary Entry Point stations</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PN</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Participating National</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RHW</w:t>
            </w:r>
          </w:p>
        </w:tc>
        <w:tc>
          <w:tcPr>
            <w:tcW w:w="3738" w:type="pct"/>
          </w:tcPr>
          <w:p w:rsidR="002F6F2E" w:rsidRPr="003845F4" w:rsidRDefault="002F6F2E" w:rsidP="00BB5B3E">
            <w:pPr>
              <w:tabs>
                <w:tab w:val="left" w:pos="7938"/>
              </w:tabs>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Radiological Hazard Warning</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RI ICC</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Rhode Island Interoperable Communications Committee</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RIEMA</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Rhode Island Emergency Management Agency</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RISP</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Rhode Island State Police</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RMT</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Required Monthly Test</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RWT</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Required Weekly Test</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SAME</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Specific Area Message Encoder</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SEOC</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State Emergency Operations Center</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SP1</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State Primary 1</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SP2</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State Primary 2. Backup to SP1</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SPW</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Shelter in Place Warning</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SMW</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Special Marine Warning</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rPr>
                <w:rFonts w:asciiTheme="majorHAnsi" w:hAnsiTheme="majorHAnsi"/>
              </w:rPr>
            </w:pPr>
            <w:r w:rsidRPr="003845F4">
              <w:rPr>
                <w:rFonts w:asciiTheme="majorHAnsi" w:hAnsiTheme="majorHAnsi"/>
              </w:rPr>
              <w:t>SPS</w:t>
            </w:r>
          </w:p>
        </w:tc>
        <w:tc>
          <w:tcPr>
            <w:tcW w:w="3738" w:type="pct"/>
          </w:tcPr>
          <w:p w:rsidR="002F6F2E" w:rsidRPr="003845F4" w:rsidRDefault="002F6F2E" w:rsidP="00BB5B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Special Weather Statement</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SR</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State Relay Station</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SRN</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State Relay Network</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rPr>
                <w:rFonts w:asciiTheme="majorHAnsi" w:hAnsiTheme="majorHAnsi"/>
              </w:rPr>
            </w:pPr>
            <w:r w:rsidRPr="003845F4">
              <w:rPr>
                <w:rFonts w:asciiTheme="majorHAnsi" w:hAnsiTheme="majorHAnsi"/>
              </w:rPr>
              <w:t>SVA</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Severe Thunderstorm Watch</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SVR</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Severe Thunderstorm Warning</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rPr>
                <w:rFonts w:asciiTheme="majorHAnsi" w:hAnsiTheme="majorHAnsi"/>
              </w:rPr>
            </w:pPr>
            <w:r w:rsidRPr="003845F4">
              <w:rPr>
                <w:rFonts w:asciiTheme="majorHAnsi" w:hAnsiTheme="majorHAnsi"/>
              </w:rPr>
              <w:t>SVS</w:t>
            </w:r>
          </w:p>
        </w:tc>
        <w:tc>
          <w:tcPr>
            <w:tcW w:w="3738" w:type="pct"/>
          </w:tcPr>
          <w:p w:rsidR="002F6F2E" w:rsidRPr="003845F4" w:rsidRDefault="002F6F2E" w:rsidP="00BB5B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Severe Weather Statement</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rPr>
                <w:rFonts w:asciiTheme="majorHAnsi" w:hAnsiTheme="majorHAnsi"/>
              </w:rPr>
            </w:pPr>
            <w:r w:rsidRPr="003845F4">
              <w:rPr>
                <w:rFonts w:asciiTheme="majorHAnsi" w:hAnsiTheme="majorHAnsi"/>
              </w:rPr>
              <w:t>TOA</w:t>
            </w:r>
          </w:p>
        </w:tc>
        <w:tc>
          <w:tcPr>
            <w:tcW w:w="3738" w:type="pct"/>
          </w:tcPr>
          <w:p w:rsidR="002F6F2E" w:rsidRPr="003845F4" w:rsidRDefault="002F6F2E" w:rsidP="00BB5B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Tornado Watch</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rPr>
                <w:rFonts w:asciiTheme="majorHAnsi" w:hAnsiTheme="majorHAnsi"/>
              </w:rPr>
            </w:pPr>
            <w:r w:rsidRPr="003845F4">
              <w:rPr>
                <w:rFonts w:asciiTheme="majorHAnsi" w:hAnsiTheme="majorHAnsi"/>
              </w:rPr>
              <w:t>TOE</w:t>
            </w:r>
          </w:p>
        </w:tc>
        <w:tc>
          <w:tcPr>
            <w:tcW w:w="3738" w:type="pct"/>
          </w:tcPr>
          <w:p w:rsidR="002F6F2E" w:rsidRPr="003845F4" w:rsidRDefault="002F6F2E" w:rsidP="00BB5B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911 Telephone Outage Emergency</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rPr>
                <w:rFonts w:asciiTheme="majorHAnsi" w:hAnsiTheme="majorHAnsi"/>
              </w:rPr>
            </w:pPr>
            <w:r w:rsidRPr="003845F4">
              <w:rPr>
                <w:rFonts w:asciiTheme="majorHAnsi" w:hAnsiTheme="majorHAnsi"/>
              </w:rPr>
              <w:lastRenderedPageBreak/>
              <w:t>TOR</w:t>
            </w:r>
          </w:p>
        </w:tc>
        <w:tc>
          <w:tcPr>
            <w:tcW w:w="3738" w:type="pct"/>
          </w:tcPr>
          <w:p w:rsidR="002F6F2E" w:rsidRPr="003845F4" w:rsidRDefault="002F6F2E" w:rsidP="00BB5B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Tornado Warning</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rPr>
                <w:rFonts w:asciiTheme="majorHAnsi" w:hAnsiTheme="majorHAnsi"/>
              </w:rPr>
            </w:pPr>
            <w:r w:rsidRPr="003845F4">
              <w:rPr>
                <w:rFonts w:asciiTheme="majorHAnsi" w:hAnsiTheme="majorHAnsi"/>
              </w:rPr>
              <w:t>TRA</w:t>
            </w:r>
          </w:p>
        </w:tc>
        <w:tc>
          <w:tcPr>
            <w:tcW w:w="3738" w:type="pct"/>
          </w:tcPr>
          <w:p w:rsidR="002F6F2E" w:rsidRPr="003845F4" w:rsidRDefault="002F6F2E" w:rsidP="00BB5B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Tropical Storm Watch</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rPr>
                <w:rFonts w:asciiTheme="majorHAnsi" w:hAnsiTheme="majorHAnsi"/>
              </w:rPr>
            </w:pPr>
            <w:r w:rsidRPr="003845F4">
              <w:rPr>
                <w:rFonts w:asciiTheme="majorHAnsi" w:hAnsiTheme="majorHAnsi"/>
              </w:rPr>
              <w:t>TRW</w:t>
            </w:r>
          </w:p>
        </w:tc>
        <w:tc>
          <w:tcPr>
            <w:tcW w:w="3738" w:type="pct"/>
          </w:tcPr>
          <w:p w:rsidR="002F6F2E" w:rsidRPr="003845F4" w:rsidRDefault="002F6F2E" w:rsidP="00BB5B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Tropical Storm Warning</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rPr>
                <w:rFonts w:asciiTheme="majorHAnsi" w:hAnsiTheme="majorHAnsi"/>
              </w:rPr>
            </w:pPr>
            <w:r w:rsidRPr="003845F4">
              <w:rPr>
                <w:rFonts w:asciiTheme="majorHAnsi" w:hAnsiTheme="majorHAnsi"/>
              </w:rPr>
              <w:t>TSA</w:t>
            </w:r>
          </w:p>
        </w:tc>
        <w:tc>
          <w:tcPr>
            <w:tcW w:w="3738" w:type="pct"/>
          </w:tcPr>
          <w:p w:rsidR="002F6F2E" w:rsidRPr="003845F4" w:rsidRDefault="002F6F2E" w:rsidP="00BB5B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Tsunami Watch</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rPr>
                <w:rFonts w:asciiTheme="majorHAnsi" w:hAnsiTheme="majorHAnsi"/>
              </w:rPr>
            </w:pPr>
            <w:r w:rsidRPr="003845F4">
              <w:rPr>
                <w:rFonts w:asciiTheme="majorHAnsi" w:hAnsiTheme="majorHAnsi"/>
              </w:rPr>
              <w:t>TSW</w:t>
            </w:r>
          </w:p>
        </w:tc>
        <w:tc>
          <w:tcPr>
            <w:tcW w:w="3738" w:type="pct"/>
          </w:tcPr>
          <w:p w:rsidR="002F6F2E" w:rsidRPr="003845F4" w:rsidRDefault="002F6F2E" w:rsidP="00BB5B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Tsunami Warning</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rPr>
                <w:rFonts w:asciiTheme="majorHAnsi" w:hAnsiTheme="majorHAnsi"/>
              </w:rPr>
            </w:pPr>
            <w:r w:rsidRPr="003845F4">
              <w:rPr>
                <w:rFonts w:asciiTheme="majorHAnsi" w:hAnsiTheme="majorHAnsi"/>
              </w:rPr>
              <w:t>SSW</w:t>
            </w:r>
          </w:p>
        </w:tc>
        <w:tc>
          <w:tcPr>
            <w:tcW w:w="3738" w:type="pct"/>
          </w:tcPr>
          <w:p w:rsidR="002F6F2E" w:rsidRPr="003845F4" w:rsidRDefault="002F6F2E" w:rsidP="00BB5B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Storm Surge Warning    </w:t>
            </w:r>
            <w:r w:rsidRPr="003845F4">
              <w:rPr>
                <w:rFonts w:asciiTheme="majorHAnsi" w:hAnsiTheme="majorHAnsi"/>
              </w:rPr>
              <w:tab/>
            </w:r>
            <w:r w:rsidRPr="003845F4">
              <w:rPr>
                <w:rFonts w:asciiTheme="majorHAnsi" w:hAnsiTheme="majorHAnsi"/>
              </w:rPr>
              <w:tab/>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rPr>
                <w:rFonts w:asciiTheme="majorHAnsi" w:hAnsiTheme="majorHAnsi"/>
              </w:rPr>
            </w:pPr>
            <w:r w:rsidRPr="003845F4">
              <w:rPr>
                <w:rFonts w:asciiTheme="majorHAnsi" w:hAnsiTheme="majorHAnsi"/>
              </w:rPr>
              <w:t>SSA</w:t>
            </w:r>
          </w:p>
        </w:tc>
        <w:tc>
          <w:tcPr>
            <w:tcW w:w="3738" w:type="pct"/>
          </w:tcPr>
          <w:p w:rsidR="002F6F2E" w:rsidRPr="003845F4" w:rsidRDefault="002F6F2E" w:rsidP="00BB5B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Storm Surge Watch       </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SWP</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State Warning Point</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VOW</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Volcano Warning</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WHCA</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White House Communication Agency</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WRSAME</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Weather Radio Specific Area Message Encoder</w:t>
            </w:r>
          </w:p>
        </w:tc>
      </w:tr>
      <w:tr w:rsidR="002F6F2E" w:rsidRPr="003845F4" w:rsidTr="00F61481">
        <w:trPr>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WSA</w:t>
            </w:r>
          </w:p>
        </w:tc>
        <w:tc>
          <w:tcPr>
            <w:tcW w:w="3738" w:type="pct"/>
          </w:tcPr>
          <w:p w:rsidR="002F6F2E" w:rsidRPr="003845F4" w:rsidRDefault="002F6F2E" w:rsidP="00BB5B3E">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845F4">
              <w:rPr>
                <w:rFonts w:asciiTheme="majorHAnsi" w:hAnsiTheme="majorHAnsi"/>
              </w:rPr>
              <w:t>Winter Storm Watch</w:t>
            </w:r>
          </w:p>
        </w:tc>
      </w:tr>
      <w:tr w:rsidR="002F6F2E" w:rsidRPr="003845F4"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pct"/>
          </w:tcPr>
          <w:p w:rsidR="002F6F2E" w:rsidRPr="003845F4" w:rsidRDefault="002F6F2E" w:rsidP="00BB5B3E">
            <w:pPr>
              <w:pStyle w:val="ListParagraph"/>
              <w:ind w:left="0"/>
              <w:rPr>
                <w:rFonts w:asciiTheme="majorHAnsi" w:hAnsiTheme="majorHAnsi"/>
              </w:rPr>
            </w:pPr>
            <w:r w:rsidRPr="003845F4">
              <w:rPr>
                <w:rFonts w:asciiTheme="majorHAnsi" w:hAnsiTheme="majorHAnsi"/>
              </w:rPr>
              <w:t>WSW</w:t>
            </w:r>
          </w:p>
        </w:tc>
        <w:tc>
          <w:tcPr>
            <w:tcW w:w="3738" w:type="pct"/>
          </w:tcPr>
          <w:p w:rsidR="002F6F2E" w:rsidRPr="003845F4" w:rsidRDefault="002F6F2E" w:rsidP="00BB5B3E">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845F4">
              <w:rPr>
                <w:rFonts w:asciiTheme="majorHAnsi" w:hAnsiTheme="majorHAnsi"/>
              </w:rPr>
              <w:t>Winter Storm Warning</w:t>
            </w:r>
          </w:p>
        </w:tc>
      </w:tr>
    </w:tbl>
    <w:p w:rsidR="002F6F2E" w:rsidRPr="002F6F2E" w:rsidRDefault="002F6F2E" w:rsidP="00F61481"/>
    <w:p w:rsidR="008419F7" w:rsidRDefault="009D6CD4" w:rsidP="002D2D01">
      <w:pPr>
        <w:pStyle w:val="Heading2"/>
        <w:numPr>
          <w:ilvl w:val="0"/>
          <w:numId w:val="8"/>
        </w:numPr>
      </w:pPr>
      <w:bookmarkStart w:id="123" w:name="_Toc488990457"/>
      <w:r>
        <w:t>Glossary</w:t>
      </w:r>
      <w:bookmarkEnd w:id="123"/>
    </w:p>
    <w:p w:rsidR="002F6F2E" w:rsidRDefault="002F6F2E" w:rsidP="00F61481"/>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Activation </w:t>
      </w:r>
      <w:r w:rsidRPr="00F61481">
        <w:rPr>
          <w:rFonts w:asciiTheme="majorHAnsi" w:hAnsiTheme="majorHAnsi"/>
          <w:sz w:val="24"/>
          <w:szCs w:val="24"/>
        </w:rPr>
        <w:t>- The initiation of the Emergency Alert System by transmission of the EAS codes.</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ASCII </w:t>
      </w:r>
      <w:r w:rsidRPr="00F61481">
        <w:rPr>
          <w:rFonts w:asciiTheme="majorHAnsi" w:hAnsiTheme="majorHAnsi"/>
          <w:sz w:val="24"/>
          <w:szCs w:val="24"/>
        </w:rPr>
        <w:t>- A standard set of text characters with numerical equivalents.</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AMBER Alert </w:t>
      </w:r>
      <w:r w:rsidRPr="00F61481">
        <w:rPr>
          <w:rFonts w:asciiTheme="majorHAnsi" w:hAnsiTheme="majorHAnsi"/>
          <w:sz w:val="24"/>
          <w:szCs w:val="24"/>
        </w:rPr>
        <w:t>- Common term for a Child Abduction Emergency.</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Attention Signal </w:t>
      </w:r>
      <w:r w:rsidRPr="00F61481">
        <w:rPr>
          <w:rFonts w:asciiTheme="majorHAnsi" w:hAnsiTheme="majorHAnsi"/>
          <w:sz w:val="24"/>
          <w:szCs w:val="24"/>
        </w:rPr>
        <w:t>- Eight seconds of two tones (853 and 960 Hz) used as an audio alert.</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Authenticator Word Lists </w:t>
      </w:r>
      <w:r w:rsidRPr="00F61481">
        <w:rPr>
          <w:rFonts w:asciiTheme="majorHAnsi" w:hAnsiTheme="majorHAnsi"/>
          <w:sz w:val="24"/>
          <w:szCs w:val="24"/>
        </w:rPr>
        <w:t>- A list of words used to substantiate authenticity of transmitter and receiver. The list is furnished by NCEM to all LP-1 and LP-2 stations, the seven National</w:t>
      </w: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sz w:val="24"/>
          <w:szCs w:val="24"/>
        </w:rPr>
        <w:t>Weather Service offices with warning responsibilities in North Carolina, all local emergency management offices and others designated to request activation.</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Authorization Letter </w:t>
      </w:r>
      <w:r w:rsidRPr="00F61481">
        <w:rPr>
          <w:rFonts w:asciiTheme="majorHAnsi" w:hAnsiTheme="majorHAnsi"/>
          <w:sz w:val="24"/>
          <w:szCs w:val="24"/>
        </w:rPr>
        <w:t>- The official authorization letter, given by the FCC, for a broadcast station to go off the air during a national level activation of the Emergency Alert System.</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Automatic Interruption </w:t>
      </w:r>
      <w:r w:rsidRPr="00F61481">
        <w:rPr>
          <w:rFonts w:asciiTheme="majorHAnsi" w:hAnsiTheme="majorHAnsi"/>
          <w:sz w:val="24"/>
          <w:szCs w:val="24"/>
        </w:rPr>
        <w:t>- The automatic encoding and transmission of Emergency Alert</w:t>
      </w: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sz w:val="24"/>
          <w:szCs w:val="24"/>
        </w:rPr>
        <w:t>System codes for pre-selected events.</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Certification </w:t>
      </w:r>
      <w:r w:rsidRPr="00F61481">
        <w:rPr>
          <w:rFonts w:asciiTheme="majorHAnsi" w:hAnsiTheme="majorHAnsi"/>
          <w:sz w:val="24"/>
          <w:szCs w:val="24"/>
        </w:rPr>
        <w:t>- An equipment authorization issued by the FCC based on representations and test data submitted by the applicant for equipment designated to be operated without individual license under Parts 15 and 18 of the rules.</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Decoder </w:t>
      </w:r>
      <w:r w:rsidRPr="00F61481">
        <w:rPr>
          <w:rFonts w:asciiTheme="majorHAnsi" w:hAnsiTheme="majorHAnsi"/>
          <w:b/>
          <w:sz w:val="24"/>
          <w:szCs w:val="24"/>
        </w:rPr>
        <w:t xml:space="preserve">(Emergency Alert System) </w:t>
      </w:r>
      <w:r w:rsidRPr="00F61481">
        <w:rPr>
          <w:rFonts w:asciiTheme="majorHAnsi" w:hAnsiTheme="majorHAnsi"/>
          <w:sz w:val="24"/>
          <w:szCs w:val="24"/>
        </w:rPr>
        <w:t>- An electronic device used by Emergency Alert System participants to receive alerts and to translate the Emergency Alert System codes into a visual message.</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lastRenderedPageBreak/>
        <w:t xml:space="preserve">Emergency Action Notification </w:t>
      </w:r>
      <w:r w:rsidRPr="00F61481">
        <w:rPr>
          <w:rFonts w:asciiTheme="majorHAnsi" w:hAnsiTheme="majorHAnsi"/>
          <w:b/>
          <w:sz w:val="24"/>
          <w:szCs w:val="24"/>
        </w:rPr>
        <w:t xml:space="preserve">(EAN) </w:t>
      </w:r>
      <w:r w:rsidRPr="00F61481">
        <w:rPr>
          <w:rFonts w:asciiTheme="majorHAnsi" w:hAnsiTheme="majorHAnsi"/>
          <w:sz w:val="24"/>
          <w:szCs w:val="24"/>
        </w:rPr>
        <w:t>- The message for national Emergency Alert System activation.</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Emergency Action Termination </w:t>
      </w:r>
      <w:r w:rsidRPr="00F61481">
        <w:rPr>
          <w:rFonts w:asciiTheme="majorHAnsi" w:hAnsiTheme="majorHAnsi"/>
          <w:b/>
          <w:sz w:val="24"/>
          <w:szCs w:val="24"/>
        </w:rPr>
        <w:t>(EAT)</w:t>
      </w:r>
      <w:r w:rsidRPr="00F61481">
        <w:rPr>
          <w:rFonts w:asciiTheme="majorHAnsi" w:hAnsiTheme="majorHAnsi"/>
          <w:sz w:val="24"/>
          <w:szCs w:val="24"/>
        </w:rPr>
        <w:t xml:space="preserve"> - The message for national Emergency Alert System termination.</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Encoder </w:t>
      </w:r>
      <w:r w:rsidRPr="00F61481">
        <w:rPr>
          <w:rFonts w:asciiTheme="majorHAnsi" w:hAnsiTheme="majorHAnsi"/>
          <w:b/>
          <w:sz w:val="24"/>
          <w:szCs w:val="24"/>
        </w:rPr>
        <w:t>(Emergency Alert System)</w:t>
      </w:r>
      <w:r w:rsidRPr="00F61481">
        <w:rPr>
          <w:rFonts w:asciiTheme="majorHAnsi" w:hAnsiTheme="majorHAnsi"/>
          <w:sz w:val="24"/>
          <w:szCs w:val="24"/>
        </w:rPr>
        <w:t xml:space="preserve"> - An electronic device used by Emergency Alert System participants to originate Emergency Alert System alerts by creating the Emergency Alert System codes for transmission to other participants and the public.</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Encoder </w:t>
      </w:r>
      <w:r w:rsidRPr="00F61481">
        <w:rPr>
          <w:rFonts w:asciiTheme="majorHAnsi" w:hAnsiTheme="majorHAnsi"/>
          <w:b/>
          <w:sz w:val="24"/>
          <w:szCs w:val="24"/>
        </w:rPr>
        <w:t>(Two-Tone)</w:t>
      </w:r>
      <w:r w:rsidRPr="00F61481">
        <w:rPr>
          <w:rFonts w:asciiTheme="majorHAnsi" w:hAnsiTheme="majorHAnsi"/>
          <w:sz w:val="24"/>
          <w:szCs w:val="24"/>
        </w:rPr>
        <w:t xml:space="preserve"> - An electronic device that produces the two-tone signal.</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proofErr w:type="spellStart"/>
      <w:r w:rsidRPr="00F61481">
        <w:rPr>
          <w:rFonts w:asciiTheme="majorHAnsi" w:hAnsiTheme="majorHAnsi"/>
          <w:b/>
          <w:bCs/>
          <w:sz w:val="24"/>
          <w:szCs w:val="24"/>
        </w:rPr>
        <w:t>Endec</w:t>
      </w:r>
      <w:proofErr w:type="spellEnd"/>
      <w:r w:rsidRPr="00F61481">
        <w:rPr>
          <w:rFonts w:asciiTheme="majorHAnsi" w:hAnsiTheme="majorHAnsi"/>
          <w:b/>
          <w:bCs/>
          <w:sz w:val="24"/>
          <w:szCs w:val="24"/>
        </w:rPr>
        <w:t xml:space="preserve"> Box </w:t>
      </w:r>
      <w:r w:rsidRPr="00F61481">
        <w:rPr>
          <w:rFonts w:asciiTheme="majorHAnsi" w:hAnsiTheme="majorHAnsi"/>
          <w:sz w:val="24"/>
          <w:szCs w:val="24"/>
        </w:rPr>
        <w:t>- An electronic device capable of originating and receiving EAS alerts and translating EAS codes into a visual or audible message.</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EOM </w:t>
      </w:r>
      <w:r w:rsidRPr="00F61481">
        <w:rPr>
          <w:rFonts w:asciiTheme="majorHAnsi" w:hAnsiTheme="majorHAnsi"/>
          <w:b/>
          <w:sz w:val="24"/>
          <w:szCs w:val="24"/>
        </w:rPr>
        <w:t xml:space="preserve">(end-of-message) Code </w:t>
      </w:r>
      <w:r w:rsidRPr="00F61481">
        <w:rPr>
          <w:rFonts w:asciiTheme="majorHAnsi" w:hAnsiTheme="majorHAnsi"/>
          <w:sz w:val="24"/>
          <w:szCs w:val="24"/>
        </w:rPr>
        <w:t>- In ASCII form 'NNNN', this burst of data, sent three times, signifies the end of an Emergency Alert System message and Emergency Alert System activation.</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Event Codes </w:t>
      </w:r>
      <w:r w:rsidRPr="00F61481">
        <w:rPr>
          <w:rFonts w:asciiTheme="majorHAnsi" w:hAnsiTheme="majorHAnsi"/>
          <w:sz w:val="24"/>
          <w:szCs w:val="24"/>
        </w:rPr>
        <w:t>- A three character ASCII code in the Emergency Alert System headers that denotes the type or cause of emergency event.</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Federal Emergency Management Agency </w:t>
      </w:r>
      <w:r w:rsidRPr="00F61481">
        <w:rPr>
          <w:rFonts w:asciiTheme="majorHAnsi" w:hAnsiTheme="majorHAnsi"/>
          <w:b/>
          <w:sz w:val="24"/>
          <w:szCs w:val="24"/>
        </w:rPr>
        <w:t>(FEMA)</w:t>
      </w:r>
      <w:r w:rsidRPr="00F61481">
        <w:rPr>
          <w:rFonts w:asciiTheme="majorHAnsi" w:hAnsiTheme="majorHAnsi"/>
          <w:sz w:val="24"/>
          <w:szCs w:val="24"/>
        </w:rPr>
        <w:t xml:space="preserve"> - One of the three federal agencies that administer the Emergency Alert System.</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Federal Information Processing System Number </w:t>
      </w:r>
      <w:r w:rsidRPr="00F61481">
        <w:rPr>
          <w:rFonts w:asciiTheme="majorHAnsi" w:hAnsiTheme="majorHAnsi"/>
          <w:b/>
          <w:sz w:val="24"/>
          <w:szCs w:val="24"/>
        </w:rPr>
        <w:t>(FIPS)</w:t>
      </w:r>
      <w:r w:rsidRPr="00F61481">
        <w:rPr>
          <w:rFonts w:asciiTheme="majorHAnsi" w:hAnsiTheme="majorHAnsi"/>
          <w:sz w:val="24"/>
          <w:szCs w:val="24"/>
        </w:rPr>
        <w:t xml:space="preserve"> - A five character ASCII code in the Emergency Alert System headers that represent those counties affected by an Emergency Alert System activation, as defined by the Federal Information Processing System that assigns each state and territory with their respective counties a </w:t>
      </w:r>
      <w:r w:rsidR="00AD3589" w:rsidRPr="00F61481">
        <w:rPr>
          <w:rFonts w:asciiTheme="majorHAnsi" w:hAnsiTheme="majorHAnsi"/>
          <w:sz w:val="24"/>
          <w:szCs w:val="24"/>
        </w:rPr>
        <w:t>five-digit</w:t>
      </w:r>
      <w:r w:rsidRPr="00F61481">
        <w:rPr>
          <w:rFonts w:asciiTheme="majorHAnsi" w:hAnsiTheme="majorHAnsi"/>
          <w:sz w:val="24"/>
          <w:szCs w:val="24"/>
        </w:rPr>
        <w:t xml:space="preserve"> number.</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Header Signal </w:t>
      </w:r>
      <w:r w:rsidRPr="00F61481">
        <w:rPr>
          <w:rFonts w:asciiTheme="majorHAnsi" w:hAnsiTheme="majorHAnsi"/>
          <w:sz w:val="24"/>
          <w:szCs w:val="24"/>
        </w:rPr>
        <w:t xml:space="preserve">- A single string of intelligent digital Emergency Alert System ASCII data that includes the originator, event, location, </w:t>
      </w:r>
      <w:proofErr w:type="gramStart"/>
      <w:r w:rsidRPr="00F61481">
        <w:rPr>
          <w:rFonts w:asciiTheme="majorHAnsi" w:hAnsiTheme="majorHAnsi"/>
          <w:sz w:val="24"/>
          <w:szCs w:val="24"/>
        </w:rPr>
        <w:t>time period</w:t>
      </w:r>
      <w:proofErr w:type="gramEnd"/>
      <w:r w:rsidRPr="00F61481">
        <w:rPr>
          <w:rFonts w:asciiTheme="majorHAnsi" w:hAnsiTheme="majorHAnsi"/>
          <w:sz w:val="24"/>
          <w:szCs w:val="24"/>
        </w:rPr>
        <w:t>, and other basic information concerning an emergency.</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Key Source </w:t>
      </w:r>
      <w:r w:rsidRPr="00F61481">
        <w:rPr>
          <w:rFonts w:asciiTheme="majorHAnsi" w:hAnsiTheme="majorHAnsi"/>
          <w:sz w:val="24"/>
          <w:szCs w:val="24"/>
        </w:rPr>
        <w:t>- A source which is central to the dissemination of emergency alerts and information, such as National Primary, State Primary, State Relay or Local Primary broadcast stations or cable systems.</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Local Primary </w:t>
      </w:r>
      <w:r w:rsidRPr="00F61481">
        <w:rPr>
          <w:rFonts w:asciiTheme="majorHAnsi" w:hAnsiTheme="majorHAnsi"/>
          <w:b/>
          <w:sz w:val="24"/>
          <w:szCs w:val="24"/>
        </w:rPr>
        <w:t xml:space="preserve">(LP) </w:t>
      </w:r>
      <w:r w:rsidRPr="00F61481">
        <w:rPr>
          <w:rFonts w:asciiTheme="majorHAnsi" w:hAnsiTheme="majorHAnsi"/>
          <w:sz w:val="24"/>
          <w:szCs w:val="24"/>
        </w:rPr>
        <w:t>- A source within an Emergency Alert System Local Area that is the primary source of Emergency Alert System programming for that area.</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Location Code </w:t>
      </w:r>
      <w:r w:rsidRPr="00F61481">
        <w:rPr>
          <w:rFonts w:asciiTheme="majorHAnsi" w:hAnsiTheme="majorHAnsi"/>
          <w:sz w:val="24"/>
          <w:szCs w:val="24"/>
        </w:rPr>
        <w:t xml:space="preserve">- An ASCII code in an Emergency Alert System header that specifies the location of an emergency utilizing the </w:t>
      </w:r>
      <w:r w:rsidR="00F247DE" w:rsidRPr="00F61481">
        <w:rPr>
          <w:rFonts w:asciiTheme="majorHAnsi" w:hAnsiTheme="majorHAnsi"/>
          <w:sz w:val="24"/>
          <w:szCs w:val="24"/>
        </w:rPr>
        <w:t>five-character</w:t>
      </w:r>
      <w:r w:rsidRPr="00F61481">
        <w:rPr>
          <w:rFonts w:asciiTheme="majorHAnsi" w:hAnsiTheme="majorHAnsi"/>
          <w:sz w:val="24"/>
          <w:szCs w:val="24"/>
        </w:rPr>
        <w:t xml:space="preserve"> Federal Information Processing</w:t>
      </w: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sz w:val="24"/>
          <w:szCs w:val="24"/>
        </w:rPr>
        <w:t>System (FIPS) code of a state and county, and a sixth character to designate nine divisions of a county.</w:t>
      </w: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lastRenderedPageBreak/>
        <w:t xml:space="preserve">Monitoring Assignment </w:t>
      </w:r>
      <w:r w:rsidRPr="00F61481">
        <w:rPr>
          <w:rFonts w:asciiTheme="majorHAnsi" w:hAnsiTheme="majorHAnsi"/>
          <w:sz w:val="24"/>
          <w:szCs w:val="24"/>
        </w:rPr>
        <w:t xml:space="preserve">- The off-air broadcast or cable sources of Emergency Alert System activations and programming as given in the FCC </w:t>
      </w:r>
      <w:proofErr w:type="spellStart"/>
      <w:r w:rsidRPr="00F61481">
        <w:rPr>
          <w:rFonts w:asciiTheme="majorHAnsi" w:hAnsiTheme="majorHAnsi"/>
          <w:sz w:val="24"/>
          <w:szCs w:val="24"/>
        </w:rPr>
        <w:t>Mapbook</w:t>
      </w:r>
      <w:proofErr w:type="spellEnd"/>
      <w:r w:rsidRPr="00F61481">
        <w:rPr>
          <w:rFonts w:asciiTheme="majorHAnsi" w:hAnsiTheme="majorHAnsi"/>
          <w:sz w:val="24"/>
          <w:szCs w:val="24"/>
        </w:rPr>
        <w:t xml:space="preserve"> and the state plan.</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National Information Center </w:t>
      </w:r>
      <w:r w:rsidRPr="00F61481">
        <w:rPr>
          <w:rFonts w:asciiTheme="majorHAnsi" w:hAnsiTheme="majorHAnsi"/>
          <w:b/>
          <w:sz w:val="24"/>
          <w:szCs w:val="24"/>
        </w:rPr>
        <w:t>(NIC)</w:t>
      </w:r>
      <w:r w:rsidRPr="00F61481">
        <w:rPr>
          <w:rFonts w:asciiTheme="majorHAnsi" w:hAnsiTheme="majorHAnsi"/>
          <w:sz w:val="24"/>
          <w:szCs w:val="24"/>
        </w:rPr>
        <w:t xml:space="preserve"> - A source of official federal government information.</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National Oceanic and Atmospheric Administration </w:t>
      </w:r>
      <w:r w:rsidRPr="00F61481">
        <w:rPr>
          <w:rFonts w:asciiTheme="majorHAnsi" w:hAnsiTheme="majorHAnsi"/>
          <w:b/>
          <w:sz w:val="24"/>
          <w:szCs w:val="24"/>
        </w:rPr>
        <w:t>(NOAA)</w:t>
      </w:r>
      <w:r w:rsidRPr="00F61481">
        <w:rPr>
          <w:rFonts w:asciiTheme="majorHAnsi" w:hAnsiTheme="majorHAnsi"/>
          <w:sz w:val="24"/>
          <w:szCs w:val="24"/>
        </w:rPr>
        <w:t xml:space="preserve"> - One of the three federal agencies that participate in Emergency Alert System.</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National Originator Codes </w:t>
      </w:r>
      <w:r w:rsidRPr="00F61481">
        <w:rPr>
          <w:rFonts w:asciiTheme="majorHAnsi" w:hAnsiTheme="majorHAnsi"/>
          <w:sz w:val="24"/>
          <w:szCs w:val="24"/>
        </w:rPr>
        <w:t>- Originator codes required by the FCC.</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National Periodic Test </w:t>
      </w:r>
      <w:r w:rsidRPr="00F61481">
        <w:rPr>
          <w:rFonts w:asciiTheme="majorHAnsi" w:hAnsiTheme="majorHAnsi"/>
          <w:b/>
          <w:sz w:val="24"/>
          <w:szCs w:val="24"/>
        </w:rPr>
        <w:t>(NPT)</w:t>
      </w:r>
      <w:r w:rsidRPr="00F61481">
        <w:rPr>
          <w:rFonts w:asciiTheme="majorHAnsi" w:hAnsiTheme="majorHAnsi"/>
          <w:sz w:val="24"/>
          <w:szCs w:val="24"/>
        </w:rPr>
        <w:t xml:space="preserve"> - A test of National Primary Emergency Alert System sources.</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National Primary </w:t>
      </w:r>
      <w:r w:rsidRPr="00F61481">
        <w:rPr>
          <w:rFonts w:asciiTheme="majorHAnsi" w:hAnsiTheme="majorHAnsi"/>
          <w:b/>
          <w:sz w:val="24"/>
          <w:szCs w:val="24"/>
        </w:rPr>
        <w:t>(NP)</w:t>
      </w:r>
      <w:r w:rsidRPr="00F61481">
        <w:rPr>
          <w:rFonts w:asciiTheme="majorHAnsi" w:hAnsiTheme="majorHAnsi"/>
          <w:sz w:val="24"/>
          <w:szCs w:val="24"/>
        </w:rPr>
        <w:t xml:space="preserve"> - A primary source of Presidential or other national Emergency Alert System activations and programming, including broadcast stations involved with the PEP system and EAN Networks.</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National Weather Service </w:t>
      </w:r>
      <w:r w:rsidRPr="00F61481">
        <w:rPr>
          <w:rFonts w:asciiTheme="majorHAnsi" w:hAnsiTheme="majorHAnsi"/>
          <w:b/>
          <w:sz w:val="24"/>
          <w:szCs w:val="24"/>
        </w:rPr>
        <w:t>(NWS)</w:t>
      </w:r>
      <w:r w:rsidRPr="00F61481">
        <w:rPr>
          <w:rFonts w:asciiTheme="majorHAnsi" w:hAnsiTheme="majorHAnsi"/>
          <w:sz w:val="24"/>
          <w:szCs w:val="24"/>
        </w:rPr>
        <w:t xml:space="preserve"> - An operation of the National Oceanic and Atmospheric</w:t>
      </w: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sz w:val="24"/>
          <w:szCs w:val="24"/>
        </w:rPr>
        <w:t>Administration directly responsible for issuing local weather-related emergency alerts and warnings in addition to day-to-day forecasts and other weather activities. Upon request by a local authority, the NWS will disseminate civil emergency messages.</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NOAA Weather Radio </w:t>
      </w:r>
      <w:r w:rsidRPr="00F61481">
        <w:rPr>
          <w:rFonts w:asciiTheme="majorHAnsi" w:hAnsiTheme="majorHAnsi"/>
          <w:b/>
          <w:sz w:val="24"/>
          <w:szCs w:val="24"/>
        </w:rPr>
        <w:t>(NWR)</w:t>
      </w:r>
      <w:r w:rsidRPr="00F61481">
        <w:rPr>
          <w:rFonts w:asciiTheme="majorHAnsi" w:hAnsiTheme="majorHAnsi"/>
          <w:sz w:val="24"/>
          <w:szCs w:val="24"/>
        </w:rPr>
        <w:t xml:space="preserve"> - A service of the National Weather Service that provides to a local area continuous broadcasts of the latest weather information, weather-related emergency warnings and civil emergency EAS messages using one of seven VHF radio channels.</w:t>
      </w:r>
    </w:p>
    <w:p w:rsidR="002F6F2E" w:rsidRPr="00F61481" w:rsidRDefault="002F6F2E" w:rsidP="002F6F2E">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Operating Handbook </w:t>
      </w:r>
      <w:r w:rsidRPr="00F61481">
        <w:rPr>
          <w:rFonts w:asciiTheme="majorHAnsi" w:hAnsiTheme="majorHAnsi"/>
          <w:sz w:val="24"/>
          <w:szCs w:val="24"/>
        </w:rPr>
        <w:t>- A document issued by the FCC that instructs broadcast station and cable personnel of the actions they must take during an activation of Emergency Alert System.</w:t>
      </w:r>
    </w:p>
    <w:p w:rsidR="002F6F2E" w:rsidRPr="00F61481" w:rsidRDefault="002F6F2E" w:rsidP="002F6F2E">
      <w:pPr>
        <w:autoSpaceDE w:val="0"/>
        <w:autoSpaceDN w:val="0"/>
        <w:adjustRightInd w:val="0"/>
        <w:rPr>
          <w:rFonts w:asciiTheme="majorHAnsi" w:hAnsiTheme="majorHAnsi"/>
          <w:b/>
          <w:bCs/>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Participating National </w:t>
      </w:r>
      <w:r w:rsidRPr="00F61481">
        <w:rPr>
          <w:rFonts w:asciiTheme="majorHAnsi" w:hAnsiTheme="majorHAnsi"/>
          <w:b/>
          <w:sz w:val="24"/>
          <w:szCs w:val="24"/>
        </w:rPr>
        <w:t>(PN)</w:t>
      </w:r>
      <w:r w:rsidRPr="00F61481">
        <w:rPr>
          <w:rFonts w:asciiTheme="majorHAnsi" w:hAnsiTheme="majorHAnsi"/>
          <w:sz w:val="24"/>
          <w:szCs w:val="24"/>
        </w:rPr>
        <w:t xml:space="preserve"> - Broadcast stations, cable systems, or MDS stations which monitor primary sources of Emergency Alert System programming and directly feed emergency alerts to the public.</w:t>
      </w:r>
    </w:p>
    <w:p w:rsidR="002F6F2E" w:rsidRPr="00F61481" w:rsidRDefault="002F6F2E" w:rsidP="002F6F2E">
      <w:pPr>
        <w:autoSpaceDE w:val="0"/>
        <w:autoSpaceDN w:val="0"/>
        <w:adjustRightInd w:val="0"/>
        <w:rPr>
          <w:rFonts w:asciiTheme="majorHAnsi" w:hAnsiTheme="majorHAnsi"/>
          <w:b/>
          <w:bCs/>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Preselected Code </w:t>
      </w:r>
      <w:r w:rsidRPr="00F61481">
        <w:rPr>
          <w:rFonts w:asciiTheme="majorHAnsi" w:hAnsiTheme="majorHAnsi"/>
          <w:sz w:val="24"/>
          <w:szCs w:val="24"/>
        </w:rPr>
        <w:t>- Broadcast stations, cable systems, or MDS stations which monitor primary sources of Emergency Alert System programming and directly feed emergency alerts to the public.</w:t>
      </w:r>
    </w:p>
    <w:p w:rsidR="002F6F2E" w:rsidRPr="00F61481" w:rsidRDefault="002F6F2E" w:rsidP="002F6F2E">
      <w:pPr>
        <w:autoSpaceDE w:val="0"/>
        <w:autoSpaceDN w:val="0"/>
        <w:adjustRightInd w:val="0"/>
        <w:rPr>
          <w:rFonts w:asciiTheme="majorHAnsi" w:hAnsiTheme="majorHAnsi"/>
          <w:b/>
          <w:bCs/>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Primary Entry Point </w:t>
      </w:r>
      <w:r w:rsidRPr="00F61481">
        <w:rPr>
          <w:rFonts w:asciiTheme="majorHAnsi" w:hAnsiTheme="majorHAnsi"/>
          <w:b/>
          <w:sz w:val="24"/>
          <w:szCs w:val="24"/>
        </w:rPr>
        <w:t>(PEP)</w:t>
      </w:r>
      <w:r w:rsidRPr="00F61481">
        <w:rPr>
          <w:rFonts w:asciiTheme="majorHAnsi" w:hAnsiTheme="majorHAnsi"/>
          <w:sz w:val="24"/>
          <w:szCs w:val="24"/>
        </w:rPr>
        <w:t xml:space="preserve"> - Key broadcast stations throughout the U.S. that together can provide national emergency information.</w:t>
      </w:r>
    </w:p>
    <w:p w:rsidR="002F6F2E" w:rsidRPr="00F61481" w:rsidRDefault="002F6F2E" w:rsidP="002F6F2E">
      <w:pPr>
        <w:autoSpaceDE w:val="0"/>
        <w:autoSpaceDN w:val="0"/>
        <w:adjustRightInd w:val="0"/>
        <w:rPr>
          <w:rFonts w:asciiTheme="majorHAnsi" w:hAnsiTheme="majorHAnsi"/>
          <w:b/>
          <w:bCs/>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Protocol </w:t>
      </w:r>
      <w:r w:rsidRPr="00F61481">
        <w:rPr>
          <w:rFonts w:asciiTheme="majorHAnsi" w:hAnsiTheme="majorHAnsi"/>
          <w:sz w:val="24"/>
          <w:szCs w:val="24"/>
        </w:rPr>
        <w:t>- A standard set of guidelines by which digital information encoded and decoded, including the common code structure, character set used, the sequence and timing of codes, and modulation technique used for radio transmission.</w:t>
      </w:r>
    </w:p>
    <w:p w:rsidR="002F6F2E" w:rsidRPr="00F61481" w:rsidRDefault="002F6F2E" w:rsidP="002F6F2E">
      <w:pPr>
        <w:autoSpaceDE w:val="0"/>
        <w:autoSpaceDN w:val="0"/>
        <w:adjustRightInd w:val="0"/>
        <w:rPr>
          <w:rFonts w:asciiTheme="majorHAnsi" w:hAnsiTheme="majorHAnsi"/>
          <w:b/>
          <w:bCs/>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lastRenderedPageBreak/>
        <w:t xml:space="preserve">Program Priorities </w:t>
      </w:r>
      <w:r w:rsidRPr="00F61481">
        <w:rPr>
          <w:rFonts w:asciiTheme="majorHAnsi" w:hAnsiTheme="majorHAnsi"/>
          <w:sz w:val="24"/>
          <w:szCs w:val="24"/>
        </w:rPr>
        <w:t>- The precedence of the information that must be transmitted during an Emergency Alert System activation, namely national, local, and state activations in that order.</w:t>
      </w:r>
    </w:p>
    <w:p w:rsidR="002F6F2E" w:rsidRPr="00F61481" w:rsidRDefault="002F6F2E" w:rsidP="002F6F2E">
      <w:pPr>
        <w:autoSpaceDE w:val="0"/>
        <w:autoSpaceDN w:val="0"/>
        <w:adjustRightInd w:val="0"/>
        <w:rPr>
          <w:rFonts w:asciiTheme="majorHAnsi" w:hAnsiTheme="majorHAnsi"/>
          <w:b/>
          <w:bCs/>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Required Monthly Test </w:t>
      </w:r>
      <w:r w:rsidRPr="00F61481">
        <w:rPr>
          <w:rFonts w:asciiTheme="majorHAnsi" w:hAnsiTheme="majorHAnsi"/>
          <w:b/>
          <w:sz w:val="24"/>
          <w:szCs w:val="24"/>
        </w:rPr>
        <w:t>(RMT)</w:t>
      </w:r>
      <w:r w:rsidRPr="00F61481">
        <w:rPr>
          <w:rFonts w:asciiTheme="majorHAnsi" w:hAnsiTheme="majorHAnsi"/>
          <w:sz w:val="24"/>
          <w:szCs w:val="24"/>
        </w:rPr>
        <w:t xml:space="preserve"> - A coordinated monthly test of Emergency Alert System operations involving the full receiving and transmission of Emergency Alert System codes,</w:t>
      </w: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sz w:val="24"/>
          <w:szCs w:val="24"/>
        </w:rPr>
        <w:t>Attention Signal, Emergency Alert System test programming, and Emergency Alert</w:t>
      </w: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sz w:val="24"/>
          <w:szCs w:val="24"/>
        </w:rPr>
        <w:t>System end-of-message (EOM) codes.</w:t>
      </w:r>
    </w:p>
    <w:p w:rsidR="002F6F2E" w:rsidRPr="00F61481" w:rsidRDefault="002F6F2E" w:rsidP="002F6F2E">
      <w:pPr>
        <w:autoSpaceDE w:val="0"/>
        <w:autoSpaceDN w:val="0"/>
        <w:adjustRightInd w:val="0"/>
        <w:rPr>
          <w:rFonts w:asciiTheme="majorHAnsi" w:hAnsiTheme="majorHAnsi"/>
          <w:b/>
          <w:bCs/>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Required Weekly Test </w:t>
      </w:r>
      <w:r w:rsidRPr="00F61481">
        <w:rPr>
          <w:rFonts w:asciiTheme="majorHAnsi" w:hAnsiTheme="majorHAnsi"/>
          <w:b/>
          <w:sz w:val="24"/>
          <w:szCs w:val="24"/>
        </w:rPr>
        <w:t>(RWT)</w:t>
      </w:r>
      <w:r w:rsidRPr="00F61481">
        <w:rPr>
          <w:rFonts w:asciiTheme="majorHAnsi" w:hAnsiTheme="majorHAnsi"/>
          <w:sz w:val="24"/>
          <w:szCs w:val="24"/>
        </w:rPr>
        <w:t xml:space="preserve"> - An independent weekly test of Emergency Alert System equipment only involving the decoding and encoding of Emergency Alert System header codes and end-of-message (EOM) codes.</w:t>
      </w:r>
    </w:p>
    <w:p w:rsidR="002F6F2E" w:rsidRPr="00F61481" w:rsidRDefault="002F6F2E" w:rsidP="002F6F2E">
      <w:pPr>
        <w:autoSpaceDE w:val="0"/>
        <w:autoSpaceDN w:val="0"/>
        <w:adjustRightInd w:val="0"/>
        <w:rPr>
          <w:rFonts w:asciiTheme="majorHAnsi" w:hAnsiTheme="majorHAnsi"/>
          <w:b/>
          <w:bCs/>
          <w:sz w:val="24"/>
          <w:szCs w:val="24"/>
        </w:rPr>
      </w:pPr>
    </w:p>
    <w:p w:rsidR="00FA1DB5" w:rsidRPr="00FA1DB5" w:rsidRDefault="00FA1DB5" w:rsidP="00FA1DB5">
      <w:pPr>
        <w:rPr>
          <w:rFonts w:asciiTheme="majorHAnsi" w:hAnsiTheme="majorHAnsi" w:cs="Tahoma"/>
          <w:color w:val="000000"/>
          <w:sz w:val="28"/>
        </w:rPr>
      </w:pPr>
      <w:r w:rsidRPr="00FA1DB5">
        <w:rPr>
          <w:rFonts w:asciiTheme="majorHAnsi" w:hAnsiTheme="majorHAnsi" w:cs="Tahoma"/>
          <w:b/>
          <w:color w:val="000000"/>
          <w:sz w:val="24"/>
          <w:szCs w:val="20"/>
        </w:rPr>
        <w:t>Specific Area Message Encoding (SAME)</w:t>
      </w:r>
      <w:r w:rsidRPr="00FA1DB5">
        <w:rPr>
          <w:rFonts w:asciiTheme="majorHAnsi" w:hAnsiTheme="majorHAnsi" w:cs="Tahoma"/>
          <w:color w:val="000000"/>
          <w:sz w:val="24"/>
          <w:szCs w:val="20"/>
        </w:rPr>
        <w:t xml:space="preserve"> - Specific Area Message Encoding is the protocol used by NWS to encode the Emergency Alert System (EAS) and NOAA Weather Radio (NWR).  NWR SAME provides (in a digital format) specific, timely information on the nature and location of a threat to the safety of those most immediately at risk from severe weather or other hazards. Its greatest value is to significantly improve the automatic selection and distribution of messages about events that threaten people and/or property.</w:t>
      </w:r>
    </w:p>
    <w:p w:rsidR="00FA1DB5" w:rsidRDefault="00FA1DB5" w:rsidP="00FA1DB5">
      <w:pPr>
        <w:autoSpaceDE w:val="0"/>
        <w:autoSpaceDN w:val="0"/>
        <w:adjustRightInd w:val="0"/>
        <w:rPr>
          <w:rFonts w:asciiTheme="majorHAnsi" w:hAnsiTheme="majorHAnsi"/>
          <w:b/>
          <w:bCs/>
          <w:sz w:val="24"/>
          <w:szCs w:val="24"/>
        </w:rPr>
      </w:pPr>
    </w:p>
    <w:p w:rsidR="00FA1DB5" w:rsidRDefault="00FA1DB5" w:rsidP="00FA1DB5">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SR-3 Station </w:t>
      </w:r>
      <w:r w:rsidRPr="00F61481">
        <w:rPr>
          <w:rFonts w:asciiTheme="majorHAnsi" w:hAnsiTheme="majorHAnsi"/>
          <w:sz w:val="24"/>
          <w:szCs w:val="24"/>
        </w:rPr>
        <w:t>- Additional FM radio stations added to LP-1 and LP-2 distribution system to offer redundant relay points in daisy-chain.</w:t>
      </w:r>
    </w:p>
    <w:p w:rsidR="00FA1DB5" w:rsidRPr="00F61481" w:rsidRDefault="00FA1DB5" w:rsidP="00FA1DB5">
      <w:pPr>
        <w:autoSpaceDE w:val="0"/>
        <w:autoSpaceDN w:val="0"/>
        <w:adjustRightInd w:val="0"/>
        <w:rPr>
          <w:rFonts w:asciiTheme="majorHAnsi" w:hAnsiTheme="majorHAnsi"/>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State/Local Plan </w:t>
      </w:r>
      <w:r w:rsidRPr="00F61481">
        <w:rPr>
          <w:rFonts w:asciiTheme="majorHAnsi" w:hAnsiTheme="majorHAnsi"/>
          <w:sz w:val="24"/>
          <w:szCs w:val="24"/>
        </w:rPr>
        <w:t>- A document that details monitoring assignments and actions to be taken in emergency activations, and other guidance for broadcasters and cable personnel in use of the Emergency Alert System. Each locality is responsible for maintaining a current local plan.</w:t>
      </w:r>
    </w:p>
    <w:p w:rsidR="002F6F2E" w:rsidRPr="00F61481" w:rsidRDefault="002F6F2E" w:rsidP="002F6F2E">
      <w:pPr>
        <w:autoSpaceDE w:val="0"/>
        <w:autoSpaceDN w:val="0"/>
        <w:adjustRightInd w:val="0"/>
        <w:rPr>
          <w:rFonts w:asciiTheme="majorHAnsi" w:hAnsiTheme="majorHAnsi"/>
          <w:b/>
          <w:bCs/>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State Primary </w:t>
      </w:r>
      <w:r w:rsidRPr="00F61481">
        <w:rPr>
          <w:rFonts w:asciiTheme="majorHAnsi" w:hAnsiTheme="majorHAnsi"/>
          <w:b/>
          <w:sz w:val="24"/>
          <w:szCs w:val="24"/>
        </w:rPr>
        <w:t>(SP)</w:t>
      </w:r>
      <w:r w:rsidRPr="00F61481">
        <w:rPr>
          <w:rFonts w:asciiTheme="majorHAnsi" w:hAnsiTheme="majorHAnsi"/>
          <w:sz w:val="24"/>
          <w:szCs w:val="24"/>
        </w:rPr>
        <w:t xml:space="preserve"> - A primary source of Emergency Alert System state programming which can originate with a Governor or designated representative, such as a state’s emergency operations officer.</w:t>
      </w:r>
    </w:p>
    <w:p w:rsidR="002F6F2E" w:rsidRPr="00F61481" w:rsidRDefault="002F6F2E" w:rsidP="002F6F2E">
      <w:pPr>
        <w:autoSpaceDE w:val="0"/>
        <w:autoSpaceDN w:val="0"/>
        <w:adjustRightInd w:val="0"/>
        <w:rPr>
          <w:rFonts w:asciiTheme="majorHAnsi" w:hAnsiTheme="majorHAnsi"/>
          <w:b/>
          <w:bCs/>
          <w:sz w:val="24"/>
          <w:szCs w:val="24"/>
        </w:rPr>
      </w:pPr>
    </w:p>
    <w:p w:rsidR="002F6F2E" w:rsidRPr="00F61481" w:rsidRDefault="002F6F2E" w:rsidP="002F6F2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State Relay </w:t>
      </w:r>
      <w:r w:rsidRPr="00F61481">
        <w:rPr>
          <w:rFonts w:asciiTheme="majorHAnsi" w:hAnsiTheme="majorHAnsi"/>
          <w:b/>
          <w:sz w:val="24"/>
          <w:szCs w:val="24"/>
        </w:rPr>
        <w:t xml:space="preserve">(SR) </w:t>
      </w:r>
      <w:r w:rsidRPr="00F61481">
        <w:rPr>
          <w:rFonts w:asciiTheme="majorHAnsi" w:hAnsiTheme="majorHAnsi"/>
          <w:sz w:val="24"/>
          <w:szCs w:val="24"/>
        </w:rPr>
        <w:t>- An entity which receives and retransmits Emergency Alert System activations in a State Relay Network to assist in bringing a state activation to all Emergency Alert System Local Area of a state.</w:t>
      </w:r>
    </w:p>
    <w:p w:rsidR="002F6F2E" w:rsidRPr="00F61481" w:rsidRDefault="002F6F2E" w:rsidP="002F6F2E">
      <w:pPr>
        <w:autoSpaceDE w:val="0"/>
        <w:autoSpaceDN w:val="0"/>
        <w:adjustRightInd w:val="0"/>
        <w:rPr>
          <w:rFonts w:asciiTheme="majorHAnsi" w:hAnsiTheme="majorHAnsi"/>
          <w:b/>
          <w:bCs/>
          <w:sz w:val="24"/>
          <w:szCs w:val="24"/>
        </w:rPr>
      </w:pPr>
    </w:p>
    <w:p w:rsidR="002F6F2E" w:rsidRPr="00F247DE" w:rsidRDefault="002F6F2E" w:rsidP="00F247DE">
      <w:pPr>
        <w:autoSpaceDE w:val="0"/>
        <w:autoSpaceDN w:val="0"/>
        <w:adjustRightInd w:val="0"/>
        <w:rPr>
          <w:rFonts w:asciiTheme="majorHAnsi" w:hAnsiTheme="majorHAnsi"/>
          <w:sz w:val="24"/>
          <w:szCs w:val="24"/>
        </w:rPr>
      </w:pPr>
      <w:r w:rsidRPr="00F61481">
        <w:rPr>
          <w:rFonts w:asciiTheme="majorHAnsi" w:hAnsiTheme="majorHAnsi"/>
          <w:b/>
          <w:bCs/>
          <w:sz w:val="24"/>
          <w:szCs w:val="24"/>
        </w:rPr>
        <w:t xml:space="preserve">State Relay Network </w:t>
      </w:r>
      <w:r w:rsidRPr="00F61481">
        <w:rPr>
          <w:rFonts w:asciiTheme="majorHAnsi" w:hAnsiTheme="majorHAnsi"/>
          <w:bCs/>
          <w:iCs/>
          <w:sz w:val="24"/>
          <w:szCs w:val="24"/>
        </w:rPr>
        <w:t>-</w:t>
      </w:r>
      <w:r w:rsidRPr="00F61481">
        <w:rPr>
          <w:rFonts w:asciiTheme="majorHAnsi" w:hAnsiTheme="majorHAnsi"/>
          <w:b/>
          <w:bCs/>
          <w:i/>
          <w:iCs/>
          <w:sz w:val="24"/>
          <w:szCs w:val="24"/>
        </w:rPr>
        <w:t xml:space="preserve"> </w:t>
      </w:r>
      <w:r w:rsidRPr="00F61481">
        <w:rPr>
          <w:rFonts w:asciiTheme="majorHAnsi" w:hAnsiTheme="majorHAnsi"/>
          <w:sz w:val="24"/>
          <w:szCs w:val="24"/>
        </w:rPr>
        <w:t>A system of facilities used to distribute State Emergency Alert System activations and programming across a state.</w:t>
      </w:r>
    </w:p>
    <w:p w:rsidR="002F6F2E" w:rsidRDefault="002F6F2E" w:rsidP="004C3B65"/>
    <w:p w:rsidR="002F6F2E" w:rsidRDefault="002F6F2E" w:rsidP="004C3B65"/>
    <w:p w:rsidR="002F6F2E" w:rsidRDefault="002F6F2E" w:rsidP="004C3B65"/>
    <w:p w:rsidR="002F6F2E" w:rsidRDefault="002F6F2E" w:rsidP="004C3B65"/>
    <w:p w:rsidR="002F6F2E" w:rsidRDefault="002F6F2E" w:rsidP="004C3B65"/>
    <w:p w:rsidR="002F6F2E" w:rsidRDefault="002F6F2E" w:rsidP="004C3B65"/>
    <w:p w:rsidR="002F6F2E" w:rsidRDefault="002F6F2E" w:rsidP="004C3B65"/>
    <w:p w:rsidR="002F6F2E" w:rsidRDefault="002F6F2E" w:rsidP="004C3B65"/>
    <w:p w:rsidR="002F6F2E" w:rsidRDefault="002F6F2E" w:rsidP="004C3B65"/>
    <w:p w:rsidR="002F6F2E" w:rsidRDefault="002F6F2E" w:rsidP="004C3B65"/>
    <w:p w:rsidR="002F6F2E" w:rsidRDefault="002F6F2E" w:rsidP="004C3B65"/>
    <w:p w:rsidR="002F6F2E" w:rsidRDefault="002F6F2E" w:rsidP="004C3B65"/>
    <w:p w:rsidR="002F6F2E" w:rsidRDefault="002F6F2E" w:rsidP="004C3B65"/>
    <w:p w:rsidR="002F6F2E" w:rsidRDefault="002F6F2E" w:rsidP="004C3B65"/>
    <w:p w:rsidR="005E25CF" w:rsidRDefault="005E25CF" w:rsidP="004C3B65"/>
    <w:p w:rsidR="005E25CF" w:rsidRDefault="005E25CF" w:rsidP="004C3B65"/>
    <w:p w:rsidR="005E25CF" w:rsidRDefault="005E25CF" w:rsidP="004C3B65"/>
    <w:p w:rsidR="005E25CF" w:rsidRPr="004C3B65" w:rsidRDefault="005E25CF" w:rsidP="004C3B65"/>
    <w:p w:rsidR="00A749D3" w:rsidRPr="00F61481" w:rsidRDefault="002F6F2E" w:rsidP="00F61481">
      <w:pPr>
        <w:pStyle w:val="Heading1"/>
        <w:jc w:val="center"/>
        <w:rPr>
          <w:sz w:val="52"/>
        </w:rPr>
      </w:pPr>
      <w:bookmarkStart w:id="124" w:name="_Toc488990458"/>
      <w:bookmarkEnd w:id="12"/>
      <w:bookmarkEnd w:id="13"/>
      <w:r w:rsidRPr="00F61481">
        <w:rPr>
          <w:sz w:val="52"/>
        </w:rPr>
        <w:t>APPENDICES</w:t>
      </w:r>
      <w:bookmarkEnd w:id="124"/>
    </w:p>
    <w:p w:rsidR="00A749D3" w:rsidRPr="0014427C" w:rsidRDefault="00A749D3" w:rsidP="00A749D3">
      <w:pPr>
        <w:rPr>
          <w:rFonts w:ascii="Cambria" w:hAnsi="Cambria"/>
          <w:b/>
          <w:sz w:val="32"/>
          <w:szCs w:val="32"/>
        </w:rPr>
      </w:pPr>
    </w:p>
    <w:bookmarkEnd w:id="1"/>
    <w:bookmarkEnd w:id="0"/>
    <w:p w:rsidR="00A361B0" w:rsidRDefault="00A361B0" w:rsidP="007B50E6">
      <w:pPr>
        <w:tabs>
          <w:tab w:val="left" w:pos="720"/>
        </w:tabs>
        <w:rPr>
          <w:rFonts w:ascii="Cambria" w:hAnsi="Cambria" w:cs="Arial"/>
        </w:rPr>
      </w:pPr>
    </w:p>
    <w:p w:rsidR="00BB5B3E" w:rsidRDefault="00BB5B3E" w:rsidP="007B50E6">
      <w:pPr>
        <w:tabs>
          <w:tab w:val="left" w:pos="720"/>
        </w:tabs>
        <w:rPr>
          <w:rFonts w:ascii="Cambria" w:hAnsi="Cambria" w:cs="Arial"/>
        </w:rPr>
      </w:pPr>
    </w:p>
    <w:p w:rsidR="00BB5B3E" w:rsidRDefault="00BB5B3E" w:rsidP="007B50E6">
      <w:pPr>
        <w:tabs>
          <w:tab w:val="left" w:pos="720"/>
        </w:tabs>
        <w:rPr>
          <w:rFonts w:ascii="Cambria" w:hAnsi="Cambria" w:cs="Arial"/>
        </w:rPr>
      </w:pPr>
    </w:p>
    <w:p w:rsidR="00BB5B3E" w:rsidRDefault="00BB5B3E" w:rsidP="007B50E6">
      <w:pPr>
        <w:tabs>
          <w:tab w:val="left" w:pos="720"/>
        </w:tabs>
        <w:rPr>
          <w:rFonts w:ascii="Cambria" w:hAnsi="Cambria" w:cs="Arial"/>
        </w:rPr>
      </w:pPr>
    </w:p>
    <w:p w:rsidR="00BB5B3E" w:rsidRDefault="00BB5B3E" w:rsidP="007B50E6">
      <w:pPr>
        <w:tabs>
          <w:tab w:val="left" w:pos="720"/>
        </w:tabs>
        <w:rPr>
          <w:rFonts w:ascii="Cambria" w:hAnsi="Cambria" w:cs="Arial"/>
        </w:rPr>
      </w:pPr>
    </w:p>
    <w:p w:rsidR="00BB5B3E" w:rsidRDefault="00BB5B3E" w:rsidP="007B50E6">
      <w:pPr>
        <w:tabs>
          <w:tab w:val="left" w:pos="720"/>
        </w:tabs>
        <w:rPr>
          <w:rFonts w:ascii="Cambria" w:hAnsi="Cambria" w:cs="Arial"/>
        </w:rPr>
      </w:pPr>
    </w:p>
    <w:p w:rsidR="00BB5B3E" w:rsidRDefault="00BB5B3E" w:rsidP="007B50E6">
      <w:pPr>
        <w:tabs>
          <w:tab w:val="left" w:pos="720"/>
        </w:tabs>
        <w:rPr>
          <w:rFonts w:ascii="Cambria" w:hAnsi="Cambria" w:cs="Arial"/>
        </w:rPr>
      </w:pPr>
    </w:p>
    <w:p w:rsidR="00BB5B3E" w:rsidRDefault="00BB5B3E" w:rsidP="007B50E6">
      <w:pPr>
        <w:tabs>
          <w:tab w:val="left" w:pos="720"/>
        </w:tabs>
        <w:rPr>
          <w:rFonts w:ascii="Cambria" w:hAnsi="Cambria" w:cs="Arial"/>
        </w:rPr>
      </w:pPr>
    </w:p>
    <w:p w:rsidR="00BB5B3E" w:rsidRDefault="00BB5B3E" w:rsidP="007B50E6">
      <w:pPr>
        <w:tabs>
          <w:tab w:val="left" w:pos="720"/>
        </w:tabs>
        <w:rPr>
          <w:rFonts w:ascii="Cambria" w:hAnsi="Cambria" w:cs="Arial"/>
        </w:rPr>
      </w:pPr>
    </w:p>
    <w:p w:rsidR="00BB5B3E" w:rsidRDefault="00BB5B3E" w:rsidP="007B50E6">
      <w:pPr>
        <w:tabs>
          <w:tab w:val="left" w:pos="720"/>
        </w:tabs>
        <w:rPr>
          <w:rFonts w:ascii="Cambria" w:hAnsi="Cambria" w:cs="Arial"/>
        </w:rPr>
      </w:pPr>
    </w:p>
    <w:p w:rsidR="00BB5B3E" w:rsidRDefault="00BB5B3E" w:rsidP="007B50E6">
      <w:pPr>
        <w:tabs>
          <w:tab w:val="left" w:pos="720"/>
        </w:tabs>
        <w:rPr>
          <w:rFonts w:ascii="Cambria" w:hAnsi="Cambria" w:cs="Arial"/>
        </w:rPr>
      </w:pPr>
    </w:p>
    <w:p w:rsidR="00BB5B3E" w:rsidRDefault="00BB5B3E" w:rsidP="007B50E6">
      <w:pPr>
        <w:tabs>
          <w:tab w:val="left" w:pos="720"/>
        </w:tabs>
        <w:rPr>
          <w:rFonts w:ascii="Cambria" w:hAnsi="Cambria" w:cs="Arial"/>
        </w:rPr>
      </w:pPr>
    </w:p>
    <w:p w:rsidR="00BB5B3E" w:rsidRDefault="00BB5B3E" w:rsidP="007B50E6">
      <w:pPr>
        <w:tabs>
          <w:tab w:val="left" w:pos="720"/>
        </w:tabs>
        <w:rPr>
          <w:rFonts w:ascii="Cambria" w:hAnsi="Cambria" w:cs="Arial"/>
        </w:rPr>
      </w:pPr>
    </w:p>
    <w:p w:rsidR="00BB5B3E" w:rsidRDefault="00BB5B3E" w:rsidP="007B50E6">
      <w:pPr>
        <w:tabs>
          <w:tab w:val="left" w:pos="720"/>
        </w:tabs>
        <w:rPr>
          <w:rFonts w:ascii="Cambria" w:hAnsi="Cambria" w:cs="Arial"/>
        </w:rPr>
      </w:pPr>
    </w:p>
    <w:p w:rsidR="00BB5B3E" w:rsidRDefault="00BB5B3E" w:rsidP="007B50E6">
      <w:pPr>
        <w:tabs>
          <w:tab w:val="left" w:pos="720"/>
        </w:tabs>
        <w:rPr>
          <w:rFonts w:ascii="Cambria" w:hAnsi="Cambria" w:cs="Arial"/>
        </w:rPr>
      </w:pPr>
    </w:p>
    <w:p w:rsidR="00BB5B3E" w:rsidRDefault="00BB5B3E" w:rsidP="007B50E6">
      <w:pPr>
        <w:tabs>
          <w:tab w:val="left" w:pos="720"/>
        </w:tabs>
        <w:rPr>
          <w:rFonts w:ascii="Cambria" w:hAnsi="Cambria" w:cs="Arial"/>
        </w:rPr>
      </w:pPr>
    </w:p>
    <w:p w:rsidR="00BB5B3E" w:rsidRDefault="00BB5B3E" w:rsidP="007B50E6">
      <w:pPr>
        <w:tabs>
          <w:tab w:val="left" w:pos="720"/>
        </w:tabs>
        <w:rPr>
          <w:rFonts w:ascii="Cambria" w:hAnsi="Cambria" w:cs="Arial"/>
        </w:rPr>
      </w:pPr>
    </w:p>
    <w:p w:rsidR="00BB5B3E" w:rsidRDefault="00BB5B3E" w:rsidP="007B50E6">
      <w:pPr>
        <w:tabs>
          <w:tab w:val="left" w:pos="720"/>
        </w:tabs>
        <w:rPr>
          <w:rFonts w:ascii="Cambria" w:hAnsi="Cambria" w:cs="Arial"/>
        </w:rPr>
      </w:pPr>
    </w:p>
    <w:p w:rsidR="00F247DE" w:rsidRDefault="00F247DE" w:rsidP="007B50E6">
      <w:pPr>
        <w:tabs>
          <w:tab w:val="left" w:pos="720"/>
        </w:tabs>
        <w:rPr>
          <w:rFonts w:ascii="Cambria" w:hAnsi="Cambria" w:cs="Arial"/>
        </w:rPr>
      </w:pPr>
    </w:p>
    <w:p w:rsidR="00F247DE" w:rsidRDefault="00F247DE" w:rsidP="007B50E6">
      <w:pPr>
        <w:tabs>
          <w:tab w:val="left" w:pos="720"/>
        </w:tabs>
        <w:rPr>
          <w:rFonts w:ascii="Cambria" w:hAnsi="Cambria" w:cs="Arial"/>
        </w:rPr>
      </w:pPr>
    </w:p>
    <w:p w:rsidR="00F247DE" w:rsidRDefault="00F247DE" w:rsidP="007B50E6">
      <w:pPr>
        <w:tabs>
          <w:tab w:val="left" w:pos="720"/>
        </w:tabs>
        <w:rPr>
          <w:rFonts w:ascii="Cambria" w:hAnsi="Cambria" w:cs="Arial"/>
        </w:rPr>
      </w:pPr>
    </w:p>
    <w:p w:rsidR="00F247DE" w:rsidRDefault="00F247DE" w:rsidP="007B50E6">
      <w:pPr>
        <w:tabs>
          <w:tab w:val="left" w:pos="720"/>
        </w:tabs>
        <w:rPr>
          <w:rFonts w:ascii="Cambria" w:hAnsi="Cambria" w:cs="Arial"/>
        </w:rPr>
      </w:pPr>
    </w:p>
    <w:p w:rsidR="00F247DE" w:rsidRDefault="00F247DE" w:rsidP="007B50E6">
      <w:pPr>
        <w:tabs>
          <w:tab w:val="left" w:pos="720"/>
        </w:tabs>
        <w:rPr>
          <w:rFonts w:ascii="Cambria" w:hAnsi="Cambria" w:cs="Arial"/>
        </w:rPr>
      </w:pPr>
    </w:p>
    <w:p w:rsidR="00F247DE" w:rsidRDefault="00F247DE" w:rsidP="007B50E6">
      <w:pPr>
        <w:tabs>
          <w:tab w:val="left" w:pos="720"/>
        </w:tabs>
        <w:rPr>
          <w:rFonts w:ascii="Cambria" w:hAnsi="Cambria" w:cs="Arial"/>
        </w:rPr>
      </w:pPr>
    </w:p>
    <w:p w:rsidR="00BB5B3E" w:rsidRDefault="00BB5B3E" w:rsidP="007B50E6">
      <w:pPr>
        <w:tabs>
          <w:tab w:val="left" w:pos="720"/>
        </w:tabs>
        <w:rPr>
          <w:rFonts w:ascii="Cambria" w:hAnsi="Cambria" w:cs="Arial"/>
        </w:rPr>
      </w:pPr>
    </w:p>
    <w:p w:rsidR="00BB5B3E" w:rsidRDefault="00BB5B3E" w:rsidP="007B50E6">
      <w:pPr>
        <w:tabs>
          <w:tab w:val="left" w:pos="720"/>
        </w:tabs>
        <w:rPr>
          <w:rFonts w:ascii="Cambria" w:hAnsi="Cambria" w:cs="Arial"/>
        </w:rPr>
      </w:pPr>
    </w:p>
    <w:p w:rsidR="00BB5B3E" w:rsidRDefault="00BB5B3E" w:rsidP="00A54AF7">
      <w:pPr>
        <w:pStyle w:val="Heading2"/>
        <w:rPr>
          <w:rFonts w:eastAsia="Times New Roman"/>
          <w:sz w:val="28"/>
        </w:rPr>
      </w:pPr>
      <w:bookmarkStart w:id="125" w:name="_Toc473872683"/>
      <w:bookmarkStart w:id="126" w:name="_Toc488990459"/>
      <w:r w:rsidRPr="00A54AF7">
        <w:rPr>
          <w:rFonts w:eastAsia="Times New Roman"/>
          <w:sz w:val="28"/>
        </w:rPr>
        <w:t>Appendix A: Rhode Island Interoperable Communications Committee (ICC) Contact List</w:t>
      </w:r>
      <w:bookmarkEnd w:id="125"/>
      <w:bookmarkEnd w:id="126"/>
    </w:p>
    <w:p w:rsidR="00F247DE" w:rsidRPr="00F247DE" w:rsidRDefault="00F247DE" w:rsidP="00F247DE"/>
    <w:tbl>
      <w:tblPr>
        <w:tblStyle w:val="GridTable4-Accent11"/>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3870"/>
        <w:gridCol w:w="3600"/>
      </w:tblGrid>
      <w:tr w:rsidR="00BB5B3E" w:rsidRPr="00BB5B3E" w:rsidTr="00F614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3"/>
            <w:tcBorders>
              <w:top w:val="none" w:sz="0" w:space="0" w:color="auto"/>
              <w:left w:val="none" w:sz="0" w:space="0" w:color="auto"/>
              <w:bottom w:val="none" w:sz="0" w:space="0" w:color="auto"/>
              <w:right w:val="none" w:sz="0" w:space="0" w:color="auto"/>
            </w:tcBorders>
          </w:tcPr>
          <w:p w:rsidR="00BB5B3E" w:rsidRPr="00F61481" w:rsidRDefault="00BB5B3E" w:rsidP="00BB5B3E">
            <w:pPr>
              <w:jc w:val="center"/>
              <w:rPr>
                <w:rFonts w:ascii="Cambria" w:hAnsi="Cambria"/>
                <w:sz w:val="24"/>
                <w:szCs w:val="24"/>
              </w:rPr>
            </w:pPr>
            <w:r w:rsidRPr="00F61481">
              <w:rPr>
                <w:rFonts w:ascii="Cambria" w:hAnsi="Cambria"/>
                <w:sz w:val="24"/>
                <w:szCs w:val="32"/>
              </w:rPr>
              <w:t>Rhode Island Interoperable Communications Committee (ICC)</w:t>
            </w:r>
          </w:p>
        </w:tc>
      </w:tr>
      <w:tr w:rsidR="00BB5B3E" w:rsidRPr="00BB5B3E" w:rsidTr="00610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shd w:val="clear" w:color="auto" w:fill="1F497D" w:themeFill="text2"/>
          </w:tcPr>
          <w:p w:rsidR="00BB5B3E" w:rsidRPr="00BB5B3E" w:rsidRDefault="00BB5B3E" w:rsidP="00BB5B3E">
            <w:pPr>
              <w:jc w:val="center"/>
              <w:rPr>
                <w:rFonts w:ascii="Cambria" w:hAnsi="Cambria"/>
                <w:color w:val="FFFFFF"/>
                <w:sz w:val="24"/>
                <w:szCs w:val="24"/>
              </w:rPr>
            </w:pPr>
            <w:r w:rsidRPr="00BB5B3E">
              <w:rPr>
                <w:rFonts w:ascii="Cambria" w:hAnsi="Cambria"/>
                <w:color w:val="FFFFFF"/>
                <w:sz w:val="24"/>
                <w:szCs w:val="24"/>
              </w:rPr>
              <w:t>Name</w:t>
            </w:r>
          </w:p>
        </w:tc>
        <w:tc>
          <w:tcPr>
            <w:tcW w:w="3870" w:type="dxa"/>
            <w:shd w:val="clear" w:color="auto" w:fill="1F497D" w:themeFill="text2"/>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b/>
                <w:color w:val="FFFFFF"/>
                <w:sz w:val="24"/>
                <w:szCs w:val="24"/>
              </w:rPr>
            </w:pPr>
            <w:r w:rsidRPr="00BB5B3E">
              <w:rPr>
                <w:rFonts w:ascii="Cambria" w:hAnsi="Cambria"/>
                <w:b/>
                <w:color w:val="FFFFFF"/>
                <w:sz w:val="24"/>
                <w:szCs w:val="24"/>
              </w:rPr>
              <w:t>Address / Contact Information</w:t>
            </w:r>
          </w:p>
        </w:tc>
        <w:tc>
          <w:tcPr>
            <w:tcW w:w="3600" w:type="dxa"/>
            <w:shd w:val="clear" w:color="auto" w:fill="1F497D" w:themeFill="text2"/>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b/>
                <w:color w:val="FFFFFF"/>
                <w:sz w:val="24"/>
                <w:szCs w:val="24"/>
              </w:rPr>
            </w:pPr>
            <w:r w:rsidRPr="00BB5B3E">
              <w:rPr>
                <w:rFonts w:ascii="Cambria" w:hAnsi="Cambria"/>
                <w:b/>
                <w:color w:val="FFFFFF"/>
                <w:sz w:val="24"/>
                <w:szCs w:val="24"/>
              </w:rPr>
              <w:t>Organization</w:t>
            </w:r>
          </w:p>
        </w:tc>
      </w:tr>
      <w:tr w:rsidR="00BB5B3E" w:rsidRPr="00BB5B3E" w:rsidTr="006109D6">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r w:rsidRPr="00BB5B3E">
              <w:rPr>
                <w:rFonts w:ascii="Cambria" w:hAnsi="Cambria"/>
              </w:rPr>
              <w:t>LTC Joseph Merrill</w:t>
            </w:r>
          </w:p>
        </w:tc>
        <w:tc>
          <w:tcPr>
            <w:tcW w:w="387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BB5B3E">
              <w:rPr>
                <w:rFonts w:ascii="Cambria" w:hAnsi="Cambria"/>
              </w:rPr>
              <w:t>joseph.b.merrill.mil@mail.mil</w:t>
            </w:r>
          </w:p>
        </w:tc>
        <w:tc>
          <w:tcPr>
            <w:tcW w:w="36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BB5B3E">
              <w:rPr>
                <w:rFonts w:ascii="Cambria" w:hAnsi="Cambria"/>
              </w:rPr>
              <w:t xml:space="preserve">RI National Guard </w:t>
            </w:r>
          </w:p>
        </w:tc>
      </w:tr>
      <w:tr w:rsidR="00BB5B3E" w:rsidRPr="00BB5B3E" w:rsidTr="00610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r w:rsidRPr="00BB5B3E">
              <w:rPr>
                <w:rFonts w:ascii="Cambria" w:hAnsi="Cambria"/>
              </w:rPr>
              <w:lastRenderedPageBreak/>
              <w:t>Chief James McLaughlin</w:t>
            </w:r>
          </w:p>
        </w:tc>
        <w:tc>
          <w:tcPr>
            <w:tcW w:w="387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BB5B3E">
              <w:rPr>
                <w:rFonts w:ascii="Cambria" w:hAnsi="Cambria"/>
              </w:rPr>
              <w:t>james.mclaughlin@cox.net</w:t>
            </w:r>
          </w:p>
        </w:tc>
        <w:tc>
          <w:tcPr>
            <w:tcW w:w="36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BB5B3E">
              <w:rPr>
                <w:rFonts w:ascii="Cambria" w:hAnsi="Cambria"/>
              </w:rPr>
              <w:t xml:space="preserve">RI Fire Chief’s Association </w:t>
            </w:r>
          </w:p>
        </w:tc>
      </w:tr>
      <w:tr w:rsidR="00BB5B3E" w:rsidRPr="00BB5B3E" w:rsidTr="006109D6">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r w:rsidRPr="00BB5B3E">
              <w:rPr>
                <w:rFonts w:ascii="Cambria" w:hAnsi="Cambria"/>
              </w:rPr>
              <w:t>Chief Leo Messier</w:t>
            </w:r>
          </w:p>
        </w:tc>
        <w:tc>
          <w:tcPr>
            <w:tcW w:w="387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BB5B3E">
              <w:rPr>
                <w:rFonts w:ascii="Cambria" w:hAnsi="Cambria"/>
              </w:rPr>
              <w:t>lmessier@pvdairport.com</w:t>
            </w:r>
          </w:p>
        </w:tc>
        <w:tc>
          <w:tcPr>
            <w:tcW w:w="36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BB5B3E">
              <w:rPr>
                <w:rFonts w:ascii="Cambria" w:hAnsi="Cambria"/>
              </w:rPr>
              <w:t xml:space="preserve">RI Police Chief’s Association </w:t>
            </w:r>
          </w:p>
        </w:tc>
      </w:tr>
      <w:tr w:rsidR="00BB5B3E" w:rsidRPr="00BB5B3E" w:rsidTr="00610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r w:rsidRPr="00BB5B3E">
              <w:rPr>
                <w:rFonts w:ascii="Cambria" w:hAnsi="Cambria"/>
              </w:rPr>
              <w:t>Peter T. Gaynor</w:t>
            </w:r>
            <w:r w:rsidR="006109D6">
              <w:rPr>
                <w:rFonts w:ascii="Cambria" w:hAnsi="Cambria"/>
              </w:rPr>
              <w:t xml:space="preserve"> (Chair)</w:t>
            </w:r>
          </w:p>
        </w:tc>
        <w:tc>
          <w:tcPr>
            <w:tcW w:w="387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BB5B3E">
              <w:rPr>
                <w:rFonts w:ascii="Cambria" w:hAnsi="Cambria"/>
              </w:rPr>
              <w:t>peter.gaynor@ema.ri.gov</w:t>
            </w:r>
          </w:p>
        </w:tc>
        <w:tc>
          <w:tcPr>
            <w:tcW w:w="36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BB5B3E">
              <w:rPr>
                <w:rFonts w:ascii="Cambria" w:hAnsi="Cambria"/>
              </w:rPr>
              <w:t>RI Emergency Management Agency</w:t>
            </w:r>
          </w:p>
        </w:tc>
      </w:tr>
      <w:tr w:rsidR="00BB5B3E" w:rsidRPr="00BB5B3E" w:rsidTr="006109D6">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r w:rsidRPr="00BB5B3E">
              <w:rPr>
                <w:rFonts w:ascii="Cambria" w:hAnsi="Cambria"/>
              </w:rPr>
              <w:t>Nelson Pedro</w:t>
            </w:r>
          </w:p>
        </w:tc>
        <w:tc>
          <w:tcPr>
            <w:tcW w:w="387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BB5B3E">
              <w:rPr>
                <w:rFonts w:ascii="Cambria" w:hAnsi="Cambria"/>
              </w:rPr>
              <w:t>npedro@lifespan.org</w:t>
            </w:r>
          </w:p>
        </w:tc>
        <w:tc>
          <w:tcPr>
            <w:tcW w:w="36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BB5B3E">
              <w:rPr>
                <w:rFonts w:ascii="Cambria" w:hAnsi="Cambria"/>
              </w:rPr>
              <w:t xml:space="preserve">RI Level 1 Trauma Center  </w:t>
            </w:r>
          </w:p>
        </w:tc>
      </w:tr>
      <w:tr w:rsidR="00BB5B3E" w:rsidRPr="00BB5B3E" w:rsidTr="00610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r w:rsidRPr="00BB5B3E">
              <w:rPr>
                <w:rFonts w:ascii="Cambria" w:hAnsi="Cambria"/>
              </w:rPr>
              <w:t>Dawn Lewis</w:t>
            </w:r>
          </w:p>
        </w:tc>
        <w:tc>
          <w:tcPr>
            <w:tcW w:w="387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BB5B3E">
              <w:rPr>
                <w:rFonts w:ascii="Cambria" w:hAnsi="Cambria"/>
              </w:rPr>
              <w:t>dawnl@hari.org</w:t>
            </w:r>
          </w:p>
        </w:tc>
        <w:tc>
          <w:tcPr>
            <w:tcW w:w="36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BB5B3E">
              <w:rPr>
                <w:rFonts w:ascii="Cambria" w:hAnsi="Cambria"/>
              </w:rPr>
              <w:t>Hospital Association of RI (HARI)</w:t>
            </w:r>
          </w:p>
        </w:tc>
      </w:tr>
      <w:tr w:rsidR="00BB5B3E" w:rsidRPr="00BB5B3E" w:rsidTr="006109D6">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r w:rsidRPr="00BB5B3E">
              <w:rPr>
                <w:rFonts w:ascii="Cambria" w:hAnsi="Cambria"/>
              </w:rPr>
              <w:t>Joseph DelGiudice</w:t>
            </w:r>
          </w:p>
        </w:tc>
        <w:tc>
          <w:tcPr>
            <w:tcW w:w="387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BB5B3E">
              <w:rPr>
                <w:rFonts w:ascii="Cambria" w:hAnsi="Cambria"/>
              </w:rPr>
              <w:t>jdelgiudice@providenceri.com</w:t>
            </w:r>
          </w:p>
        </w:tc>
        <w:tc>
          <w:tcPr>
            <w:tcW w:w="36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BB5B3E">
              <w:rPr>
                <w:rFonts w:ascii="Cambria" w:hAnsi="Cambria"/>
              </w:rPr>
              <w:t xml:space="preserve">City of Providence Communications </w:t>
            </w:r>
          </w:p>
        </w:tc>
      </w:tr>
      <w:tr w:rsidR="00BB5B3E" w:rsidRPr="00BB5B3E" w:rsidTr="00610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r w:rsidRPr="00BB5B3E">
              <w:rPr>
                <w:rFonts w:ascii="Cambria" w:hAnsi="Cambria"/>
              </w:rPr>
              <w:t>Ralph Nahigian</w:t>
            </w:r>
          </w:p>
        </w:tc>
        <w:tc>
          <w:tcPr>
            <w:tcW w:w="387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BB5B3E">
              <w:rPr>
                <w:rFonts w:ascii="Cambria" w:hAnsi="Cambria"/>
              </w:rPr>
              <w:t>commsdirector@northprovidenceri.gov</w:t>
            </w:r>
          </w:p>
        </w:tc>
        <w:tc>
          <w:tcPr>
            <w:tcW w:w="36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BB5B3E">
              <w:rPr>
                <w:rFonts w:ascii="Cambria" w:hAnsi="Cambria"/>
              </w:rPr>
              <w:t>RISCON North Zone</w:t>
            </w:r>
          </w:p>
        </w:tc>
      </w:tr>
      <w:tr w:rsidR="00BB5B3E" w:rsidRPr="00BB5B3E" w:rsidTr="006109D6">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r w:rsidRPr="00BB5B3E">
              <w:rPr>
                <w:rFonts w:ascii="Cambria" w:hAnsi="Cambria"/>
              </w:rPr>
              <w:t>Lt Scott Lessard</w:t>
            </w:r>
          </w:p>
        </w:tc>
        <w:tc>
          <w:tcPr>
            <w:tcW w:w="387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BB5B3E">
              <w:rPr>
                <w:rFonts w:ascii="Cambria" w:hAnsi="Cambria"/>
              </w:rPr>
              <w:t>SLessard@northkingstown.org</w:t>
            </w:r>
          </w:p>
        </w:tc>
        <w:tc>
          <w:tcPr>
            <w:tcW w:w="36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BB5B3E">
              <w:rPr>
                <w:rFonts w:ascii="Cambria" w:hAnsi="Cambria"/>
              </w:rPr>
              <w:t xml:space="preserve">RISCON South Zone </w:t>
            </w:r>
          </w:p>
        </w:tc>
      </w:tr>
      <w:tr w:rsidR="00BB5B3E" w:rsidRPr="00BB5B3E" w:rsidTr="00610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r w:rsidRPr="00BB5B3E">
              <w:rPr>
                <w:rFonts w:ascii="Cambria" w:hAnsi="Cambria"/>
              </w:rPr>
              <w:t>VACANT</w:t>
            </w:r>
          </w:p>
        </w:tc>
        <w:tc>
          <w:tcPr>
            <w:tcW w:w="387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36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BB5B3E">
              <w:rPr>
                <w:rFonts w:ascii="Cambria" w:hAnsi="Cambria"/>
              </w:rPr>
              <w:t xml:space="preserve">RI State Police </w:t>
            </w:r>
          </w:p>
        </w:tc>
      </w:tr>
      <w:tr w:rsidR="00BB5B3E" w:rsidRPr="00BB5B3E" w:rsidTr="006109D6">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r w:rsidRPr="00BB5B3E">
              <w:rPr>
                <w:rFonts w:ascii="Cambria" w:hAnsi="Cambria"/>
              </w:rPr>
              <w:t>Frank Floor</w:t>
            </w:r>
          </w:p>
        </w:tc>
        <w:tc>
          <w:tcPr>
            <w:tcW w:w="387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BB5B3E">
              <w:rPr>
                <w:rFonts w:ascii="Cambria" w:hAnsi="Cambria"/>
              </w:rPr>
              <w:t>frank.floor@dem.ri.gov</w:t>
            </w:r>
          </w:p>
        </w:tc>
        <w:tc>
          <w:tcPr>
            <w:tcW w:w="36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BB5B3E">
              <w:rPr>
                <w:rFonts w:ascii="Cambria" w:hAnsi="Cambria"/>
              </w:rPr>
              <w:t xml:space="preserve">RI Department of Environmental Management </w:t>
            </w:r>
          </w:p>
        </w:tc>
      </w:tr>
      <w:tr w:rsidR="00BB5B3E" w:rsidRPr="00BB5B3E" w:rsidTr="00610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r w:rsidRPr="00BB5B3E">
              <w:rPr>
                <w:rFonts w:ascii="Cambria" w:hAnsi="Cambria"/>
              </w:rPr>
              <w:t>Joseph Bucci</w:t>
            </w:r>
          </w:p>
        </w:tc>
        <w:tc>
          <w:tcPr>
            <w:tcW w:w="387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BB5B3E">
              <w:rPr>
                <w:rFonts w:ascii="Cambria" w:hAnsi="Cambria"/>
              </w:rPr>
              <w:t>joseph.bucci@dot.ri.gov</w:t>
            </w:r>
          </w:p>
        </w:tc>
        <w:tc>
          <w:tcPr>
            <w:tcW w:w="36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BB5B3E">
              <w:rPr>
                <w:rFonts w:ascii="Cambria" w:hAnsi="Cambria"/>
              </w:rPr>
              <w:t xml:space="preserve">RI Department of Transportation </w:t>
            </w:r>
          </w:p>
        </w:tc>
      </w:tr>
      <w:tr w:rsidR="00BB5B3E" w:rsidRPr="00BB5B3E" w:rsidTr="006109D6">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r w:rsidRPr="00BB5B3E">
              <w:rPr>
                <w:rFonts w:ascii="Cambria" w:hAnsi="Cambria"/>
              </w:rPr>
              <w:t>Wally Falkowski</w:t>
            </w:r>
          </w:p>
        </w:tc>
        <w:tc>
          <w:tcPr>
            <w:tcW w:w="387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BB5B3E">
              <w:rPr>
                <w:rFonts w:ascii="Cambria" w:hAnsi="Cambria"/>
              </w:rPr>
              <w:t>Wally.Falkowski@doc.ri.gov</w:t>
            </w:r>
          </w:p>
        </w:tc>
        <w:tc>
          <w:tcPr>
            <w:tcW w:w="36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BB5B3E">
              <w:rPr>
                <w:rFonts w:ascii="Cambria" w:hAnsi="Cambria"/>
              </w:rPr>
              <w:t xml:space="preserve">RI Department of Corrections </w:t>
            </w:r>
          </w:p>
        </w:tc>
      </w:tr>
      <w:tr w:rsidR="00BB5B3E" w:rsidRPr="00BB5B3E" w:rsidTr="00610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r w:rsidRPr="00BB5B3E">
              <w:rPr>
                <w:rFonts w:ascii="Cambria" w:hAnsi="Cambria"/>
              </w:rPr>
              <w:t>VACANT</w:t>
            </w:r>
          </w:p>
        </w:tc>
        <w:tc>
          <w:tcPr>
            <w:tcW w:w="387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36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BB5B3E">
              <w:rPr>
                <w:rFonts w:ascii="Cambria" w:hAnsi="Cambria"/>
              </w:rPr>
              <w:t>RI Department of Information Technology (DoIT)</w:t>
            </w:r>
          </w:p>
        </w:tc>
      </w:tr>
      <w:tr w:rsidR="00BB5B3E" w:rsidRPr="00BB5B3E" w:rsidTr="006109D6">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r w:rsidRPr="00BB5B3E">
              <w:rPr>
                <w:rFonts w:ascii="Cambria" w:hAnsi="Cambria"/>
              </w:rPr>
              <w:t>Chris McGrath</w:t>
            </w:r>
          </w:p>
        </w:tc>
        <w:tc>
          <w:tcPr>
            <w:tcW w:w="387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BB5B3E">
              <w:rPr>
                <w:rFonts w:ascii="Cambria" w:hAnsi="Cambria"/>
              </w:rPr>
              <w:t>chris.mcgrath@health.ri.gov</w:t>
            </w:r>
          </w:p>
        </w:tc>
        <w:tc>
          <w:tcPr>
            <w:tcW w:w="36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BB5B3E">
              <w:rPr>
                <w:rFonts w:ascii="Cambria" w:hAnsi="Cambria"/>
              </w:rPr>
              <w:t xml:space="preserve">RI Department of Health </w:t>
            </w:r>
          </w:p>
        </w:tc>
      </w:tr>
      <w:tr w:rsidR="00BB5B3E" w:rsidRPr="00BB5B3E" w:rsidTr="00610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r w:rsidRPr="00BB5B3E">
              <w:rPr>
                <w:rFonts w:ascii="Cambria" w:hAnsi="Cambria"/>
              </w:rPr>
              <w:t>Jamie Pereira</w:t>
            </w:r>
          </w:p>
        </w:tc>
        <w:tc>
          <w:tcPr>
            <w:tcW w:w="387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BB5B3E">
              <w:rPr>
                <w:rFonts w:ascii="Cambria" w:hAnsi="Cambria"/>
              </w:rPr>
              <w:t>jpereira@ripta.com</w:t>
            </w:r>
          </w:p>
        </w:tc>
        <w:tc>
          <w:tcPr>
            <w:tcW w:w="36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BB5B3E">
              <w:rPr>
                <w:rFonts w:ascii="Cambria" w:hAnsi="Cambria"/>
              </w:rPr>
              <w:t xml:space="preserve">RI Public Transit Authority </w:t>
            </w:r>
          </w:p>
        </w:tc>
      </w:tr>
      <w:tr w:rsidR="00BB5B3E" w:rsidRPr="00BB5B3E" w:rsidTr="006109D6">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r w:rsidRPr="00BB5B3E">
              <w:rPr>
                <w:rFonts w:ascii="Cambria" w:hAnsi="Cambria"/>
              </w:rPr>
              <w:t>VACANT</w:t>
            </w:r>
          </w:p>
        </w:tc>
        <w:tc>
          <w:tcPr>
            <w:tcW w:w="387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36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BB5B3E">
              <w:rPr>
                <w:rFonts w:ascii="Cambria" w:hAnsi="Cambria"/>
              </w:rPr>
              <w:t xml:space="preserve">RI Turnpike and Bridge Authority </w:t>
            </w:r>
          </w:p>
        </w:tc>
      </w:tr>
      <w:tr w:rsidR="00BB5B3E" w:rsidRPr="00BB5B3E" w:rsidTr="00610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r w:rsidRPr="00BB5B3E">
              <w:rPr>
                <w:rFonts w:ascii="Cambria" w:hAnsi="Cambria"/>
              </w:rPr>
              <w:t>William Gasbarro</w:t>
            </w:r>
          </w:p>
        </w:tc>
        <w:tc>
          <w:tcPr>
            <w:tcW w:w="387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BB5B3E">
              <w:rPr>
                <w:rFonts w:ascii="Cambria" w:hAnsi="Cambria"/>
              </w:rPr>
              <w:t>wgasbarro.ri.e911@verizon.net</w:t>
            </w:r>
          </w:p>
        </w:tc>
        <w:tc>
          <w:tcPr>
            <w:tcW w:w="36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BB5B3E">
              <w:rPr>
                <w:rFonts w:ascii="Cambria" w:hAnsi="Cambria"/>
              </w:rPr>
              <w:t>RI E-911</w:t>
            </w:r>
          </w:p>
        </w:tc>
      </w:tr>
      <w:tr w:rsidR="00BB5B3E" w:rsidRPr="00BB5B3E" w:rsidTr="006109D6">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r w:rsidRPr="00BB5B3E">
              <w:rPr>
                <w:rFonts w:ascii="Cambria" w:hAnsi="Cambria"/>
              </w:rPr>
              <w:t>Chief Antone Monroe</w:t>
            </w:r>
          </w:p>
        </w:tc>
        <w:tc>
          <w:tcPr>
            <w:tcW w:w="387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BB5B3E">
              <w:rPr>
                <w:rFonts w:ascii="Cambria" w:hAnsi="Cambria"/>
              </w:rPr>
              <w:t>amonroe@nitribe.org</w:t>
            </w:r>
          </w:p>
        </w:tc>
        <w:tc>
          <w:tcPr>
            <w:tcW w:w="36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BB5B3E">
              <w:rPr>
                <w:rFonts w:ascii="Cambria" w:hAnsi="Cambria"/>
              </w:rPr>
              <w:t>Narragansett Indian Tribe</w:t>
            </w:r>
          </w:p>
        </w:tc>
      </w:tr>
      <w:tr w:rsidR="00BB5B3E" w:rsidRPr="00BB5B3E" w:rsidTr="00610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r w:rsidRPr="00BB5B3E">
              <w:rPr>
                <w:rFonts w:ascii="Cambria" w:hAnsi="Cambria"/>
              </w:rPr>
              <w:t>Brian Glancy</w:t>
            </w:r>
          </w:p>
        </w:tc>
        <w:tc>
          <w:tcPr>
            <w:tcW w:w="387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BB5B3E">
              <w:rPr>
                <w:rFonts w:ascii="Cambria" w:hAnsi="Cambria"/>
              </w:rPr>
              <w:t>bjglancy@verizon.net</w:t>
            </w:r>
          </w:p>
        </w:tc>
        <w:tc>
          <w:tcPr>
            <w:tcW w:w="36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BB5B3E">
              <w:rPr>
                <w:rFonts w:ascii="Cambria" w:hAnsi="Cambria"/>
              </w:rPr>
              <w:t>Rep. appointed by RIEMA Director</w:t>
            </w:r>
          </w:p>
        </w:tc>
      </w:tr>
      <w:tr w:rsidR="00BB5B3E" w:rsidRPr="00BB5B3E" w:rsidTr="006109D6">
        <w:trPr>
          <w:trHeight w:val="54"/>
        </w:trPr>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r w:rsidRPr="00BB5B3E">
              <w:rPr>
                <w:rFonts w:ascii="Cambria" w:hAnsi="Cambria"/>
              </w:rPr>
              <w:t>Peter Ginaitt</w:t>
            </w:r>
            <w:r w:rsidR="006109D6">
              <w:rPr>
                <w:rFonts w:ascii="Cambria" w:hAnsi="Cambria"/>
              </w:rPr>
              <w:t xml:space="preserve"> (Vice Chair)</w:t>
            </w:r>
          </w:p>
        </w:tc>
        <w:tc>
          <w:tcPr>
            <w:tcW w:w="387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BB5B3E">
              <w:rPr>
                <w:rFonts w:ascii="Cambria" w:hAnsi="Cambria"/>
              </w:rPr>
              <w:t>PGinaitt@yahoo.com</w:t>
            </w:r>
          </w:p>
        </w:tc>
        <w:tc>
          <w:tcPr>
            <w:tcW w:w="36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BB5B3E">
              <w:rPr>
                <w:rFonts w:ascii="Cambria" w:hAnsi="Cambria"/>
              </w:rPr>
              <w:t xml:space="preserve">Rep. appointed by RIEMA Director </w:t>
            </w:r>
          </w:p>
        </w:tc>
      </w:tr>
      <w:tr w:rsidR="00BB5B3E" w:rsidRPr="00BB5B3E" w:rsidTr="006109D6">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p>
        </w:tc>
        <w:tc>
          <w:tcPr>
            <w:tcW w:w="387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36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BB5B3E" w:rsidRPr="00BB5B3E" w:rsidTr="00F61481">
        <w:trPr>
          <w:trHeight w:val="54"/>
        </w:trPr>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4F81BD"/>
          </w:tcPr>
          <w:p w:rsidR="00BB5B3E" w:rsidRPr="00F61481" w:rsidRDefault="00BB5B3E" w:rsidP="00BB5B3E">
            <w:pPr>
              <w:jc w:val="center"/>
              <w:rPr>
                <w:rFonts w:ascii="Cambria" w:hAnsi="Cambria"/>
                <w:sz w:val="22"/>
                <w:szCs w:val="22"/>
              </w:rPr>
            </w:pPr>
            <w:r w:rsidRPr="00BB5B3E">
              <w:rPr>
                <w:rFonts w:ascii="Cambria" w:hAnsi="Cambria"/>
                <w:color w:val="FFFFFF"/>
              </w:rPr>
              <w:t>Technical Sub-Committee EAS Members</w:t>
            </w:r>
          </w:p>
        </w:tc>
      </w:tr>
      <w:tr w:rsidR="00BB5B3E" w:rsidRPr="00BB5B3E" w:rsidTr="006109D6">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r w:rsidRPr="00BB5B3E">
              <w:rPr>
                <w:rFonts w:ascii="Cambria" w:hAnsi="Cambria"/>
              </w:rPr>
              <w:t>Lori Needham</w:t>
            </w:r>
          </w:p>
        </w:tc>
        <w:tc>
          <w:tcPr>
            <w:tcW w:w="387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BB5B3E">
              <w:rPr>
                <w:rFonts w:ascii="Cambria" w:hAnsi="Cambria"/>
              </w:rPr>
              <w:t>lneedham@ribroadcasters.com</w:t>
            </w:r>
          </w:p>
        </w:tc>
        <w:tc>
          <w:tcPr>
            <w:tcW w:w="36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BB5B3E">
              <w:rPr>
                <w:rFonts w:ascii="Cambria" w:hAnsi="Cambria"/>
              </w:rPr>
              <w:t>Executive Director, RIBA</w:t>
            </w:r>
          </w:p>
        </w:tc>
      </w:tr>
      <w:tr w:rsidR="00BB5B3E" w:rsidRPr="00BB5B3E" w:rsidTr="006109D6">
        <w:trPr>
          <w:trHeight w:val="54"/>
        </w:trPr>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r w:rsidRPr="00BB5B3E">
              <w:rPr>
                <w:rFonts w:ascii="Cambria" w:hAnsi="Cambria"/>
              </w:rPr>
              <w:t>William Hague</w:t>
            </w:r>
          </w:p>
        </w:tc>
        <w:tc>
          <w:tcPr>
            <w:tcW w:w="387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BB5B3E">
              <w:rPr>
                <w:rFonts w:ascii="Cambria" w:hAnsi="Cambria"/>
              </w:rPr>
              <w:t>whague@wpri.com</w:t>
            </w:r>
          </w:p>
        </w:tc>
        <w:tc>
          <w:tcPr>
            <w:tcW w:w="36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BB5B3E">
              <w:rPr>
                <w:rFonts w:ascii="Cambria" w:hAnsi="Cambria"/>
              </w:rPr>
              <w:t>Director of Engineering, WPRI</w:t>
            </w:r>
          </w:p>
        </w:tc>
      </w:tr>
      <w:tr w:rsidR="00BB5B3E" w:rsidRPr="00BB5B3E" w:rsidTr="006109D6">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2610" w:type="dxa"/>
          </w:tcPr>
          <w:p w:rsidR="00BB5B3E" w:rsidRPr="00F61481" w:rsidRDefault="00BB5B3E" w:rsidP="00BB5B3E">
            <w:pPr>
              <w:rPr>
                <w:rFonts w:ascii="Cambria" w:hAnsi="Cambria"/>
                <w:sz w:val="22"/>
                <w:szCs w:val="22"/>
              </w:rPr>
            </w:pPr>
            <w:r w:rsidRPr="00BB5B3E">
              <w:rPr>
                <w:rFonts w:ascii="Cambria" w:hAnsi="Cambria"/>
              </w:rPr>
              <w:t xml:space="preserve">Brian </w:t>
            </w:r>
            <w:proofErr w:type="spellStart"/>
            <w:r w:rsidRPr="00BB5B3E">
              <w:rPr>
                <w:rFonts w:ascii="Cambria" w:hAnsi="Cambria"/>
              </w:rPr>
              <w:t>Stachowiak</w:t>
            </w:r>
            <w:proofErr w:type="spellEnd"/>
          </w:p>
        </w:tc>
        <w:tc>
          <w:tcPr>
            <w:tcW w:w="387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BB5B3E">
              <w:rPr>
                <w:rFonts w:ascii="Cambria" w:hAnsi="Cambria"/>
              </w:rPr>
              <w:t>Brian.Stachowiak@cumulus.com</w:t>
            </w:r>
          </w:p>
        </w:tc>
        <w:tc>
          <w:tcPr>
            <w:tcW w:w="36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BB5B3E">
              <w:rPr>
                <w:rFonts w:ascii="Cambria" w:hAnsi="Cambria"/>
              </w:rPr>
              <w:t>Chief Engineer, WPRO</w:t>
            </w:r>
          </w:p>
        </w:tc>
      </w:tr>
    </w:tbl>
    <w:p w:rsidR="00BB5B3E" w:rsidRPr="00BB5B3E" w:rsidRDefault="00BB5B3E" w:rsidP="00BB5B3E">
      <w:pPr>
        <w:ind w:left="360"/>
        <w:rPr>
          <w:rFonts w:ascii="Cambria" w:eastAsia="Times New Roman" w:hAnsi="Cambria" w:cs="Times New Roman"/>
          <w:sz w:val="20"/>
          <w:szCs w:val="20"/>
        </w:rPr>
      </w:pPr>
    </w:p>
    <w:p w:rsidR="00BB5B3E" w:rsidRPr="00BB5B3E" w:rsidRDefault="00BB5B3E" w:rsidP="00BB5B3E">
      <w:pPr>
        <w:ind w:left="360"/>
        <w:rPr>
          <w:rFonts w:ascii="Cambria" w:eastAsia="Times New Roman" w:hAnsi="Cambria" w:cs="Times New Roman"/>
          <w:color w:val="000000"/>
          <w:sz w:val="20"/>
          <w:szCs w:val="24"/>
        </w:rPr>
      </w:pPr>
      <w:r w:rsidRPr="00BB5B3E">
        <w:rPr>
          <w:rFonts w:ascii="Cambria" w:eastAsia="Times New Roman" w:hAnsi="Cambria" w:cs="Times New Roman"/>
          <w:color w:val="000000"/>
          <w:sz w:val="20"/>
          <w:szCs w:val="20"/>
        </w:rPr>
        <w:t xml:space="preserve"> </w:t>
      </w:r>
    </w:p>
    <w:p w:rsidR="00BB5B3E" w:rsidRPr="00BB5B3E" w:rsidRDefault="00BB5B3E" w:rsidP="00BB5B3E">
      <w:pPr>
        <w:ind w:left="90"/>
        <w:rPr>
          <w:rFonts w:ascii="Cambria" w:eastAsia="Times New Roman" w:hAnsi="Cambria" w:cs="Times New Roman"/>
          <w:color w:val="000000"/>
          <w:sz w:val="20"/>
          <w:szCs w:val="20"/>
        </w:rPr>
      </w:pPr>
    </w:p>
    <w:p w:rsidR="00BB5B3E" w:rsidRPr="00BB5B3E" w:rsidRDefault="00BB5B3E" w:rsidP="00BB5B3E">
      <w:pPr>
        <w:ind w:left="90"/>
        <w:rPr>
          <w:rFonts w:ascii="Cambria" w:eastAsia="Times New Roman" w:hAnsi="Cambria" w:cs="Times New Roman"/>
          <w:color w:val="000000"/>
          <w:sz w:val="20"/>
          <w:szCs w:val="20"/>
        </w:rPr>
      </w:pPr>
    </w:p>
    <w:p w:rsidR="00BB5B3E" w:rsidRPr="00BB5B3E" w:rsidRDefault="00BB5B3E" w:rsidP="00BB5B3E">
      <w:pPr>
        <w:rPr>
          <w:rFonts w:ascii="Cambria" w:eastAsia="Times New Roman" w:hAnsi="Cambria" w:cs="Times New Roman"/>
          <w:color w:val="000000"/>
          <w:sz w:val="20"/>
          <w:szCs w:val="20"/>
        </w:rPr>
      </w:pPr>
    </w:p>
    <w:p w:rsidR="00BB5B3E" w:rsidRPr="00BB5B3E" w:rsidRDefault="00BB5B3E" w:rsidP="00BB5B3E">
      <w:pPr>
        <w:rPr>
          <w:rFonts w:ascii="Cambria" w:eastAsia="Times New Roman" w:hAnsi="Cambria" w:cs="Times New Roman"/>
          <w:sz w:val="20"/>
          <w:szCs w:val="20"/>
        </w:rPr>
      </w:pPr>
      <w:r w:rsidRPr="00BB5B3E">
        <w:rPr>
          <w:rFonts w:ascii="Cambria" w:eastAsia="Times New Roman" w:hAnsi="Cambria" w:cs="Times New Roman"/>
          <w:sz w:val="20"/>
          <w:szCs w:val="20"/>
        </w:rPr>
        <w:br w:type="page"/>
      </w:r>
    </w:p>
    <w:p w:rsidR="00BB5B3E" w:rsidRDefault="00BB5B3E" w:rsidP="00A54AF7">
      <w:pPr>
        <w:pStyle w:val="Heading2"/>
        <w:rPr>
          <w:rFonts w:eastAsia="Times New Roman"/>
          <w:sz w:val="28"/>
        </w:rPr>
      </w:pPr>
      <w:bookmarkStart w:id="127" w:name="_Toc473872684"/>
      <w:bookmarkStart w:id="128" w:name="_Toc488990460"/>
      <w:r w:rsidRPr="00A54AF7">
        <w:rPr>
          <w:rFonts w:eastAsia="Times New Roman"/>
          <w:sz w:val="28"/>
        </w:rPr>
        <w:lastRenderedPageBreak/>
        <w:t>Appendix B: Rhode Island Radio &amp; TV Stations</w:t>
      </w:r>
      <w:bookmarkEnd w:id="127"/>
      <w:bookmarkEnd w:id="128"/>
    </w:p>
    <w:p w:rsidR="00F247DE" w:rsidRPr="00F247DE" w:rsidRDefault="00F247DE" w:rsidP="00F247DE"/>
    <w:tbl>
      <w:tblPr>
        <w:tblStyle w:val="GridTable4-Accent11"/>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350"/>
        <w:gridCol w:w="2340"/>
        <w:gridCol w:w="990"/>
        <w:gridCol w:w="2250"/>
        <w:gridCol w:w="1620"/>
      </w:tblGrid>
      <w:tr w:rsidR="00BB5B3E" w:rsidRPr="00BB5B3E" w:rsidTr="00F6148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90" w:type="dxa"/>
            <w:gridSpan w:val="6"/>
            <w:tcBorders>
              <w:top w:val="none" w:sz="0" w:space="0" w:color="auto"/>
              <w:left w:val="none" w:sz="0" w:space="0" w:color="auto"/>
              <w:bottom w:val="none" w:sz="0" w:space="0" w:color="auto"/>
              <w:right w:val="none" w:sz="0" w:space="0" w:color="auto"/>
            </w:tcBorders>
            <w:noWrap/>
          </w:tcPr>
          <w:p w:rsidR="00BB5B3E" w:rsidRPr="00F61481" w:rsidRDefault="00BB5B3E" w:rsidP="00BB5B3E">
            <w:pPr>
              <w:jc w:val="center"/>
              <w:rPr>
                <w:rFonts w:ascii="Cambria" w:hAnsi="Cambria"/>
                <w:sz w:val="24"/>
              </w:rPr>
            </w:pPr>
            <w:r w:rsidRPr="00F61481">
              <w:rPr>
                <w:rFonts w:ascii="Cambria" w:hAnsi="Cambria"/>
                <w:sz w:val="24"/>
                <w:szCs w:val="24"/>
              </w:rPr>
              <w:t>Radio &amp; TV Stations</w:t>
            </w:r>
          </w:p>
        </w:tc>
      </w:tr>
      <w:tr w:rsidR="00BB5B3E" w:rsidRPr="00BB5B3E" w:rsidTr="00F614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shd w:val="clear" w:color="auto" w:fill="1F497D" w:themeFill="text2"/>
            <w:noWrap/>
            <w:hideMark/>
          </w:tcPr>
          <w:p w:rsidR="00BB5B3E" w:rsidRPr="00F61481" w:rsidRDefault="00BB5B3E" w:rsidP="00BB5B3E">
            <w:pPr>
              <w:jc w:val="center"/>
              <w:rPr>
                <w:rFonts w:ascii="Cambria" w:hAnsi="Cambria"/>
                <w:color w:val="FFFFFF"/>
                <w:sz w:val="22"/>
                <w:szCs w:val="22"/>
              </w:rPr>
            </w:pPr>
            <w:r w:rsidRPr="00BB5B3E">
              <w:rPr>
                <w:rFonts w:ascii="Cambria" w:hAnsi="Cambria"/>
                <w:color w:val="FFFFFF"/>
              </w:rPr>
              <w:t>Radio</w:t>
            </w:r>
          </w:p>
        </w:tc>
        <w:tc>
          <w:tcPr>
            <w:tcW w:w="1350" w:type="dxa"/>
            <w:shd w:val="clear" w:color="auto" w:fill="1F497D" w:themeFill="text2"/>
            <w:noWrap/>
            <w:hideMark/>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FFFFFF"/>
                <w:sz w:val="22"/>
                <w:szCs w:val="22"/>
              </w:rPr>
            </w:pPr>
            <w:r w:rsidRPr="00BB5B3E">
              <w:rPr>
                <w:rFonts w:ascii="Cambria" w:hAnsi="Cambria"/>
                <w:b/>
                <w:bCs/>
                <w:color w:val="FFFFFF"/>
              </w:rPr>
              <w:t>Frequency</w:t>
            </w:r>
          </w:p>
        </w:tc>
        <w:tc>
          <w:tcPr>
            <w:tcW w:w="2340" w:type="dxa"/>
            <w:shd w:val="clear" w:color="auto" w:fill="1F497D" w:themeFill="text2"/>
            <w:noWrap/>
            <w:hideMark/>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FFFFFF"/>
                <w:sz w:val="22"/>
                <w:szCs w:val="22"/>
              </w:rPr>
            </w:pPr>
            <w:r w:rsidRPr="00BB5B3E">
              <w:rPr>
                <w:rFonts w:ascii="Cambria" w:hAnsi="Cambria"/>
                <w:b/>
                <w:bCs/>
                <w:color w:val="FFFFFF"/>
              </w:rPr>
              <w:t>City of License</w:t>
            </w:r>
          </w:p>
        </w:tc>
        <w:tc>
          <w:tcPr>
            <w:tcW w:w="990" w:type="dxa"/>
            <w:shd w:val="clear" w:color="auto" w:fill="1F497D" w:themeFill="text2"/>
            <w:noWrap/>
            <w:hideMark/>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FFFFFF"/>
                <w:sz w:val="22"/>
                <w:szCs w:val="22"/>
              </w:rPr>
            </w:pPr>
            <w:r w:rsidRPr="00BB5B3E">
              <w:rPr>
                <w:rFonts w:ascii="Cambria" w:hAnsi="Cambria"/>
                <w:b/>
                <w:bCs/>
                <w:color w:val="FFFFFF"/>
              </w:rPr>
              <w:t>State of License</w:t>
            </w:r>
          </w:p>
        </w:tc>
        <w:tc>
          <w:tcPr>
            <w:tcW w:w="2250" w:type="dxa"/>
            <w:shd w:val="clear" w:color="auto" w:fill="1F497D" w:themeFill="text2"/>
            <w:noWrap/>
            <w:hideMark/>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FFFFFF"/>
                <w:sz w:val="22"/>
                <w:szCs w:val="22"/>
              </w:rPr>
            </w:pPr>
            <w:r w:rsidRPr="00BB5B3E">
              <w:rPr>
                <w:rFonts w:ascii="Cambria" w:hAnsi="Cambria"/>
                <w:b/>
                <w:bCs/>
                <w:color w:val="FFFFFF"/>
              </w:rPr>
              <w:t>General Manager</w:t>
            </w:r>
          </w:p>
        </w:tc>
        <w:tc>
          <w:tcPr>
            <w:tcW w:w="1620" w:type="dxa"/>
            <w:shd w:val="clear" w:color="auto" w:fill="1F497D" w:themeFill="text2"/>
            <w:noWrap/>
            <w:hideMark/>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FFFFFF"/>
                <w:sz w:val="22"/>
                <w:szCs w:val="22"/>
              </w:rPr>
            </w:pPr>
            <w:r w:rsidRPr="00BB5B3E">
              <w:rPr>
                <w:rFonts w:ascii="Cambria" w:hAnsi="Cambria"/>
                <w:b/>
                <w:bCs/>
                <w:color w:val="FFFFFF"/>
              </w:rPr>
              <w:t>Phone Number</w:t>
            </w: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WADK-AM</w:t>
            </w:r>
          </w:p>
        </w:tc>
        <w:tc>
          <w:tcPr>
            <w:tcW w:w="135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1540</w:t>
            </w:r>
          </w:p>
        </w:tc>
        <w:tc>
          <w:tcPr>
            <w:tcW w:w="234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Newport</w:t>
            </w:r>
          </w:p>
        </w:tc>
        <w:tc>
          <w:tcPr>
            <w:tcW w:w="99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Bonnie Gomes</w:t>
            </w:r>
          </w:p>
        </w:tc>
        <w:tc>
          <w:tcPr>
            <w:tcW w:w="162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401-846-1540</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WARV-AM</w:t>
            </w:r>
          </w:p>
        </w:tc>
        <w:tc>
          <w:tcPr>
            <w:tcW w:w="135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1590</w:t>
            </w:r>
          </w:p>
        </w:tc>
        <w:tc>
          <w:tcPr>
            <w:tcW w:w="234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Warwick</w:t>
            </w:r>
          </w:p>
        </w:tc>
        <w:tc>
          <w:tcPr>
            <w:tcW w:w="99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Bill Blount</w:t>
            </w:r>
          </w:p>
        </w:tc>
        <w:tc>
          <w:tcPr>
            <w:tcW w:w="162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401-737-0700</w:t>
            </w: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WMNP-FM</w:t>
            </w:r>
          </w:p>
        </w:tc>
        <w:tc>
          <w:tcPr>
            <w:tcW w:w="135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99.3</w:t>
            </w:r>
          </w:p>
        </w:tc>
        <w:tc>
          <w:tcPr>
            <w:tcW w:w="234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Block Island</w:t>
            </w:r>
          </w:p>
        </w:tc>
        <w:tc>
          <w:tcPr>
            <w:tcW w:w="99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Bonnie Gomes</w:t>
            </w:r>
          </w:p>
        </w:tc>
        <w:tc>
          <w:tcPr>
            <w:tcW w:w="162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401-846-1540</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WBRU-FM</w:t>
            </w:r>
          </w:p>
        </w:tc>
        <w:tc>
          <w:tcPr>
            <w:tcW w:w="135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95.5</w:t>
            </w:r>
          </w:p>
        </w:tc>
        <w:tc>
          <w:tcPr>
            <w:tcW w:w="234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Providence</w:t>
            </w:r>
          </w:p>
        </w:tc>
        <w:tc>
          <w:tcPr>
            <w:tcW w:w="99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Hannah Maier-</w:t>
            </w:r>
            <w:proofErr w:type="spellStart"/>
            <w:r w:rsidRPr="00BB5B3E">
              <w:rPr>
                <w:rFonts w:ascii="Cambria" w:hAnsi="Cambria"/>
                <w:color w:val="000000"/>
              </w:rPr>
              <w:t>Katkin</w:t>
            </w:r>
            <w:proofErr w:type="spellEnd"/>
          </w:p>
        </w:tc>
        <w:tc>
          <w:tcPr>
            <w:tcW w:w="162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401-272-9550</w:t>
            </w: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WBLQ-AM</w:t>
            </w:r>
          </w:p>
        </w:tc>
        <w:tc>
          <w:tcPr>
            <w:tcW w:w="135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1230</w:t>
            </w:r>
          </w:p>
        </w:tc>
        <w:tc>
          <w:tcPr>
            <w:tcW w:w="234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Westerly</w:t>
            </w:r>
          </w:p>
        </w:tc>
        <w:tc>
          <w:tcPr>
            <w:tcW w:w="99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 xml:space="preserve">Chris </w:t>
            </w:r>
            <w:proofErr w:type="spellStart"/>
            <w:r w:rsidRPr="00BB5B3E">
              <w:rPr>
                <w:rFonts w:ascii="Cambria" w:hAnsi="Cambria"/>
                <w:color w:val="000000"/>
              </w:rPr>
              <w:t>DiPaola</w:t>
            </w:r>
            <w:proofErr w:type="spellEnd"/>
          </w:p>
        </w:tc>
        <w:tc>
          <w:tcPr>
            <w:tcW w:w="162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401-322-1743</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WLKW-AM</w:t>
            </w:r>
          </w:p>
        </w:tc>
        <w:tc>
          <w:tcPr>
            <w:tcW w:w="135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1450</w:t>
            </w:r>
          </w:p>
        </w:tc>
        <w:tc>
          <w:tcPr>
            <w:tcW w:w="234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West Warwick</w:t>
            </w:r>
          </w:p>
        </w:tc>
        <w:tc>
          <w:tcPr>
            <w:tcW w:w="99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Tom Wall</w:t>
            </w:r>
          </w:p>
        </w:tc>
        <w:tc>
          <w:tcPr>
            <w:tcW w:w="162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401-467-4366</w:t>
            </w: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WHJJ-AM</w:t>
            </w:r>
          </w:p>
        </w:tc>
        <w:tc>
          <w:tcPr>
            <w:tcW w:w="135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920</w:t>
            </w:r>
          </w:p>
        </w:tc>
        <w:tc>
          <w:tcPr>
            <w:tcW w:w="234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Providence</w:t>
            </w:r>
          </w:p>
        </w:tc>
        <w:tc>
          <w:tcPr>
            <w:tcW w:w="99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Rhonda Lapham</w:t>
            </w:r>
          </w:p>
        </w:tc>
        <w:tc>
          <w:tcPr>
            <w:tcW w:w="162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401-781-9979</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WHJY-FM</w:t>
            </w:r>
          </w:p>
        </w:tc>
        <w:tc>
          <w:tcPr>
            <w:tcW w:w="135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94.1</w:t>
            </w:r>
          </w:p>
        </w:tc>
        <w:tc>
          <w:tcPr>
            <w:tcW w:w="234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Providence</w:t>
            </w:r>
          </w:p>
        </w:tc>
        <w:tc>
          <w:tcPr>
            <w:tcW w:w="99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Rhonda Lapham</w:t>
            </w:r>
          </w:p>
        </w:tc>
        <w:tc>
          <w:tcPr>
            <w:tcW w:w="162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401-781-9979</w:t>
            </w: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WSKP-AM</w:t>
            </w:r>
          </w:p>
        </w:tc>
        <w:tc>
          <w:tcPr>
            <w:tcW w:w="135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1180</w:t>
            </w:r>
          </w:p>
        </w:tc>
        <w:tc>
          <w:tcPr>
            <w:tcW w:w="234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Hope Valley</w:t>
            </w:r>
          </w:p>
        </w:tc>
        <w:tc>
          <w:tcPr>
            <w:tcW w:w="99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John Fuller</w:t>
            </w:r>
          </w:p>
        </w:tc>
        <w:tc>
          <w:tcPr>
            <w:tcW w:w="162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860-464-1065</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WPRV-AM</w:t>
            </w:r>
          </w:p>
        </w:tc>
        <w:tc>
          <w:tcPr>
            <w:tcW w:w="135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790</w:t>
            </w:r>
          </w:p>
        </w:tc>
        <w:tc>
          <w:tcPr>
            <w:tcW w:w="234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Providence</w:t>
            </w:r>
          </w:p>
        </w:tc>
        <w:tc>
          <w:tcPr>
            <w:tcW w:w="99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Holly Paras</w:t>
            </w:r>
          </w:p>
        </w:tc>
        <w:tc>
          <w:tcPr>
            <w:tcW w:w="162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401-433-4200</w:t>
            </w: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WNRI-AM</w:t>
            </w:r>
          </w:p>
        </w:tc>
        <w:tc>
          <w:tcPr>
            <w:tcW w:w="135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1380</w:t>
            </w:r>
          </w:p>
        </w:tc>
        <w:tc>
          <w:tcPr>
            <w:tcW w:w="234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Woonsocket</w:t>
            </w:r>
          </w:p>
        </w:tc>
        <w:tc>
          <w:tcPr>
            <w:tcW w:w="99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Roger Bouchard</w:t>
            </w:r>
          </w:p>
        </w:tc>
        <w:tc>
          <w:tcPr>
            <w:tcW w:w="162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401-769-6925</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WOON-AM</w:t>
            </w:r>
          </w:p>
        </w:tc>
        <w:tc>
          <w:tcPr>
            <w:tcW w:w="135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1240</w:t>
            </w:r>
          </w:p>
        </w:tc>
        <w:tc>
          <w:tcPr>
            <w:tcW w:w="234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Woonsocket</w:t>
            </w:r>
          </w:p>
        </w:tc>
        <w:tc>
          <w:tcPr>
            <w:tcW w:w="99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Dave Richards</w:t>
            </w:r>
          </w:p>
        </w:tc>
        <w:tc>
          <w:tcPr>
            <w:tcW w:w="162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401-762-1240</w:t>
            </w: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WKKB-FM</w:t>
            </w:r>
          </w:p>
        </w:tc>
        <w:tc>
          <w:tcPr>
            <w:tcW w:w="135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100.3</w:t>
            </w:r>
          </w:p>
        </w:tc>
        <w:tc>
          <w:tcPr>
            <w:tcW w:w="234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Middletown</w:t>
            </w:r>
          </w:p>
        </w:tc>
        <w:tc>
          <w:tcPr>
            <w:tcW w:w="99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Cesar Salas</w:t>
            </w:r>
          </w:p>
        </w:tc>
        <w:tc>
          <w:tcPr>
            <w:tcW w:w="162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401-781-1535</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WRNI-FM</w:t>
            </w:r>
          </w:p>
        </w:tc>
        <w:tc>
          <w:tcPr>
            <w:tcW w:w="135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102.7</w:t>
            </w:r>
          </w:p>
        </w:tc>
        <w:tc>
          <w:tcPr>
            <w:tcW w:w="234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Narragansett Pier</w:t>
            </w:r>
          </w:p>
        </w:tc>
        <w:tc>
          <w:tcPr>
            <w:tcW w:w="99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 xml:space="preserve">Torey </w:t>
            </w:r>
            <w:proofErr w:type="spellStart"/>
            <w:r w:rsidRPr="00BB5B3E">
              <w:rPr>
                <w:rFonts w:ascii="Cambria" w:hAnsi="Cambria"/>
                <w:color w:val="000000"/>
              </w:rPr>
              <w:t>Malatia</w:t>
            </w:r>
            <w:proofErr w:type="spellEnd"/>
          </w:p>
        </w:tc>
        <w:tc>
          <w:tcPr>
            <w:tcW w:w="162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401-351-2800</w:t>
            </w: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WPMZ-AM</w:t>
            </w:r>
          </w:p>
        </w:tc>
        <w:tc>
          <w:tcPr>
            <w:tcW w:w="135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1110</w:t>
            </w:r>
          </w:p>
        </w:tc>
        <w:tc>
          <w:tcPr>
            <w:tcW w:w="234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East Providence</w:t>
            </w:r>
          </w:p>
        </w:tc>
        <w:tc>
          <w:tcPr>
            <w:tcW w:w="99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Tony Mendez</w:t>
            </w:r>
          </w:p>
        </w:tc>
        <w:tc>
          <w:tcPr>
            <w:tcW w:w="162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401-726-8413</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WSJW-AM</w:t>
            </w:r>
          </w:p>
        </w:tc>
        <w:tc>
          <w:tcPr>
            <w:tcW w:w="135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550</w:t>
            </w:r>
          </w:p>
        </w:tc>
        <w:tc>
          <w:tcPr>
            <w:tcW w:w="234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Pawtucket</w:t>
            </w:r>
          </w:p>
        </w:tc>
        <w:tc>
          <w:tcPr>
            <w:tcW w:w="99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Francis Hoffman</w:t>
            </w:r>
          </w:p>
        </w:tc>
        <w:tc>
          <w:tcPr>
            <w:tcW w:w="162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920-884-1460</w:t>
            </w: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WPRO-AM</w:t>
            </w:r>
          </w:p>
        </w:tc>
        <w:tc>
          <w:tcPr>
            <w:tcW w:w="135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630</w:t>
            </w:r>
          </w:p>
        </w:tc>
        <w:tc>
          <w:tcPr>
            <w:tcW w:w="234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Providence</w:t>
            </w:r>
          </w:p>
        </w:tc>
        <w:tc>
          <w:tcPr>
            <w:tcW w:w="99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Holly Paras</w:t>
            </w:r>
          </w:p>
        </w:tc>
        <w:tc>
          <w:tcPr>
            <w:tcW w:w="162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401-433-4200</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WPRO-FM</w:t>
            </w:r>
          </w:p>
        </w:tc>
        <w:tc>
          <w:tcPr>
            <w:tcW w:w="135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92.3</w:t>
            </w:r>
          </w:p>
        </w:tc>
        <w:tc>
          <w:tcPr>
            <w:tcW w:w="234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Providence</w:t>
            </w:r>
          </w:p>
        </w:tc>
        <w:tc>
          <w:tcPr>
            <w:tcW w:w="99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Holly Paras</w:t>
            </w:r>
          </w:p>
        </w:tc>
        <w:tc>
          <w:tcPr>
            <w:tcW w:w="162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401-433-4200</w:t>
            </w: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WRNI-AM</w:t>
            </w:r>
          </w:p>
        </w:tc>
        <w:tc>
          <w:tcPr>
            <w:tcW w:w="135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1290</w:t>
            </w:r>
          </w:p>
        </w:tc>
        <w:tc>
          <w:tcPr>
            <w:tcW w:w="234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Providence</w:t>
            </w:r>
          </w:p>
        </w:tc>
        <w:tc>
          <w:tcPr>
            <w:tcW w:w="99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Reynaldo Almonte</w:t>
            </w:r>
          </w:p>
        </w:tc>
        <w:tc>
          <w:tcPr>
            <w:tcW w:w="162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401-942-3881</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WSTL-AM</w:t>
            </w:r>
          </w:p>
        </w:tc>
        <w:tc>
          <w:tcPr>
            <w:tcW w:w="135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1220</w:t>
            </w:r>
          </w:p>
        </w:tc>
        <w:tc>
          <w:tcPr>
            <w:tcW w:w="234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Providence</w:t>
            </w:r>
          </w:p>
        </w:tc>
        <w:tc>
          <w:tcPr>
            <w:tcW w:w="99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Patricia Varner</w:t>
            </w:r>
          </w:p>
        </w:tc>
        <w:tc>
          <w:tcPr>
            <w:tcW w:w="162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508-336-4233</w:t>
            </w: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WWBB-FM</w:t>
            </w:r>
          </w:p>
        </w:tc>
        <w:tc>
          <w:tcPr>
            <w:tcW w:w="135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101.5</w:t>
            </w:r>
          </w:p>
        </w:tc>
        <w:tc>
          <w:tcPr>
            <w:tcW w:w="234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Providence</w:t>
            </w:r>
          </w:p>
        </w:tc>
        <w:tc>
          <w:tcPr>
            <w:tcW w:w="99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Rhonda Lapham</w:t>
            </w:r>
          </w:p>
        </w:tc>
        <w:tc>
          <w:tcPr>
            <w:tcW w:w="162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401-781-9979</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WWKX-FM</w:t>
            </w:r>
          </w:p>
        </w:tc>
        <w:tc>
          <w:tcPr>
            <w:tcW w:w="135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106.3</w:t>
            </w:r>
          </w:p>
        </w:tc>
        <w:tc>
          <w:tcPr>
            <w:tcW w:w="234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Woonsocket</w:t>
            </w:r>
          </w:p>
        </w:tc>
        <w:tc>
          <w:tcPr>
            <w:tcW w:w="99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Holly Paras</w:t>
            </w:r>
          </w:p>
        </w:tc>
        <w:tc>
          <w:tcPr>
            <w:tcW w:w="162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401-433-4200</w:t>
            </w: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WWLI-FM</w:t>
            </w:r>
          </w:p>
        </w:tc>
        <w:tc>
          <w:tcPr>
            <w:tcW w:w="135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105.1</w:t>
            </w:r>
          </w:p>
        </w:tc>
        <w:tc>
          <w:tcPr>
            <w:tcW w:w="234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Providence</w:t>
            </w:r>
          </w:p>
        </w:tc>
        <w:tc>
          <w:tcPr>
            <w:tcW w:w="99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Holly Paras</w:t>
            </w:r>
          </w:p>
        </w:tc>
        <w:tc>
          <w:tcPr>
            <w:tcW w:w="162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401-433-4200</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WVEI-FM</w:t>
            </w:r>
          </w:p>
        </w:tc>
        <w:tc>
          <w:tcPr>
            <w:tcW w:w="135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103.7</w:t>
            </w:r>
          </w:p>
        </w:tc>
        <w:tc>
          <w:tcPr>
            <w:tcW w:w="234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Westerly</w:t>
            </w:r>
          </w:p>
        </w:tc>
        <w:tc>
          <w:tcPr>
            <w:tcW w:w="99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Phil Zachary</w:t>
            </w:r>
          </w:p>
        </w:tc>
        <w:tc>
          <w:tcPr>
            <w:tcW w:w="162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617-779-5800</w:t>
            </w: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WWRX-FM</w:t>
            </w:r>
          </w:p>
        </w:tc>
        <w:tc>
          <w:tcPr>
            <w:tcW w:w="135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107.7</w:t>
            </w:r>
          </w:p>
        </w:tc>
        <w:tc>
          <w:tcPr>
            <w:tcW w:w="234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Bradford</w:t>
            </w:r>
          </w:p>
        </w:tc>
        <w:tc>
          <w:tcPr>
            <w:tcW w:w="99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John Fuller</w:t>
            </w:r>
          </w:p>
        </w:tc>
        <w:tc>
          <w:tcPr>
            <w:tcW w:w="162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860-464-1065</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WEAN-FM</w:t>
            </w:r>
          </w:p>
        </w:tc>
        <w:tc>
          <w:tcPr>
            <w:tcW w:w="135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99.7</w:t>
            </w:r>
          </w:p>
        </w:tc>
        <w:tc>
          <w:tcPr>
            <w:tcW w:w="234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Wakefield-</w:t>
            </w:r>
            <w:proofErr w:type="spellStart"/>
            <w:r w:rsidRPr="00BB5B3E">
              <w:rPr>
                <w:rFonts w:ascii="Cambria" w:hAnsi="Cambria"/>
                <w:color w:val="000000"/>
              </w:rPr>
              <w:t>Peacedale</w:t>
            </w:r>
            <w:proofErr w:type="spellEnd"/>
          </w:p>
        </w:tc>
        <w:tc>
          <w:tcPr>
            <w:tcW w:w="99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Holly Paras</w:t>
            </w:r>
          </w:p>
        </w:tc>
        <w:tc>
          <w:tcPr>
            <w:tcW w:w="162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401-433-4200</w:t>
            </w: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WCRI-FM</w:t>
            </w:r>
          </w:p>
        </w:tc>
        <w:tc>
          <w:tcPr>
            <w:tcW w:w="135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95.9</w:t>
            </w:r>
          </w:p>
        </w:tc>
        <w:tc>
          <w:tcPr>
            <w:tcW w:w="234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Block Island</w:t>
            </w:r>
          </w:p>
        </w:tc>
        <w:tc>
          <w:tcPr>
            <w:tcW w:w="99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Chris Jones</w:t>
            </w:r>
          </w:p>
        </w:tc>
        <w:tc>
          <w:tcPr>
            <w:tcW w:w="162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401-294-9274</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WELH-FM</w:t>
            </w:r>
          </w:p>
        </w:tc>
        <w:tc>
          <w:tcPr>
            <w:tcW w:w="135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88.1</w:t>
            </w:r>
          </w:p>
        </w:tc>
        <w:tc>
          <w:tcPr>
            <w:tcW w:w="234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Providence</w:t>
            </w:r>
          </w:p>
        </w:tc>
        <w:tc>
          <w:tcPr>
            <w:tcW w:w="99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 xml:space="preserve">Torey </w:t>
            </w:r>
            <w:proofErr w:type="spellStart"/>
            <w:r w:rsidRPr="00BB5B3E">
              <w:rPr>
                <w:rFonts w:ascii="Cambria" w:hAnsi="Cambria"/>
                <w:color w:val="000000"/>
              </w:rPr>
              <w:t>Malatia</w:t>
            </w:r>
            <w:proofErr w:type="spellEnd"/>
          </w:p>
        </w:tc>
        <w:tc>
          <w:tcPr>
            <w:tcW w:w="162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401-351-2800</w:t>
            </w: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WKIV-FM</w:t>
            </w:r>
          </w:p>
        </w:tc>
        <w:tc>
          <w:tcPr>
            <w:tcW w:w="135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88.1</w:t>
            </w:r>
          </w:p>
        </w:tc>
        <w:tc>
          <w:tcPr>
            <w:tcW w:w="234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Westerly</w:t>
            </w:r>
          </w:p>
        </w:tc>
        <w:tc>
          <w:tcPr>
            <w:tcW w:w="99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Mike Novak</w:t>
            </w:r>
          </w:p>
        </w:tc>
        <w:tc>
          <w:tcPr>
            <w:tcW w:w="162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916-251-1600</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WCVY-FM</w:t>
            </w:r>
          </w:p>
        </w:tc>
        <w:tc>
          <w:tcPr>
            <w:tcW w:w="135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91.5</w:t>
            </w:r>
          </w:p>
        </w:tc>
        <w:tc>
          <w:tcPr>
            <w:tcW w:w="234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Coventry</w:t>
            </w:r>
          </w:p>
        </w:tc>
        <w:tc>
          <w:tcPr>
            <w:tcW w:w="99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James Murphy</w:t>
            </w:r>
          </w:p>
        </w:tc>
        <w:tc>
          <w:tcPr>
            <w:tcW w:w="162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401-821-8540</w:t>
            </w: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WDOM-FM</w:t>
            </w:r>
          </w:p>
        </w:tc>
        <w:tc>
          <w:tcPr>
            <w:tcW w:w="135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91.3</w:t>
            </w:r>
          </w:p>
        </w:tc>
        <w:tc>
          <w:tcPr>
            <w:tcW w:w="234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Providence</w:t>
            </w:r>
          </w:p>
        </w:tc>
        <w:tc>
          <w:tcPr>
            <w:tcW w:w="99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Steve Sears</w:t>
            </w:r>
          </w:p>
        </w:tc>
        <w:tc>
          <w:tcPr>
            <w:tcW w:w="162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401-865-2091</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WJHD-FM</w:t>
            </w:r>
          </w:p>
        </w:tc>
        <w:tc>
          <w:tcPr>
            <w:tcW w:w="135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90.7</w:t>
            </w:r>
          </w:p>
        </w:tc>
        <w:tc>
          <w:tcPr>
            <w:tcW w:w="234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Portsmouth</w:t>
            </w:r>
          </w:p>
        </w:tc>
        <w:tc>
          <w:tcPr>
            <w:tcW w:w="99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Pauline St Dennis</w:t>
            </w:r>
          </w:p>
        </w:tc>
        <w:tc>
          <w:tcPr>
            <w:tcW w:w="162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401-683-2000</w:t>
            </w: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WJMF-FM</w:t>
            </w:r>
          </w:p>
        </w:tc>
        <w:tc>
          <w:tcPr>
            <w:tcW w:w="135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88.7</w:t>
            </w:r>
          </w:p>
        </w:tc>
        <w:tc>
          <w:tcPr>
            <w:tcW w:w="234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Smithfield</w:t>
            </w:r>
          </w:p>
        </w:tc>
        <w:tc>
          <w:tcPr>
            <w:tcW w:w="99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Sean Erwin</w:t>
            </w:r>
          </w:p>
        </w:tc>
        <w:tc>
          <w:tcPr>
            <w:tcW w:w="162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401-232-6150</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WQRI-FM</w:t>
            </w:r>
          </w:p>
        </w:tc>
        <w:tc>
          <w:tcPr>
            <w:tcW w:w="135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88.3</w:t>
            </w:r>
          </w:p>
        </w:tc>
        <w:tc>
          <w:tcPr>
            <w:tcW w:w="234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Bristol</w:t>
            </w:r>
          </w:p>
        </w:tc>
        <w:tc>
          <w:tcPr>
            <w:tcW w:w="99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 xml:space="preserve">Carol </w:t>
            </w:r>
            <w:proofErr w:type="spellStart"/>
            <w:r w:rsidRPr="00BB5B3E">
              <w:rPr>
                <w:rFonts w:ascii="Cambria" w:hAnsi="Cambria"/>
                <w:color w:val="000000"/>
              </w:rPr>
              <w:t>Sacchetti</w:t>
            </w:r>
            <w:proofErr w:type="spellEnd"/>
          </w:p>
        </w:tc>
        <w:tc>
          <w:tcPr>
            <w:tcW w:w="162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401-254-3282</w:t>
            </w: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WRIU-FM</w:t>
            </w:r>
          </w:p>
        </w:tc>
        <w:tc>
          <w:tcPr>
            <w:tcW w:w="135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90.3</w:t>
            </w:r>
          </w:p>
        </w:tc>
        <w:tc>
          <w:tcPr>
            <w:tcW w:w="234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Kingston</w:t>
            </w:r>
          </w:p>
        </w:tc>
        <w:tc>
          <w:tcPr>
            <w:tcW w:w="99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Maureen McDermott</w:t>
            </w:r>
          </w:p>
        </w:tc>
        <w:tc>
          <w:tcPr>
            <w:tcW w:w="162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401-874-4949</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WXHQ-LP</w:t>
            </w:r>
          </w:p>
        </w:tc>
        <w:tc>
          <w:tcPr>
            <w:tcW w:w="135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105.9</w:t>
            </w:r>
          </w:p>
        </w:tc>
        <w:tc>
          <w:tcPr>
            <w:tcW w:w="234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Newport</w:t>
            </w:r>
          </w:p>
        </w:tc>
        <w:tc>
          <w:tcPr>
            <w:tcW w:w="99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p>
        </w:tc>
        <w:tc>
          <w:tcPr>
            <w:tcW w:w="162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WSUB-LP</w:t>
            </w:r>
          </w:p>
        </w:tc>
        <w:tc>
          <w:tcPr>
            <w:tcW w:w="135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96.7</w:t>
            </w:r>
          </w:p>
        </w:tc>
        <w:tc>
          <w:tcPr>
            <w:tcW w:w="234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proofErr w:type="spellStart"/>
            <w:r w:rsidRPr="00BB5B3E">
              <w:rPr>
                <w:rFonts w:ascii="Cambria" w:hAnsi="Cambria"/>
                <w:color w:val="000000"/>
              </w:rPr>
              <w:t>Ashaway</w:t>
            </w:r>
            <w:proofErr w:type="spellEnd"/>
          </w:p>
        </w:tc>
        <w:tc>
          <w:tcPr>
            <w:tcW w:w="99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p>
        </w:tc>
        <w:tc>
          <w:tcPr>
            <w:tcW w:w="162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lastRenderedPageBreak/>
              <w:t>WXEV-FM</w:t>
            </w:r>
          </w:p>
        </w:tc>
        <w:tc>
          <w:tcPr>
            <w:tcW w:w="135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91.1</w:t>
            </w:r>
          </w:p>
        </w:tc>
        <w:tc>
          <w:tcPr>
            <w:tcW w:w="234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Bradford</w:t>
            </w:r>
          </w:p>
        </w:tc>
        <w:tc>
          <w:tcPr>
            <w:tcW w:w="99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George Small</w:t>
            </w:r>
          </w:p>
        </w:tc>
        <w:tc>
          <w:tcPr>
            <w:tcW w:w="162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978-665-9111</w:t>
            </w: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124196-LP</w:t>
            </w:r>
          </w:p>
        </w:tc>
        <w:tc>
          <w:tcPr>
            <w:tcW w:w="135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96.5</w:t>
            </w:r>
          </w:p>
        </w:tc>
        <w:tc>
          <w:tcPr>
            <w:tcW w:w="234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Providence</w:t>
            </w:r>
          </w:p>
        </w:tc>
        <w:tc>
          <w:tcPr>
            <w:tcW w:w="99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p>
        </w:tc>
        <w:tc>
          <w:tcPr>
            <w:tcW w:w="162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WIGV-LP</w:t>
            </w:r>
          </w:p>
        </w:tc>
        <w:tc>
          <w:tcPr>
            <w:tcW w:w="135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96.5</w:t>
            </w:r>
          </w:p>
        </w:tc>
        <w:tc>
          <w:tcPr>
            <w:tcW w:w="234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Providence</w:t>
            </w:r>
          </w:p>
        </w:tc>
        <w:tc>
          <w:tcPr>
            <w:tcW w:w="99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p>
        </w:tc>
        <w:tc>
          <w:tcPr>
            <w:tcW w:w="162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176661-FM</w:t>
            </w:r>
          </w:p>
        </w:tc>
        <w:tc>
          <w:tcPr>
            <w:tcW w:w="135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91.5</w:t>
            </w:r>
          </w:p>
        </w:tc>
        <w:tc>
          <w:tcPr>
            <w:tcW w:w="234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Pascoag</w:t>
            </w:r>
          </w:p>
        </w:tc>
        <w:tc>
          <w:tcPr>
            <w:tcW w:w="99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p>
        </w:tc>
        <w:tc>
          <w:tcPr>
            <w:tcW w:w="162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WFOO-LP</w:t>
            </w:r>
          </w:p>
        </w:tc>
        <w:tc>
          <w:tcPr>
            <w:tcW w:w="135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101.1</w:t>
            </w:r>
          </w:p>
        </w:tc>
        <w:tc>
          <w:tcPr>
            <w:tcW w:w="234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Providence</w:t>
            </w:r>
          </w:p>
        </w:tc>
        <w:tc>
          <w:tcPr>
            <w:tcW w:w="99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p>
        </w:tc>
        <w:tc>
          <w:tcPr>
            <w:tcW w:w="162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WPVD-LP</w:t>
            </w:r>
          </w:p>
        </w:tc>
        <w:tc>
          <w:tcPr>
            <w:tcW w:w="135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101.1</w:t>
            </w:r>
          </w:p>
        </w:tc>
        <w:tc>
          <w:tcPr>
            <w:tcW w:w="234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Providence</w:t>
            </w:r>
          </w:p>
        </w:tc>
        <w:tc>
          <w:tcPr>
            <w:tcW w:w="99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p>
        </w:tc>
        <w:tc>
          <w:tcPr>
            <w:tcW w:w="162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196448-LP</w:t>
            </w:r>
          </w:p>
        </w:tc>
        <w:tc>
          <w:tcPr>
            <w:tcW w:w="135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101.1</w:t>
            </w:r>
          </w:p>
        </w:tc>
        <w:tc>
          <w:tcPr>
            <w:tcW w:w="234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Providence</w:t>
            </w:r>
          </w:p>
        </w:tc>
        <w:tc>
          <w:tcPr>
            <w:tcW w:w="99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p>
        </w:tc>
        <w:tc>
          <w:tcPr>
            <w:tcW w:w="1620" w:type="dxa"/>
            <w:noWrap/>
            <w:hideMark/>
          </w:tcPr>
          <w:p w:rsidR="00BB5B3E" w:rsidRPr="00BB5B3E"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BB5B3E" w:rsidRPr="00BB5B3E" w:rsidRDefault="00BB5B3E" w:rsidP="00BB5B3E">
            <w:pPr>
              <w:rPr>
                <w:rFonts w:ascii="Cambria" w:hAnsi="Cambria"/>
                <w:color w:val="000000"/>
              </w:rPr>
            </w:pPr>
            <w:r w:rsidRPr="00BB5B3E">
              <w:rPr>
                <w:rFonts w:ascii="Cambria" w:hAnsi="Cambria"/>
                <w:color w:val="000000"/>
              </w:rPr>
              <w:t>WWRI-LP</w:t>
            </w:r>
          </w:p>
        </w:tc>
        <w:tc>
          <w:tcPr>
            <w:tcW w:w="135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95.1</w:t>
            </w:r>
          </w:p>
        </w:tc>
        <w:tc>
          <w:tcPr>
            <w:tcW w:w="234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Coventry</w:t>
            </w:r>
          </w:p>
        </w:tc>
        <w:tc>
          <w:tcPr>
            <w:tcW w:w="99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B5B3E">
              <w:rPr>
                <w:rFonts w:ascii="Cambria" w:hAnsi="Cambria"/>
                <w:color w:val="000000"/>
              </w:rPr>
              <w:t>RI</w:t>
            </w:r>
          </w:p>
        </w:tc>
        <w:tc>
          <w:tcPr>
            <w:tcW w:w="2250" w:type="dxa"/>
            <w:noWrap/>
            <w:hideMark/>
          </w:tcPr>
          <w:p w:rsidR="00BB5B3E" w:rsidRPr="00BB5B3E"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p>
        </w:tc>
        <w:tc>
          <w:tcPr>
            <w:tcW w:w="1620" w:type="dxa"/>
            <w:noWrap/>
            <w:hideMark/>
          </w:tcPr>
          <w:p w:rsidR="00BB5B3E" w:rsidRPr="00BB5B3E"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r>
    </w:tbl>
    <w:p w:rsidR="00BB5B3E" w:rsidRPr="00BB5B3E" w:rsidRDefault="00BB5B3E" w:rsidP="00BB5B3E">
      <w:pPr>
        <w:rPr>
          <w:rFonts w:ascii="Times New Roman" w:eastAsia="Times New Roman" w:hAnsi="Times New Roman" w:cs="Times New Roman"/>
          <w:sz w:val="24"/>
          <w:szCs w:val="24"/>
        </w:rPr>
      </w:pPr>
    </w:p>
    <w:tbl>
      <w:tblPr>
        <w:tblStyle w:val="GridTable4-Accent11"/>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1350"/>
        <w:gridCol w:w="1890"/>
        <w:gridCol w:w="1170"/>
        <w:gridCol w:w="2340"/>
        <w:gridCol w:w="1615"/>
      </w:tblGrid>
      <w:tr w:rsidR="00BB5B3E" w:rsidRPr="00BB5B3E" w:rsidTr="00F6148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90" w:type="dxa"/>
            <w:gridSpan w:val="6"/>
            <w:tcBorders>
              <w:top w:val="none" w:sz="0" w:space="0" w:color="auto"/>
              <w:left w:val="none" w:sz="0" w:space="0" w:color="auto"/>
              <w:bottom w:val="none" w:sz="0" w:space="0" w:color="auto"/>
              <w:right w:val="none" w:sz="0" w:space="0" w:color="auto"/>
            </w:tcBorders>
            <w:noWrap/>
          </w:tcPr>
          <w:p w:rsidR="00BB5B3E" w:rsidRPr="00BB5B3E" w:rsidRDefault="00BB5B3E" w:rsidP="00BB5B3E">
            <w:pPr>
              <w:jc w:val="center"/>
              <w:rPr>
                <w:rFonts w:ascii="Cambria" w:hAnsi="Cambria"/>
              </w:rPr>
            </w:pPr>
            <w:r w:rsidRPr="00BB5B3E">
              <w:rPr>
                <w:rFonts w:ascii="Cambria" w:hAnsi="Cambria"/>
                <w:sz w:val="28"/>
              </w:rPr>
              <w:t>TV General Managers</w:t>
            </w:r>
          </w:p>
        </w:tc>
      </w:tr>
      <w:tr w:rsidR="00BB5B3E" w:rsidRPr="00BB5B3E" w:rsidTr="00F614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5" w:type="dxa"/>
            <w:shd w:val="clear" w:color="auto" w:fill="1F497D" w:themeFill="text2"/>
            <w:noWrap/>
            <w:hideMark/>
          </w:tcPr>
          <w:p w:rsidR="00BB5B3E" w:rsidRPr="00F61481" w:rsidRDefault="00BB5B3E" w:rsidP="00BB5B3E">
            <w:pPr>
              <w:jc w:val="center"/>
              <w:rPr>
                <w:rFonts w:ascii="Cambria" w:hAnsi="Cambria"/>
                <w:color w:val="FFFFFF"/>
                <w:sz w:val="22"/>
                <w:szCs w:val="22"/>
              </w:rPr>
            </w:pPr>
            <w:r w:rsidRPr="00BB5B3E">
              <w:rPr>
                <w:rFonts w:ascii="Cambria" w:hAnsi="Cambria"/>
                <w:color w:val="FFFFFF"/>
              </w:rPr>
              <w:t>Television</w:t>
            </w:r>
          </w:p>
        </w:tc>
        <w:tc>
          <w:tcPr>
            <w:tcW w:w="1350" w:type="dxa"/>
            <w:shd w:val="clear" w:color="auto" w:fill="1F497D" w:themeFill="text2"/>
            <w:noWrap/>
            <w:hideMark/>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FFFFFF"/>
                <w:sz w:val="22"/>
                <w:szCs w:val="22"/>
              </w:rPr>
            </w:pPr>
            <w:r w:rsidRPr="00BB5B3E">
              <w:rPr>
                <w:rFonts w:ascii="Cambria" w:hAnsi="Cambria"/>
                <w:b/>
                <w:bCs/>
                <w:color w:val="FFFFFF"/>
              </w:rPr>
              <w:t>Frequency</w:t>
            </w:r>
          </w:p>
        </w:tc>
        <w:tc>
          <w:tcPr>
            <w:tcW w:w="1890" w:type="dxa"/>
            <w:shd w:val="clear" w:color="auto" w:fill="1F497D" w:themeFill="text2"/>
            <w:noWrap/>
            <w:hideMark/>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FFFFFF"/>
                <w:sz w:val="22"/>
                <w:szCs w:val="22"/>
              </w:rPr>
            </w:pPr>
            <w:r w:rsidRPr="00BB5B3E">
              <w:rPr>
                <w:rFonts w:ascii="Cambria" w:hAnsi="Cambria"/>
                <w:b/>
                <w:bCs/>
                <w:color w:val="FFFFFF"/>
              </w:rPr>
              <w:t>City of License</w:t>
            </w:r>
          </w:p>
        </w:tc>
        <w:tc>
          <w:tcPr>
            <w:tcW w:w="1170" w:type="dxa"/>
            <w:shd w:val="clear" w:color="auto" w:fill="1F497D" w:themeFill="text2"/>
            <w:noWrap/>
            <w:hideMark/>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FFFFFF"/>
                <w:sz w:val="22"/>
                <w:szCs w:val="22"/>
              </w:rPr>
            </w:pPr>
            <w:r w:rsidRPr="00BB5B3E">
              <w:rPr>
                <w:rFonts w:ascii="Cambria" w:hAnsi="Cambria"/>
                <w:b/>
                <w:bCs/>
                <w:color w:val="FFFFFF"/>
              </w:rPr>
              <w:t>State of License</w:t>
            </w:r>
          </w:p>
        </w:tc>
        <w:tc>
          <w:tcPr>
            <w:tcW w:w="2340" w:type="dxa"/>
            <w:shd w:val="clear" w:color="auto" w:fill="1F497D" w:themeFill="text2"/>
            <w:noWrap/>
            <w:hideMark/>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FFFFFF"/>
                <w:sz w:val="22"/>
                <w:szCs w:val="22"/>
              </w:rPr>
            </w:pPr>
            <w:r w:rsidRPr="00BB5B3E">
              <w:rPr>
                <w:rFonts w:ascii="Cambria" w:hAnsi="Cambria"/>
                <w:b/>
                <w:bCs/>
                <w:color w:val="FFFFFF"/>
              </w:rPr>
              <w:t>General Manager</w:t>
            </w:r>
          </w:p>
        </w:tc>
        <w:tc>
          <w:tcPr>
            <w:tcW w:w="1615" w:type="dxa"/>
            <w:shd w:val="clear" w:color="auto" w:fill="1F497D" w:themeFill="text2"/>
            <w:noWrap/>
            <w:hideMark/>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FFFFFF"/>
                <w:sz w:val="22"/>
                <w:szCs w:val="22"/>
              </w:rPr>
            </w:pPr>
            <w:r w:rsidRPr="00BB5B3E">
              <w:rPr>
                <w:rFonts w:ascii="Cambria" w:hAnsi="Cambria"/>
                <w:b/>
                <w:bCs/>
                <w:color w:val="FFFFFF"/>
              </w:rPr>
              <w:t>Phone Number</w:t>
            </w: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625" w:type="dxa"/>
            <w:noWrap/>
            <w:hideMark/>
          </w:tcPr>
          <w:p w:rsidR="00BB5B3E" w:rsidRPr="00F61481" w:rsidRDefault="00BB5B3E" w:rsidP="00BB5B3E">
            <w:pPr>
              <w:rPr>
                <w:rFonts w:ascii="Cambria" w:hAnsi="Cambria"/>
                <w:color w:val="000000"/>
                <w:sz w:val="22"/>
                <w:szCs w:val="22"/>
              </w:rPr>
            </w:pPr>
            <w:r w:rsidRPr="00BB5B3E">
              <w:rPr>
                <w:rFonts w:ascii="Cambria" w:hAnsi="Cambria"/>
                <w:color w:val="000000"/>
              </w:rPr>
              <w:t>WLNE-DT</w:t>
            </w:r>
          </w:p>
        </w:tc>
        <w:tc>
          <w:tcPr>
            <w:tcW w:w="1350" w:type="dxa"/>
            <w:noWrap/>
            <w:hideMark/>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sidRPr="00BB5B3E">
              <w:rPr>
                <w:rFonts w:ascii="Cambria" w:hAnsi="Cambria"/>
                <w:color w:val="000000"/>
              </w:rPr>
              <w:t>ABC</w:t>
            </w:r>
          </w:p>
        </w:tc>
        <w:tc>
          <w:tcPr>
            <w:tcW w:w="1890" w:type="dxa"/>
            <w:noWrap/>
            <w:hideMark/>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sidRPr="00BB5B3E">
              <w:rPr>
                <w:rFonts w:ascii="Cambria" w:hAnsi="Cambria"/>
                <w:color w:val="000000"/>
              </w:rPr>
              <w:t>New Bedford</w:t>
            </w:r>
          </w:p>
        </w:tc>
        <w:tc>
          <w:tcPr>
            <w:tcW w:w="1170" w:type="dxa"/>
            <w:noWrap/>
            <w:hideMark/>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sidRPr="00BB5B3E">
              <w:rPr>
                <w:rFonts w:ascii="Cambria" w:hAnsi="Cambria"/>
                <w:color w:val="000000"/>
              </w:rPr>
              <w:t>MA</w:t>
            </w:r>
          </w:p>
        </w:tc>
        <w:tc>
          <w:tcPr>
            <w:tcW w:w="2340" w:type="dxa"/>
            <w:noWrap/>
            <w:hideMark/>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sidRPr="00BB5B3E">
              <w:rPr>
                <w:rFonts w:ascii="Cambria" w:hAnsi="Cambria"/>
                <w:color w:val="000000"/>
              </w:rPr>
              <w:t xml:space="preserve">Chris </w:t>
            </w:r>
            <w:proofErr w:type="spellStart"/>
            <w:r w:rsidRPr="00BB5B3E">
              <w:rPr>
                <w:rFonts w:ascii="Cambria" w:hAnsi="Cambria"/>
                <w:color w:val="000000"/>
              </w:rPr>
              <w:t>Tzianabos</w:t>
            </w:r>
            <w:proofErr w:type="spellEnd"/>
          </w:p>
        </w:tc>
        <w:tc>
          <w:tcPr>
            <w:tcW w:w="1615" w:type="dxa"/>
            <w:noWrap/>
            <w:hideMark/>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sidRPr="00BB5B3E">
              <w:rPr>
                <w:rFonts w:ascii="Cambria" w:hAnsi="Cambria"/>
                <w:color w:val="000000"/>
              </w:rPr>
              <w:t>401-453-8000</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5" w:type="dxa"/>
            <w:noWrap/>
            <w:hideMark/>
          </w:tcPr>
          <w:p w:rsidR="00BB5B3E" w:rsidRPr="00F61481" w:rsidRDefault="00BB5B3E" w:rsidP="00BB5B3E">
            <w:pPr>
              <w:rPr>
                <w:rFonts w:ascii="Cambria" w:hAnsi="Cambria"/>
                <w:color w:val="000000"/>
                <w:sz w:val="22"/>
                <w:szCs w:val="22"/>
              </w:rPr>
            </w:pPr>
            <w:r w:rsidRPr="00BB5B3E">
              <w:rPr>
                <w:rFonts w:ascii="Cambria" w:hAnsi="Cambria"/>
                <w:color w:val="000000"/>
              </w:rPr>
              <w:t>WSBE-DT</w:t>
            </w:r>
          </w:p>
        </w:tc>
        <w:tc>
          <w:tcPr>
            <w:tcW w:w="1350" w:type="dxa"/>
            <w:noWrap/>
            <w:hideMark/>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BB5B3E">
              <w:rPr>
                <w:rFonts w:ascii="Cambria" w:hAnsi="Cambria"/>
                <w:color w:val="000000"/>
              </w:rPr>
              <w:t>PBS</w:t>
            </w:r>
          </w:p>
        </w:tc>
        <w:tc>
          <w:tcPr>
            <w:tcW w:w="1890" w:type="dxa"/>
            <w:noWrap/>
            <w:hideMark/>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BB5B3E">
              <w:rPr>
                <w:rFonts w:ascii="Cambria" w:hAnsi="Cambria"/>
                <w:color w:val="000000"/>
              </w:rPr>
              <w:t>Providence</w:t>
            </w:r>
          </w:p>
        </w:tc>
        <w:tc>
          <w:tcPr>
            <w:tcW w:w="1170" w:type="dxa"/>
            <w:noWrap/>
            <w:hideMark/>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BB5B3E">
              <w:rPr>
                <w:rFonts w:ascii="Cambria" w:hAnsi="Cambria"/>
                <w:color w:val="000000"/>
              </w:rPr>
              <w:t>RI</w:t>
            </w:r>
          </w:p>
        </w:tc>
        <w:tc>
          <w:tcPr>
            <w:tcW w:w="2340" w:type="dxa"/>
            <w:noWrap/>
            <w:hideMark/>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proofErr w:type="gramStart"/>
            <w:r w:rsidRPr="00BB5B3E">
              <w:rPr>
                <w:rFonts w:ascii="Cambria" w:hAnsi="Cambria"/>
                <w:color w:val="000000"/>
              </w:rPr>
              <w:t>David  Piccerelli</w:t>
            </w:r>
            <w:proofErr w:type="gramEnd"/>
          </w:p>
        </w:tc>
        <w:tc>
          <w:tcPr>
            <w:tcW w:w="1615" w:type="dxa"/>
            <w:noWrap/>
            <w:hideMark/>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BB5B3E">
              <w:rPr>
                <w:rFonts w:ascii="Cambria" w:hAnsi="Cambria"/>
                <w:color w:val="000000"/>
              </w:rPr>
              <w:t>401-222-3636</w:t>
            </w: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625" w:type="dxa"/>
            <w:noWrap/>
            <w:hideMark/>
          </w:tcPr>
          <w:p w:rsidR="00BB5B3E" w:rsidRPr="00F61481" w:rsidRDefault="00BB5B3E" w:rsidP="00BB5B3E">
            <w:pPr>
              <w:rPr>
                <w:rFonts w:ascii="Cambria" w:hAnsi="Cambria"/>
                <w:color w:val="000000"/>
                <w:sz w:val="22"/>
                <w:szCs w:val="22"/>
              </w:rPr>
            </w:pPr>
            <w:r w:rsidRPr="00BB5B3E">
              <w:rPr>
                <w:rFonts w:ascii="Cambria" w:hAnsi="Cambria"/>
                <w:color w:val="000000"/>
              </w:rPr>
              <w:t>WPXQ-DT</w:t>
            </w:r>
          </w:p>
        </w:tc>
        <w:tc>
          <w:tcPr>
            <w:tcW w:w="1350" w:type="dxa"/>
            <w:noWrap/>
            <w:hideMark/>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sidRPr="00BB5B3E">
              <w:rPr>
                <w:rFonts w:ascii="Cambria" w:hAnsi="Cambria"/>
                <w:color w:val="000000"/>
              </w:rPr>
              <w:t>ION Television</w:t>
            </w:r>
          </w:p>
        </w:tc>
        <w:tc>
          <w:tcPr>
            <w:tcW w:w="1890" w:type="dxa"/>
            <w:noWrap/>
            <w:hideMark/>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sidRPr="00BB5B3E">
              <w:rPr>
                <w:rFonts w:ascii="Cambria" w:hAnsi="Cambria"/>
                <w:color w:val="000000"/>
              </w:rPr>
              <w:t>Block Island</w:t>
            </w:r>
          </w:p>
        </w:tc>
        <w:tc>
          <w:tcPr>
            <w:tcW w:w="1170" w:type="dxa"/>
            <w:noWrap/>
            <w:hideMark/>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sidRPr="00BB5B3E">
              <w:rPr>
                <w:rFonts w:ascii="Cambria" w:hAnsi="Cambria"/>
                <w:color w:val="000000"/>
              </w:rPr>
              <w:t>RI</w:t>
            </w:r>
          </w:p>
        </w:tc>
        <w:tc>
          <w:tcPr>
            <w:tcW w:w="2340" w:type="dxa"/>
            <w:noWrap/>
            <w:hideMark/>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proofErr w:type="gramStart"/>
            <w:r w:rsidRPr="00BB5B3E">
              <w:rPr>
                <w:rFonts w:ascii="Cambria" w:hAnsi="Cambria"/>
                <w:color w:val="000000"/>
              </w:rPr>
              <w:t>Dawn  Cleaver</w:t>
            </w:r>
            <w:proofErr w:type="gramEnd"/>
          </w:p>
        </w:tc>
        <w:tc>
          <w:tcPr>
            <w:tcW w:w="1615" w:type="dxa"/>
            <w:noWrap/>
            <w:hideMark/>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sidRPr="00BB5B3E">
              <w:rPr>
                <w:rFonts w:ascii="Cambria" w:hAnsi="Cambria"/>
                <w:color w:val="000000"/>
              </w:rPr>
              <w:t>860-444-2626</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5" w:type="dxa"/>
            <w:noWrap/>
            <w:hideMark/>
          </w:tcPr>
          <w:p w:rsidR="00BB5B3E" w:rsidRPr="00F61481" w:rsidRDefault="00BB5B3E" w:rsidP="00BB5B3E">
            <w:pPr>
              <w:rPr>
                <w:rFonts w:ascii="Cambria" w:hAnsi="Cambria"/>
                <w:color w:val="000000"/>
                <w:sz w:val="22"/>
                <w:szCs w:val="22"/>
              </w:rPr>
            </w:pPr>
            <w:r w:rsidRPr="00BB5B3E">
              <w:rPr>
                <w:rFonts w:ascii="Cambria" w:hAnsi="Cambria"/>
                <w:color w:val="000000"/>
              </w:rPr>
              <w:t>WNAC-DT</w:t>
            </w:r>
          </w:p>
        </w:tc>
        <w:tc>
          <w:tcPr>
            <w:tcW w:w="1350" w:type="dxa"/>
            <w:noWrap/>
            <w:hideMark/>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BB5B3E">
              <w:rPr>
                <w:rFonts w:ascii="Cambria" w:hAnsi="Cambria"/>
                <w:color w:val="000000"/>
              </w:rPr>
              <w:t>FOX</w:t>
            </w:r>
          </w:p>
        </w:tc>
        <w:tc>
          <w:tcPr>
            <w:tcW w:w="1890" w:type="dxa"/>
            <w:noWrap/>
            <w:hideMark/>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BB5B3E">
              <w:rPr>
                <w:rFonts w:ascii="Cambria" w:hAnsi="Cambria"/>
                <w:color w:val="000000"/>
              </w:rPr>
              <w:t>Providence</w:t>
            </w:r>
          </w:p>
        </w:tc>
        <w:tc>
          <w:tcPr>
            <w:tcW w:w="1170" w:type="dxa"/>
            <w:noWrap/>
            <w:hideMark/>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BB5B3E">
              <w:rPr>
                <w:rFonts w:ascii="Cambria" w:hAnsi="Cambria"/>
                <w:color w:val="000000"/>
              </w:rPr>
              <w:t>RI</w:t>
            </w:r>
          </w:p>
        </w:tc>
        <w:tc>
          <w:tcPr>
            <w:tcW w:w="2340" w:type="dxa"/>
            <w:noWrap/>
            <w:hideMark/>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BB5B3E">
              <w:rPr>
                <w:rFonts w:ascii="Cambria" w:hAnsi="Cambria"/>
                <w:color w:val="000000"/>
              </w:rPr>
              <w:t xml:space="preserve">Patrick </w:t>
            </w:r>
            <w:proofErr w:type="spellStart"/>
            <w:r w:rsidRPr="00BB5B3E">
              <w:rPr>
                <w:rFonts w:ascii="Cambria" w:hAnsi="Cambria"/>
                <w:color w:val="000000"/>
              </w:rPr>
              <w:t>Wholey</w:t>
            </w:r>
            <w:proofErr w:type="spellEnd"/>
          </w:p>
        </w:tc>
        <w:tc>
          <w:tcPr>
            <w:tcW w:w="1615" w:type="dxa"/>
            <w:noWrap/>
            <w:hideMark/>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BB5B3E">
              <w:rPr>
                <w:rFonts w:ascii="Cambria" w:hAnsi="Cambria"/>
                <w:color w:val="000000"/>
              </w:rPr>
              <w:t>401-438-7200</w:t>
            </w: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625" w:type="dxa"/>
            <w:noWrap/>
            <w:hideMark/>
          </w:tcPr>
          <w:p w:rsidR="00BB5B3E" w:rsidRPr="00F61481" w:rsidRDefault="00BB5B3E" w:rsidP="00BB5B3E">
            <w:pPr>
              <w:rPr>
                <w:rFonts w:ascii="Cambria" w:hAnsi="Cambria"/>
                <w:color w:val="000000"/>
                <w:sz w:val="22"/>
                <w:szCs w:val="22"/>
              </w:rPr>
            </w:pPr>
            <w:r w:rsidRPr="00BB5B3E">
              <w:rPr>
                <w:rFonts w:ascii="Cambria" w:hAnsi="Cambria"/>
                <w:color w:val="000000"/>
              </w:rPr>
              <w:t>WLWC-DT</w:t>
            </w:r>
          </w:p>
        </w:tc>
        <w:tc>
          <w:tcPr>
            <w:tcW w:w="1350" w:type="dxa"/>
            <w:noWrap/>
            <w:hideMark/>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sidRPr="00BB5B3E">
              <w:rPr>
                <w:rFonts w:ascii="Cambria" w:hAnsi="Cambria"/>
                <w:color w:val="000000"/>
              </w:rPr>
              <w:t>The CW</w:t>
            </w:r>
          </w:p>
        </w:tc>
        <w:tc>
          <w:tcPr>
            <w:tcW w:w="1890" w:type="dxa"/>
            <w:noWrap/>
            <w:hideMark/>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sidRPr="00BB5B3E">
              <w:rPr>
                <w:rFonts w:ascii="Cambria" w:hAnsi="Cambria"/>
                <w:color w:val="000000"/>
              </w:rPr>
              <w:t>New Bedford</w:t>
            </w:r>
          </w:p>
        </w:tc>
        <w:tc>
          <w:tcPr>
            <w:tcW w:w="1170" w:type="dxa"/>
            <w:noWrap/>
            <w:hideMark/>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sidRPr="00BB5B3E">
              <w:rPr>
                <w:rFonts w:ascii="Cambria" w:hAnsi="Cambria"/>
                <w:color w:val="000000"/>
              </w:rPr>
              <w:t>MA</w:t>
            </w:r>
          </w:p>
        </w:tc>
        <w:tc>
          <w:tcPr>
            <w:tcW w:w="2340" w:type="dxa"/>
            <w:noWrap/>
            <w:hideMark/>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sidRPr="00BB5B3E">
              <w:rPr>
                <w:rFonts w:ascii="Cambria" w:hAnsi="Cambria"/>
                <w:color w:val="000000"/>
              </w:rPr>
              <w:t xml:space="preserve">Tina </w:t>
            </w:r>
            <w:proofErr w:type="spellStart"/>
            <w:r w:rsidRPr="00BB5B3E">
              <w:rPr>
                <w:rFonts w:ascii="Cambria" w:hAnsi="Cambria"/>
                <w:color w:val="000000"/>
              </w:rPr>
              <w:t>Castano</w:t>
            </w:r>
            <w:proofErr w:type="spellEnd"/>
          </w:p>
        </w:tc>
        <w:tc>
          <w:tcPr>
            <w:tcW w:w="1615" w:type="dxa"/>
            <w:noWrap/>
            <w:hideMark/>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sidRPr="00BB5B3E">
              <w:rPr>
                <w:rFonts w:ascii="Cambria" w:hAnsi="Cambria"/>
                <w:color w:val="000000"/>
              </w:rPr>
              <w:t>401-351-8828</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5" w:type="dxa"/>
            <w:noWrap/>
            <w:hideMark/>
          </w:tcPr>
          <w:p w:rsidR="00BB5B3E" w:rsidRPr="00F61481" w:rsidRDefault="00BB5B3E" w:rsidP="00BB5B3E">
            <w:pPr>
              <w:rPr>
                <w:rFonts w:ascii="Cambria" w:hAnsi="Cambria"/>
                <w:color w:val="000000"/>
                <w:sz w:val="22"/>
                <w:szCs w:val="22"/>
              </w:rPr>
            </w:pPr>
            <w:r w:rsidRPr="00BB5B3E">
              <w:rPr>
                <w:rFonts w:ascii="Cambria" w:hAnsi="Cambria"/>
                <w:color w:val="000000"/>
              </w:rPr>
              <w:t>WRIW-DC</w:t>
            </w:r>
          </w:p>
        </w:tc>
        <w:tc>
          <w:tcPr>
            <w:tcW w:w="1350" w:type="dxa"/>
            <w:noWrap/>
            <w:hideMark/>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BB5B3E">
              <w:rPr>
                <w:rFonts w:ascii="Cambria" w:hAnsi="Cambria"/>
                <w:color w:val="000000"/>
              </w:rPr>
              <w:t>Telemundo</w:t>
            </w:r>
          </w:p>
        </w:tc>
        <w:tc>
          <w:tcPr>
            <w:tcW w:w="1890" w:type="dxa"/>
            <w:noWrap/>
            <w:hideMark/>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BB5B3E">
              <w:rPr>
                <w:rFonts w:ascii="Cambria" w:hAnsi="Cambria"/>
                <w:color w:val="000000"/>
              </w:rPr>
              <w:t>Providence</w:t>
            </w:r>
          </w:p>
        </w:tc>
        <w:tc>
          <w:tcPr>
            <w:tcW w:w="1170" w:type="dxa"/>
            <w:noWrap/>
            <w:hideMark/>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BB5B3E">
              <w:rPr>
                <w:rFonts w:ascii="Cambria" w:hAnsi="Cambria"/>
                <w:color w:val="000000"/>
              </w:rPr>
              <w:t>RI</w:t>
            </w:r>
          </w:p>
        </w:tc>
        <w:tc>
          <w:tcPr>
            <w:tcW w:w="2340" w:type="dxa"/>
            <w:noWrap/>
            <w:hideMark/>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BB5B3E">
              <w:rPr>
                <w:rFonts w:ascii="Cambria" w:hAnsi="Cambria"/>
                <w:color w:val="000000"/>
              </w:rPr>
              <w:t>Moses Garcia</w:t>
            </w:r>
          </w:p>
        </w:tc>
        <w:tc>
          <w:tcPr>
            <w:tcW w:w="1615" w:type="dxa"/>
            <w:noWrap/>
            <w:hideMark/>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BB5B3E">
              <w:rPr>
                <w:rFonts w:ascii="Cambria" w:hAnsi="Cambria"/>
                <w:color w:val="000000"/>
              </w:rPr>
              <w:t>401-463-5575</w:t>
            </w:r>
          </w:p>
        </w:tc>
      </w:tr>
      <w:tr w:rsidR="00BB5B3E" w:rsidRPr="00BB5B3E" w:rsidTr="00F61481">
        <w:trPr>
          <w:trHeight w:val="300"/>
        </w:trPr>
        <w:tc>
          <w:tcPr>
            <w:cnfStyle w:val="001000000000" w:firstRow="0" w:lastRow="0" w:firstColumn="1" w:lastColumn="0" w:oddVBand="0" w:evenVBand="0" w:oddHBand="0" w:evenHBand="0" w:firstRowFirstColumn="0" w:firstRowLastColumn="0" w:lastRowFirstColumn="0" w:lastRowLastColumn="0"/>
            <w:tcW w:w="1625" w:type="dxa"/>
            <w:noWrap/>
            <w:hideMark/>
          </w:tcPr>
          <w:p w:rsidR="00BB5B3E" w:rsidRPr="00F61481" w:rsidRDefault="00BB5B3E" w:rsidP="00BB5B3E">
            <w:pPr>
              <w:rPr>
                <w:rFonts w:ascii="Cambria" w:hAnsi="Cambria"/>
                <w:color w:val="000000"/>
                <w:sz w:val="22"/>
                <w:szCs w:val="22"/>
              </w:rPr>
            </w:pPr>
            <w:r w:rsidRPr="00BB5B3E">
              <w:rPr>
                <w:rFonts w:ascii="Cambria" w:hAnsi="Cambria"/>
                <w:color w:val="000000"/>
              </w:rPr>
              <w:t>WJAR-DT</w:t>
            </w:r>
          </w:p>
        </w:tc>
        <w:tc>
          <w:tcPr>
            <w:tcW w:w="1350" w:type="dxa"/>
            <w:noWrap/>
            <w:hideMark/>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sidRPr="00BB5B3E">
              <w:rPr>
                <w:rFonts w:ascii="Cambria" w:hAnsi="Cambria"/>
                <w:color w:val="000000"/>
              </w:rPr>
              <w:t>NBC</w:t>
            </w:r>
          </w:p>
        </w:tc>
        <w:tc>
          <w:tcPr>
            <w:tcW w:w="1890" w:type="dxa"/>
            <w:noWrap/>
            <w:hideMark/>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sidRPr="00BB5B3E">
              <w:rPr>
                <w:rFonts w:ascii="Cambria" w:hAnsi="Cambria"/>
                <w:color w:val="000000"/>
              </w:rPr>
              <w:t>Providence</w:t>
            </w:r>
          </w:p>
        </w:tc>
        <w:tc>
          <w:tcPr>
            <w:tcW w:w="1170" w:type="dxa"/>
            <w:noWrap/>
            <w:hideMark/>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sidRPr="00BB5B3E">
              <w:rPr>
                <w:rFonts w:ascii="Cambria" w:hAnsi="Cambria"/>
                <w:color w:val="000000"/>
              </w:rPr>
              <w:t>RI</w:t>
            </w:r>
          </w:p>
        </w:tc>
        <w:tc>
          <w:tcPr>
            <w:tcW w:w="2340" w:type="dxa"/>
            <w:noWrap/>
            <w:hideMark/>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sidRPr="00BB5B3E">
              <w:rPr>
                <w:rFonts w:ascii="Cambria" w:hAnsi="Cambria"/>
                <w:color w:val="000000"/>
              </w:rPr>
              <w:t xml:space="preserve">Vic </w:t>
            </w:r>
            <w:proofErr w:type="spellStart"/>
            <w:r w:rsidRPr="00BB5B3E">
              <w:rPr>
                <w:rFonts w:ascii="Cambria" w:hAnsi="Cambria"/>
                <w:color w:val="000000"/>
              </w:rPr>
              <w:t>Vetters</w:t>
            </w:r>
            <w:proofErr w:type="spellEnd"/>
          </w:p>
        </w:tc>
        <w:tc>
          <w:tcPr>
            <w:tcW w:w="1615" w:type="dxa"/>
            <w:noWrap/>
            <w:hideMark/>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sidRPr="00BB5B3E">
              <w:rPr>
                <w:rFonts w:ascii="Cambria" w:hAnsi="Cambria"/>
                <w:color w:val="000000"/>
              </w:rPr>
              <w:t>401-455-9100</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5" w:type="dxa"/>
            <w:noWrap/>
            <w:hideMark/>
          </w:tcPr>
          <w:p w:rsidR="00BB5B3E" w:rsidRPr="00F61481" w:rsidRDefault="00BB5B3E" w:rsidP="00BB5B3E">
            <w:pPr>
              <w:rPr>
                <w:rFonts w:ascii="Cambria" w:hAnsi="Cambria"/>
                <w:color w:val="000000"/>
                <w:sz w:val="22"/>
                <w:szCs w:val="22"/>
              </w:rPr>
            </w:pPr>
            <w:r w:rsidRPr="00BB5B3E">
              <w:rPr>
                <w:rFonts w:ascii="Cambria" w:hAnsi="Cambria"/>
                <w:color w:val="000000"/>
              </w:rPr>
              <w:t>WPRI-DT</w:t>
            </w:r>
          </w:p>
        </w:tc>
        <w:tc>
          <w:tcPr>
            <w:tcW w:w="1350" w:type="dxa"/>
            <w:noWrap/>
            <w:hideMark/>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BB5B3E">
              <w:rPr>
                <w:rFonts w:ascii="Cambria" w:hAnsi="Cambria"/>
                <w:color w:val="000000"/>
              </w:rPr>
              <w:t>CBS</w:t>
            </w:r>
          </w:p>
        </w:tc>
        <w:tc>
          <w:tcPr>
            <w:tcW w:w="1890" w:type="dxa"/>
            <w:noWrap/>
            <w:hideMark/>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BB5B3E">
              <w:rPr>
                <w:rFonts w:ascii="Cambria" w:hAnsi="Cambria"/>
                <w:color w:val="000000"/>
              </w:rPr>
              <w:t>Providence</w:t>
            </w:r>
          </w:p>
        </w:tc>
        <w:tc>
          <w:tcPr>
            <w:tcW w:w="1170" w:type="dxa"/>
            <w:noWrap/>
            <w:hideMark/>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BB5B3E">
              <w:rPr>
                <w:rFonts w:ascii="Cambria" w:hAnsi="Cambria"/>
                <w:color w:val="000000"/>
              </w:rPr>
              <w:t>RI</w:t>
            </w:r>
          </w:p>
        </w:tc>
        <w:tc>
          <w:tcPr>
            <w:tcW w:w="2340" w:type="dxa"/>
            <w:noWrap/>
            <w:hideMark/>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BB5B3E">
              <w:rPr>
                <w:rFonts w:ascii="Cambria" w:hAnsi="Cambria"/>
                <w:color w:val="000000"/>
              </w:rPr>
              <w:t xml:space="preserve">Patrick </w:t>
            </w:r>
            <w:proofErr w:type="spellStart"/>
            <w:r w:rsidRPr="00BB5B3E">
              <w:rPr>
                <w:rFonts w:ascii="Cambria" w:hAnsi="Cambria"/>
                <w:color w:val="000000"/>
              </w:rPr>
              <w:t>Wholey</w:t>
            </w:r>
            <w:proofErr w:type="spellEnd"/>
          </w:p>
        </w:tc>
        <w:tc>
          <w:tcPr>
            <w:tcW w:w="1615" w:type="dxa"/>
            <w:noWrap/>
            <w:hideMark/>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BB5B3E">
              <w:rPr>
                <w:rFonts w:ascii="Cambria" w:hAnsi="Cambria"/>
                <w:color w:val="000000"/>
              </w:rPr>
              <w:t>401-438-7200</w:t>
            </w:r>
          </w:p>
        </w:tc>
      </w:tr>
    </w:tbl>
    <w:p w:rsidR="00BB5B3E" w:rsidRPr="00BB5B3E" w:rsidRDefault="00BB5B3E" w:rsidP="00BB5B3E">
      <w:pPr>
        <w:rPr>
          <w:rFonts w:ascii="Times New Roman" w:eastAsia="Times New Roman" w:hAnsi="Times New Roman" w:cs="Times New Roman"/>
          <w:sz w:val="24"/>
          <w:szCs w:val="24"/>
        </w:rPr>
      </w:pPr>
    </w:p>
    <w:tbl>
      <w:tblPr>
        <w:tblStyle w:val="GridTable4-Accent11"/>
        <w:tblW w:w="9990" w:type="dxa"/>
        <w:tblInd w:w="-275" w:type="dxa"/>
        <w:tblLook w:val="04A0" w:firstRow="1" w:lastRow="0" w:firstColumn="1" w:lastColumn="0" w:noHBand="0" w:noVBand="1"/>
      </w:tblPr>
      <w:tblGrid>
        <w:gridCol w:w="9990"/>
      </w:tblGrid>
      <w:tr w:rsidR="00BB5B3E" w:rsidRPr="00BB5B3E" w:rsidTr="00BB5B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tcPr>
          <w:p w:rsidR="00BB5B3E" w:rsidRPr="00BB5B3E" w:rsidRDefault="00BB5B3E" w:rsidP="00BB5B3E">
            <w:pPr>
              <w:jc w:val="center"/>
              <w:rPr>
                <w:rFonts w:ascii="Cambria" w:hAnsi="Cambria"/>
                <w:sz w:val="24"/>
                <w:szCs w:val="24"/>
              </w:rPr>
            </w:pPr>
            <w:r w:rsidRPr="00BB5B3E">
              <w:rPr>
                <w:rFonts w:ascii="Cambria" w:hAnsi="Cambria"/>
                <w:sz w:val="28"/>
                <w:szCs w:val="24"/>
              </w:rPr>
              <w:t>Monitoring Requirements</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shd w:val="clear" w:color="auto" w:fill="FFFFFF"/>
          </w:tcPr>
          <w:p w:rsidR="005E25CF" w:rsidRPr="00F61481" w:rsidRDefault="00BB5B3E" w:rsidP="00BB5B3E">
            <w:pPr>
              <w:shd w:val="clear" w:color="auto" w:fill="FFFFFF"/>
              <w:rPr>
                <w:rFonts w:ascii="Cambria" w:hAnsi="Cambria"/>
                <w:b w:val="0"/>
                <w:i/>
                <w:iCs/>
                <w:sz w:val="24"/>
                <w:szCs w:val="24"/>
              </w:rPr>
            </w:pPr>
            <w:r w:rsidRPr="002B3929">
              <w:rPr>
                <w:rFonts w:ascii="Cambria" w:hAnsi="Cambria"/>
                <w:sz w:val="24"/>
                <w:szCs w:val="24"/>
                <w:u w:val="single"/>
              </w:rPr>
              <w:t>Requirement 1</w:t>
            </w:r>
            <w:r w:rsidRPr="00BB5B3E">
              <w:rPr>
                <w:rFonts w:ascii="Cambria" w:hAnsi="Cambria"/>
                <w:sz w:val="24"/>
                <w:szCs w:val="24"/>
              </w:rPr>
              <w:t xml:space="preserve">: </w:t>
            </w:r>
            <w:r w:rsidRPr="005E25CF">
              <w:rPr>
                <w:rFonts w:ascii="Cambria" w:hAnsi="Cambria"/>
                <w:sz w:val="24"/>
                <w:szCs w:val="24"/>
              </w:rPr>
              <w:t xml:space="preserve">All EAS participants are required to have equipment installed and operational, capable of receiving and processing Common Alerting Protocol (CAP) -formatted EAS alerts in a manner consistent with the Commission’s EAS rules as amended by the </w:t>
            </w:r>
            <w:r w:rsidRPr="005E25CF">
              <w:rPr>
                <w:rFonts w:ascii="Cambria" w:hAnsi="Cambria"/>
                <w:i/>
                <w:iCs/>
                <w:sz w:val="24"/>
                <w:szCs w:val="24"/>
              </w:rPr>
              <w:t>Fifth Report and Order.</w:t>
            </w:r>
          </w:p>
          <w:p w:rsidR="00BB5B3E" w:rsidRPr="00BB5B3E" w:rsidRDefault="00BB5B3E" w:rsidP="00BB5B3E">
            <w:pPr>
              <w:shd w:val="clear" w:color="auto" w:fill="FFFFFF"/>
              <w:rPr>
                <w:rFonts w:ascii="Cambria" w:hAnsi="Cambria"/>
                <w:i/>
                <w:iCs/>
                <w:sz w:val="24"/>
                <w:szCs w:val="24"/>
              </w:rPr>
            </w:pPr>
          </w:p>
        </w:tc>
      </w:tr>
      <w:tr w:rsidR="00BB5B3E" w:rsidRPr="00BB5B3E" w:rsidTr="00BB5B3E">
        <w:tc>
          <w:tcPr>
            <w:cnfStyle w:val="001000000000" w:firstRow="0" w:lastRow="0" w:firstColumn="1" w:lastColumn="0" w:oddVBand="0" w:evenVBand="0" w:oddHBand="0" w:evenHBand="0" w:firstRowFirstColumn="0" w:firstRowLastColumn="0" w:lastRowFirstColumn="0" w:lastRowLastColumn="0"/>
            <w:tcW w:w="9990" w:type="dxa"/>
            <w:shd w:val="clear" w:color="auto" w:fill="FFFFFF"/>
          </w:tcPr>
          <w:p w:rsidR="00BB5B3E" w:rsidRPr="00BB5B3E" w:rsidRDefault="00BB5B3E" w:rsidP="00BB5B3E">
            <w:pPr>
              <w:shd w:val="clear" w:color="auto" w:fill="FFFFFF"/>
              <w:rPr>
                <w:rFonts w:ascii="Cambria" w:hAnsi="Cambria"/>
                <w:sz w:val="24"/>
                <w:szCs w:val="24"/>
              </w:rPr>
            </w:pPr>
            <w:r w:rsidRPr="002B3929">
              <w:rPr>
                <w:rFonts w:ascii="Cambria" w:hAnsi="Cambria"/>
                <w:sz w:val="24"/>
                <w:szCs w:val="24"/>
                <w:u w:val="single"/>
              </w:rPr>
              <w:t>Requirement 2</w:t>
            </w:r>
            <w:r w:rsidRPr="00BB5B3E">
              <w:rPr>
                <w:rFonts w:ascii="Cambria" w:hAnsi="Cambria"/>
                <w:sz w:val="24"/>
                <w:szCs w:val="24"/>
              </w:rPr>
              <w:t xml:space="preserve">: </w:t>
            </w:r>
            <w:r w:rsidRPr="005E25CF">
              <w:rPr>
                <w:rFonts w:ascii="Cambria" w:hAnsi="Cambria"/>
                <w:sz w:val="24"/>
                <w:szCs w:val="24"/>
              </w:rPr>
              <w:t>EAS Participants should check with their device manufacturers for instructions on how to access the IPAWS feed, because methods of entry and pin numbers are different for various devices.</w:t>
            </w:r>
          </w:p>
          <w:p w:rsidR="00BB5B3E" w:rsidRPr="00BB5B3E" w:rsidRDefault="00BB5B3E" w:rsidP="00BB5B3E">
            <w:pPr>
              <w:rPr>
                <w:sz w:val="24"/>
                <w:szCs w:val="24"/>
              </w:rPr>
            </w:pPr>
          </w:p>
        </w:tc>
      </w:tr>
    </w:tbl>
    <w:p w:rsidR="00BB5B3E" w:rsidRPr="00BB5B3E" w:rsidRDefault="00BB5B3E" w:rsidP="00BB5B3E">
      <w:pPr>
        <w:rPr>
          <w:rFonts w:ascii="Cambria" w:eastAsia="Times New Roman" w:hAnsi="Cambria" w:cs="Times New Roman"/>
          <w:b/>
          <w:color w:val="365F91"/>
          <w:sz w:val="32"/>
          <w:szCs w:val="24"/>
        </w:rPr>
      </w:pPr>
      <w:r w:rsidRPr="00BB5B3E">
        <w:rPr>
          <w:rFonts w:ascii="Times New Roman" w:eastAsia="Times New Roman" w:hAnsi="Times New Roman" w:cs="Times New Roman"/>
          <w:b/>
          <w:sz w:val="32"/>
          <w:szCs w:val="24"/>
        </w:rPr>
        <w:br w:type="page"/>
      </w:r>
    </w:p>
    <w:p w:rsidR="00BB5B3E" w:rsidRDefault="00BB5B3E" w:rsidP="00A54AF7">
      <w:pPr>
        <w:pStyle w:val="Heading2"/>
        <w:rPr>
          <w:rFonts w:eastAsia="Times New Roman"/>
          <w:sz w:val="28"/>
        </w:rPr>
      </w:pPr>
      <w:bookmarkStart w:id="129" w:name="_Toc473872685"/>
      <w:bookmarkStart w:id="130" w:name="_Toc488990461"/>
      <w:r w:rsidRPr="00A54AF7">
        <w:rPr>
          <w:rFonts w:eastAsia="Times New Roman"/>
          <w:sz w:val="28"/>
        </w:rPr>
        <w:lastRenderedPageBreak/>
        <w:t>Appendix C: Rhode Island Cable System Information &amp; Monitoring Requirements</w:t>
      </w:r>
      <w:bookmarkEnd w:id="129"/>
      <w:bookmarkEnd w:id="130"/>
      <w:r w:rsidRPr="00A54AF7">
        <w:rPr>
          <w:rFonts w:eastAsia="Times New Roman"/>
          <w:sz w:val="28"/>
        </w:rPr>
        <w:t xml:space="preserve"> </w:t>
      </w:r>
    </w:p>
    <w:p w:rsidR="00F247DE" w:rsidRPr="00F247DE" w:rsidRDefault="00F247DE" w:rsidP="00F247DE"/>
    <w:tbl>
      <w:tblPr>
        <w:tblStyle w:val="GridTable4-Accent11"/>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222"/>
        <w:gridCol w:w="1350"/>
        <w:gridCol w:w="1800"/>
        <w:gridCol w:w="1861"/>
        <w:gridCol w:w="1649"/>
      </w:tblGrid>
      <w:tr w:rsidR="00BB5B3E" w:rsidRPr="00BB5B3E" w:rsidTr="00F614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6"/>
            <w:tcBorders>
              <w:top w:val="none" w:sz="0" w:space="0" w:color="auto"/>
              <w:left w:val="none" w:sz="0" w:space="0" w:color="auto"/>
              <w:bottom w:val="none" w:sz="0" w:space="0" w:color="auto"/>
              <w:right w:val="none" w:sz="0" w:space="0" w:color="auto"/>
            </w:tcBorders>
          </w:tcPr>
          <w:p w:rsidR="00BB5B3E" w:rsidRPr="00BB5B3E" w:rsidRDefault="00BB5B3E" w:rsidP="00BB5B3E">
            <w:pPr>
              <w:jc w:val="center"/>
              <w:rPr>
                <w:rFonts w:ascii="Cambria" w:hAnsi="Cambria"/>
                <w:sz w:val="24"/>
                <w:szCs w:val="24"/>
              </w:rPr>
            </w:pPr>
            <w:r w:rsidRPr="00F61481">
              <w:rPr>
                <w:rFonts w:ascii="Cambria" w:hAnsi="Cambria"/>
                <w:sz w:val="24"/>
                <w:szCs w:val="24"/>
              </w:rPr>
              <w:t>Cable System Information</w:t>
            </w:r>
          </w:p>
        </w:tc>
      </w:tr>
      <w:tr w:rsidR="00BB5B3E" w:rsidRPr="00BB5B3E"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shd w:val="clear" w:color="auto" w:fill="1F497D" w:themeFill="text2"/>
          </w:tcPr>
          <w:p w:rsidR="00BB5B3E" w:rsidRPr="00F61481" w:rsidRDefault="00BB5B3E" w:rsidP="00BB5B3E">
            <w:pPr>
              <w:jc w:val="center"/>
              <w:rPr>
                <w:rFonts w:ascii="Cambria" w:hAnsi="Cambria"/>
                <w:color w:val="FFFFFF"/>
                <w:sz w:val="22"/>
                <w:szCs w:val="24"/>
              </w:rPr>
            </w:pPr>
            <w:r w:rsidRPr="00F61481">
              <w:rPr>
                <w:rFonts w:ascii="Cambria" w:hAnsi="Cambria"/>
                <w:color w:val="FFFFFF"/>
                <w:sz w:val="22"/>
                <w:szCs w:val="24"/>
              </w:rPr>
              <w:t>Community</w:t>
            </w:r>
          </w:p>
        </w:tc>
        <w:tc>
          <w:tcPr>
            <w:tcW w:w="1222" w:type="dxa"/>
            <w:shd w:val="clear" w:color="auto" w:fill="1F497D" w:themeFill="text2"/>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b/>
                <w:color w:val="FFFFFF"/>
                <w:sz w:val="22"/>
                <w:szCs w:val="24"/>
              </w:rPr>
            </w:pPr>
            <w:r w:rsidRPr="00F61481">
              <w:rPr>
                <w:rFonts w:ascii="Cambria" w:hAnsi="Cambria"/>
                <w:b/>
                <w:color w:val="FFFFFF"/>
                <w:sz w:val="22"/>
                <w:szCs w:val="24"/>
              </w:rPr>
              <w:t>FCC IDENT</w:t>
            </w:r>
          </w:p>
        </w:tc>
        <w:tc>
          <w:tcPr>
            <w:tcW w:w="1350" w:type="dxa"/>
            <w:shd w:val="clear" w:color="auto" w:fill="1F497D" w:themeFill="text2"/>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b/>
                <w:color w:val="FFFFFF"/>
                <w:sz w:val="22"/>
                <w:szCs w:val="24"/>
              </w:rPr>
            </w:pPr>
            <w:r w:rsidRPr="00F61481">
              <w:rPr>
                <w:rFonts w:ascii="Cambria" w:hAnsi="Cambria"/>
                <w:b/>
                <w:color w:val="FFFFFF"/>
                <w:sz w:val="22"/>
                <w:szCs w:val="24"/>
              </w:rPr>
              <w:t>Service Area</w:t>
            </w:r>
          </w:p>
        </w:tc>
        <w:tc>
          <w:tcPr>
            <w:tcW w:w="1800" w:type="dxa"/>
            <w:shd w:val="clear" w:color="auto" w:fill="1F497D" w:themeFill="text2"/>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b/>
                <w:color w:val="FFFFFF"/>
                <w:sz w:val="22"/>
                <w:szCs w:val="24"/>
              </w:rPr>
            </w:pPr>
            <w:r w:rsidRPr="00F61481">
              <w:rPr>
                <w:rFonts w:ascii="Cambria" w:hAnsi="Cambria"/>
                <w:b/>
                <w:color w:val="FFFFFF"/>
                <w:sz w:val="22"/>
                <w:szCs w:val="24"/>
              </w:rPr>
              <w:t>Company Name</w:t>
            </w:r>
          </w:p>
        </w:tc>
        <w:tc>
          <w:tcPr>
            <w:tcW w:w="1861" w:type="dxa"/>
            <w:shd w:val="clear" w:color="auto" w:fill="1F497D" w:themeFill="text2"/>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b/>
                <w:color w:val="FFFFFF"/>
                <w:sz w:val="22"/>
                <w:szCs w:val="24"/>
              </w:rPr>
            </w:pPr>
            <w:r w:rsidRPr="00F61481">
              <w:rPr>
                <w:rFonts w:ascii="Cambria" w:hAnsi="Cambria"/>
                <w:b/>
                <w:color w:val="FFFFFF"/>
                <w:sz w:val="22"/>
                <w:szCs w:val="24"/>
              </w:rPr>
              <w:t>Phone</w:t>
            </w:r>
          </w:p>
        </w:tc>
        <w:tc>
          <w:tcPr>
            <w:tcW w:w="1649" w:type="dxa"/>
            <w:shd w:val="clear" w:color="auto" w:fill="1F497D" w:themeFill="text2"/>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b/>
                <w:color w:val="FFFFFF"/>
                <w:sz w:val="22"/>
                <w:szCs w:val="24"/>
              </w:rPr>
            </w:pPr>
            <w:r w:rsidRPr="00F61481">
              <w:rPr>
                <w:rFonts w:ascii="Cambria" w:hAnsi="Cambria"/>
                <w:b/>
                <w:color w:val="FFFFFF"/>
                <w:sz w:val="22"/>
                <w:szCs w:val="24"/>
              </w:rPr>
              <w:t>EAS Code</w:t>
            </w:r>
          </w:p>
        </w:tc>
      </w:tr>
      <w:tr w:rsidR="00BB5B3E" w:rsidRPr="00BB5B3E" w:rsidTr="00F61481">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Woonsocket</w:t>
            </w:r>
          </w:p>
        </w:tc>
        <w:tc>
          <w:tcPr>
            <w:tcW w:w="1222"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RI0020</w:t>
            </w:r>
          </w:p>
        </w:tc>
        <w:tc>
          <w:tcPr>
            <w:tcW w:w="1350"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1</w:t>
            </w:r>
          </w:p>
        </w:tc>
        <w:tc>
          <w:tcPr>
            <w:tcW w:w="18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Cox</w:t>
            </w:r>
          </w:p>
        </w:tc>
        <w:tc>
          <w:tcPr>
            <w:tcW w:w="1861"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401-821-1919</w:t>
            </w:r>
          </w:p>
        </w:tc>
        <w:tc>
          <w:tcPr>
            <w:tcW w:w="1649"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CATVSA01</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Central Falls</w:t>
            </w:r>
          </w:p>
        </w:tc>
        <w:tc>
          <w:tcPr>
            <w:tcW w:w="1222"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RI0018</w:t>
            </w:r>
          </w:p>
        </w:tc>
        <w:tc>
          <w:tcPr>
            <w:tcW w:w="1350"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Verizon</w:t>
            </w:r>
          </w:p>
        </w:tc>
        <w:tc>
          <w:tcPr>
            <w:tcW w:w="1861"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401-525-2134</w:t>
            </w:r>
          </w:p>
        </w:tc>
        <w:tc>
          <w:tcPr>
            <w:tcW w:w="1649"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BB5B3E" w:rsidRPr="00BB5B3E" w:rsidTr="00F61481">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Lincoln</w:t>
            </w:r>
          </w:p>
        </w:tc>
        <w:tc>
          <w:tcPr>
            <w:tcW w:w="1222"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RI0017</w:t>
            </w:r>
          </w:p>
        </w:tc>
        <w:tc>
          <w:tcPr>
            <w:tcW w:w="1350"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61"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649"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BB5B3E"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Cumberland</w:t>
            </w:r>
          </w:p>
        </w:tc>
        <w:tc>
          <w:tcPr>
            <w:tcW w:w="1222"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RI0019</w:t>
            </w:r>
          </w:p>
        </w:tc>
        <w:tc>
          <w:tcPr>
            <w:tcW w:w="1350"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61"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649"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BB5B3E" w:rsidRPr="00BB5B3E" w:rsidTr="00F61481">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Smithfield</w:t>
            </w:r>
          </w:p>
        </w:tc>
        <w:tc>
          <w:tcPr>
            <w:tcW w:w="1222"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RI0015</w:t>
            </w:r>
          </w:p>
        </w:tc>
        <w:tc>
          <w:tcPr>
            <w:tcW w:w="1350"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61"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649"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BB5B3E"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North Smithfield</w:t>
            </w:r>
          </w:p>
        </w:tc>
        <w:tc>
          <w:tcPr>
            <w:tcW w:w="1222"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RI0016</w:t>
            </w:r>
          </w:p>
        </w:tc>
        <w:tc>
          <w:tcPr>
            <w:tcW w:w="1350"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61"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649"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BB5B3E" w:rsidRPr="00BB5B3E" w:rsidTr="00F61481">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Burrillville</w:t>
            </w:r>
          </w:p>
        </w:tc>
        <w:tc>
          <w:tcPr>
            <w:tcW w:w="1222"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RI0038</w:t>
            </w:r>
          </w:p>
        </w:tc>
        <w:tc>
          <w:tcPr>
            <w:tcW w:w="1350"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61"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649"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BB5B3E"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Glocester</w:t>
            </w:r>
          </w:p>
        </w:tc>
        <w:tc>
          <w:tcPr>
            <w:tcW w:w="1222"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RI0037</w:t>
            </w:r>
          </w:p>
        </w:tc>
        <w:tc>
          <w:tcPr>
            <w:tcW w:w="1350"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61"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649"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BB5B3E" w:rsidRPr="00BB5B3E" w:rsidTr="00F61481">
        <w:tc>
          <w:tcPr>
            <w:cnfStyle w:val="001000000000" w:firstRow="0" w:lastRow="0" w:firstColumn="1" w:lastColumn="0" w:oddVBand="0" w:evenVBand="0" w:oddHBand="0" w:evenHBand="0" w:firstRowFirstColumn="0" w:firstRowLastColumn="0" w:lastRowFirstColumn="0" w:lastRowLastColumn="0"/>
            <w:tcW w:w="2108" w:type="dxa"/>
            <w:shd w:val="clear" w:color="auto" w:fill="000000"/>
          </w:tcPr>
          <w:p w:rsidR="00BB5B3E" w:rsidRPr="00F61481" w:rsidRDefault="00BB5B3E" w:rsidP="00BB5B3E">
            <w:pPr>
              <w:rPr>
                <w:rFonts w:ascii="Cambria" w:hAnsi="Cambria"/>
                <w:sz w:val="22"/>
                <w:szCs w:val="22"/>
              </w:rPr>
            </w:pPr>
          </w:p>
        </w:tc>
        <w:tc>
          <w:tcPr>
            <w:tcW w:w="1222" w:type="dxa"/>
            <w:shd w:val="clear" w:color="auto" w:fill="000000"/>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350" w:type="dxa"/>
            <w:shd w:val="clear" w:color="auto" w:fill="000000"/>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00" w:type="dxa"/>
            <w:shd w:val="clear" w:color="auto" w:fill="000000"/>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61" w:type="dxa"/>
            <w:shd w:val="clear" w:color="auto" w:fill="000000"/>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649" w:type="dxa"/>
            <w:shd w:val="clear" w:color="auto" w:fill="000000"/>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BB5B3E"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Providence</w:t>
            </w:r>
          </w:p>
        </w:tc>
        <w:tc>
          <w:tcPr>
            <w:tcW w:w="1222"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RI0003</w:t>
            </w:r>
          </w:p>
        </w:tc>
        <w:tc>
          <w:tcPr>
            <w:tcW w:w="1350"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2</w:t>
            </w:r>
          </w:p>
        </w:tc>
        <w:tc>
          <w:tcPr>
            <w:tcW w:w="18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Cox</w:t>
            </w:r>
          </w:p>
        </w:tc>
        <w:tc>
          <w:tcPr>
            <w:tcW w:w="1861"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401-821-1919</w:t>
            </w:r>
          </w:p>
        </w:tc>
        <w:tc>
          <w:tcPr>
            <w:tcW w:w="1649"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CATVSA02</w:t>
            </w:r>
          </w:p>
        </w:tc>
      </w:tr>
      <w:tr w:rsidR="00BB5B3E" w:rsidRPr="00BB5B3E" w:rsidTr="00F61481">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North Providence</w:t>
            </w:r>
          </w:p>
        </w:tc>
        <w:tc>
          <w:tcPr>
            <w:tcW w:w="1222"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RI0004</w:t>
            </w:r>
          </w:p>
        </w:tc>
        <w:tc>
          <w:tcPr>
            <w:tcW w:w="1350"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Verizon</w:t>
            </w:r>
          </w:p>
        </w:tc>
        <w:tc>
          <w:tcPr>
            <w:tcW w:w="1861"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401-525-2134</w:t>
            </w:r>
          </w:p>
        </w:tc>
        <w:tc>
          <w:tcPr>
            <w:tcW w:w="1649"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BB5B3E" w:rsidRPr="00BB5B3E"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shd w:val="clear" w:color="auto" w:fill="000000"/>
          </w:tcPr>
          <w:p w:rsidR="00BB5B3E" w:rsidRPr="00F61481" w:rsidRDefault="00BB5B3E" w:rsidP="00BB5B3E">
            <w:pPr>
              <w:rPr>
                <w:rFonts w:ascii="Cambria" w:hAnsi="Cambria"/>
                <w:sz w:val="22"/>
                <w:szCs w:val="22"/>
              </w:rPr>
            </w:pPr>
          </w:p>
        </w:tc>
        <w:tc>
          <w:tcPr>
            <w:tcW w:w="1222" w:type="dxa"/>
            <w:shd w:val="clear" w:color="auto" w:fill="000000"/>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350" w:type="dxa"/>
            <w:shd w:val="clear" w:color="auto" w:fill="000000"/>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00" w:type="dxa"/>
            <w:shd w:val="clear" w:color="auto" w:fill="000000"/>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61" w:type="dxa"/>
            <w:shd w:val="clear" w:color="auto" w:fill="000000"/>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649" w:type="dxa"/>
            <w:shd w:val="clear" w:color="auto" w:fill="000000"/>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BB5B3E" w:rsidRPr="00BB5B3E" w:rsidTr="00F61481">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Cranston</w:t>
            </w:r>
          </w:p>
        </w:tc>
        <w:tc>
          <w:tcPr>
            <w:tcW w:w="1222"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RI0013</w:t>
            </w:r>
          </w:p>
        </w:tc>
        <w:tc>
          <w:tcPr>
            <w:tcW w:w="1350"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3</w:t>
            </w:r>
          </w:p>
        </w:tc>
        <w:tc>
          <w:tcPr>
            <w:tcW w:w="18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Cox</w:t>
            </w:r>
          </w:p>
        </w:tc>
        <w:tc>
          <w:tcPr>
            <w:tcW w:w="1861"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401-821-1919</w:t>
            </w:r>
          </w:p>
        </w:tc>
        <w:tc>
          <w:tcPr>
            <w:tcW w:w="1649"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CATVSA03</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Scituate</w:t>
            </w:r>
          </w:p>
        </w:tc>
        <w:tc>
          <w:tcPr>
            <w:tcW w:w="1222"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RI0032</w:t>
            </w:r>
          </w:p>
        </w:tc>
        <w:tc>
          <w:tcPr>
            <w:tcW w:w="1350"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Verizon</w:t>
            </w:r>
          </w:p>
        </w:tc>
        <w:tc>
          <w:tcPr>
            <w:tcW w:w="1861"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401-525-2134</w:t>
            </w:r>
          </w:p>
        </w:tc>
        <w:tc>
          <w:tcPr>
            <w:tcW w:w="1649"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BB5B3E" w:rsidRPr="00BB5B3E" w:rsidTr="00F61481">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Johnston</w:t>
            </w:r>
          </w:p>
        </w:tc>
        <w:tc>
          <w:tcPr>
            <w:tcW w:w="1222"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RI0014</w:t>
            </w:r>
          </w:p>
        </w:tc>
        <w:tc>
          <w:tcPr>
            <w:tcW w:w="1350"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61"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649"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BB5B3E"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Foster</w:t>
            </w:r>
          </w:p>
        </w:tc>
        <w:tc>
          <w:tcPr>
            <w:tcW w:w="1222"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RI0045</w:t>
            </w:r>
          </w:p>
        </w:tc>
        <w:tc>
          <w:tcPr>
            <w:tcW w:w="1350"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61"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649"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BB5B3E" w:rsidRPr="00BB5B3E" w:rsidTr="00F61481">
        <w:tc>
          <w:tcPr>
            <w:cnfStyle w:val="001000000000" w:firstRow="0" w:lastRow="0" w:firstColumn="1" w:lastColumn="0" w:oddVBand="0" w:evenVBand="0" w:oddHBand="0" w:evenHBand="0" w:firstRowFirstColumn="0" w:firstRowLastColumn="0" w:lastRowFirstColumn="0" w:lastRowLastColumn="0"/>
            <w:tcW w:w="2108" w:type="dxa"/>
            <w:shd w:val="clear" w:color="auto" w:fill="000000"/>
          </w:tcPr>
          <w:p w:rsidR="00BB5B3E" w:rsidRPr="00F61481" w:rsidRDefault="00BB5B3E" w:rsidP="00BB5B3E">
            <w:pPr>
              <w:rPr>
                <w:rFonts w:ascii="Cambria" w:hAnsi="Cambria"/>
                <w:sz w:val="22"/>
                <w:szCs w:val="22"/>
              </w:rPr>
            </w:pPr>
          </w:p>
        </w:tc>
        <w:tc>
          <w:tcPr>
            <w:tcW w:w="1222" w:type="dxa"/>
            <w:shd w:val="clear" w:color="auto" w:fill="000000"/>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350" w:type="dxa"/>
            <w:shd w:val="clear" w:color="auto" w:fill="000000"/>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00" w:type="dxa"/>
            <w:shd w:val="clear" w:color="auto" w:fill="000000"/>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61" w:type="dxa"/>
            <w:shd w:val="clear" w:color="auto" w:fill="000000"/>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649" w:type="dxa"/>
            <w:shd w:val="clear" w:color="auto" w:fill="000000"/>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BB5B3E"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East Providence</w:t>
            </w:r>
          </w:p>
        </w:tc>
        <w:tc>
          <w:tcPr>
            <w:tcW w:w="1222"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RI0024</w:t>
            </w:r>
          </w:p>
        </w:tc>
        <w:tc>
          <w:tcPr>
            <w:tcW w:w="1350"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4</w:t>
            </w:r>
          </w:p>
        </w:tc>
        <w:tc>
          <w:tcPr>
            <w:tcW w:w="18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Cox</w:t>
            </w:r>
          </w:p>
        </w:tc>
        <w:tc>
          <w:tcPr>
            <w:tcW w:w="1861"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401-821-1919</w:t>
            </w:r>
          </w:p>
        </w:tc>
        <w:tc>
          <w:tcPr>
            <w:tcW w:w="1649"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CATVSA04</w:t>
            </w:r>
          </w:p>
        </w:tc>
      </w:tr>
      <w:tr w:rsidR="00BB5B3E" w:rsidRPr="00BB5B3E" w:rsidTr="00F61481">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Pawtucket</w:t>
            </w:r>
          </w:p>
        </w:tc>
        <w:tc>
          <w:tcPr>
            <w:tcW w:w="1222"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RI0005</w:t>
            </w:r>
          </w:p>
        </w:tc>
        <w:tc>
          <w:tcPr>
            <w:tcW w:w="1350"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Verizon</w:t>
            </w:r>
          </w:p>
        </w:tc>
        <w:tc>
          <w:tcPr>
            <w:tcW w:w="1861"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401-525-2134</w:t>
            </w:r>
          </w:p>
        </w:tc>
        <w:tc>
          <w:tcPr>
            <w:tcW w:w="1649"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BB5B3E" w:rsidRPr="00BB5B3E"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shd w:val="clear" w:color="auto" w:fill="000000"/>
          </w:tcPr>
          <w:p w:rsidR="00BB5B3E" w:rsidRPr="00F61481" w:rsidRDefault="00BB5B3E" w:rsidP="00BB5B3E">
            <w:pPr>
              <w:rPr>
                <w:rFonts w:ascii="Cambria" w:hAnsi="Cambria"/>
                <w:sz w:val="22"/>
                <w:szCs w:val="22"/>
              </w:rPr>
            </w:pPr>
          </w:p>
        </w:tc>
        <w:tc>
          <w:tcPr>
            <w:tcW w:w="1222" w:type="dxa"/>
            <w:shd w:val="clear" w:color="auto" w:fill="000000"/>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350" w:type="dxa"/>
            <w:shd w:val="clear" w:color="auto" w:fill="000000"/>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00" w:type="dxa"/>
            <w:shd w:val="clear" w:color="auto" w:fill="000000"/>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61" w:type="dxa"/>
            <w:shd w:val="clear" w:color="auto" w:fill="000000"/>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649" w:type="dxa"/>
            <w:shd w:val="clear" w:color="auto" w:fill="000000"/>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BB5B3E" w:rsidRPr="00BB5B3E" w:rsidTr="00F61481">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Bristol</w:t>
            </w:r>
          </w:p>
        </w:tc>
        <w:tc>
          <w:tcPr>
            <w:tcW w:w="1222"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RI0011</w:t>
            </w:r>
          </w:p>
        </w:tc>
        <w:tc>
          <w:tcPr>
            <w:tcW w:w="1350"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5*</w:t>
            </w:r>
          </w:p>
        </w:tc>
        <w:tc>
          <w:tcPr>
            <w:tcW w:w="18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Full Channel</w:t>
            </w:r>
          </w:p>
        </w:tc>
        <w:tc>
          <w:tcPr>
            <w:tcW w:w="1861"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401-247-1250</w:t>
            </w:r>
          </w:p>
        </w:tc>
        <w:tc>
          <w:tcPr>
            <w:tcW w:w="1649"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CATVSA05</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Barrington</w:t>
            </w:r>
          </w:p>
        </w:tc>
        <w:tc>
          <w:tcPr>
            <w:tcW w:w="1222"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RI0010</w:t>
            </w:r>
          </w:p>
        </w:tc>
        <w:tc>
          <w:tcPr>
            <w:tcW w:w="1350"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61"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649"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BB5B3E" w:rsidRPr="00BB5B3E" w:rsidTr="00F61481">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Warren</w:t>
            </w:r>
          </w:p>
        </w:tc>
        <w:tc>
          <w:tcPr>
            <w:tcW w:w="1222"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RI0012</w:t>
            </w:r>
          </w:p>
        </w:tc>
        <w:tc>
          <w:tcPr>
            <w:tcW w:w="1350"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61"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649"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BB5B3E"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p>
        </w:tc>
        <w:tc>
          <w:tcPr>
            <w:tcW w:w="1222"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350"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61"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649"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BB5B3E" w:rsidRPr="00BB5B3E" w:rsidTr="00F61481">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Bristol**</w:t>
            </w:r>
          </w:p>
        </w:tc>
        <w:tc>
          <w:tcPr>
            <w:tcW w:w="1222"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RI0011</w:t>
            </w:r>
          </w:p>
        </w:tc>
        <w:tc>
          <w:tcPr>
            <w:tcW w:w="1350"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5*</w:t>
            </w:r>
          </w:p>
        </w:tc>
        <w:tc>
          <w:tcPr>
            <w:tcW w:w="18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Cox</w:t>
            </w:r>
          </w:p>
        </w:tc>
        <w:tc>
          <w:tcPr>
            <w:tcW w:w="1861"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401-821-1919</w:t>
            </w:r>
          </w:p>
        </w:tc>
        <w:tc>
          <w:tcPr>
            <w:tcW w:w="1649"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CATVSA05</w:t>
            </w:r>
          </w:p>
        </w:tc>
      </w:tr>
      <w:tr w:rsidR="00BB5B3E"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Barrington**</w:t>
            </w:r>
          </w:p>
        </w:tc>
        <w:tc>
          <w:tcPr>
            <w:tcW w:w="1222"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RI0010</w:t>
            </w:r>
          </w:p>
        </w:tc>
        <w:tc>
          <w:tcPr>
            <w:tcW w:w="1350"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B050"/>
                <w:sz w:val="22"/>
                <w:szCs w:val="22"/>
              </w:rPr>
            </w:pPr>
          </w:p>
        </w:tc>
        <w:tc>
          <w:tcPr>
            <w:tcW w:w="18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B050"/>
                <w:sz w:val="22"/>
                <w:szCs w:val="22"/>
              </w:rPr>
            </w:pPr>
          </w:p>
        </w:tc>
        <w:tc>
          <w:tcPr>
            <w:tcW w:w="1861"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B050"/>
                <w:sz w:val="22"/>
                <w:szCs w:val="22"/>
              </w:rPr>
            </w:pPr>
          </w:p>
        </w:tc>
        <w:tc>
          <w:tcPr>
            <w:tcW w:w="1649"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color w:val="00B050"/>
                <w:sz w:val="22"/>
                <w:szCs w:val="22"/>
              </w:rPr>
            </w:pPr>
          </w:p>
        </w:tc>
      </w:tr>
      <w:tr w:rsidR="00BB5B3E" w:rsidRPr="00BB5B3E" w:rsidTr="00F61481">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Warren**</w:t>
            </w:r>
          </w:p>
        </w:tc>
        <w:tc>
          <w:tcPr>
            <w:tcW w:w="1222"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RI0012</w:t>
            </w:r>
          </w:p>
        </w:tc>
        <w:tc>
          <w:tcPr>
            <w:tcW w:w="1350"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B050"/>
                <w:sz w:val="22"/>
                <w:szCs w:val="22"/>
              </w:rPr>
            </w:pPr>
          </w:p>
        </w:tc>
        <w:tc>
          <w:tcPr>
            <w:tcW w:w="18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B050"/>
                <w:sz w:val="22"/>
                <w:szCs w:val="22"/>
              </w:rPr>
            </w:pPr>
          </w:p>
        </w:tc>
        <w:tc>
          <w:tcPr>
            <w:tcW w:w="1861"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B050"/>
                <w:sz w:val="22"/>
                <w:szCs w:val="22"/>
              </w:rPr>
            </w:pPr>
          </w:p>
        </w:tc>
        <w:tc>
          <w:tcPr>
            <w:tcW w:w="1649"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color w:val="00B050"/>
                <w:sz w:val="22"/>
                <w:szCs w:val="22"/>
              </w:rPr>
            </w:pPr>
          </w:p>
        </w:tc>
      </w:tr>
      <w:tr w:rsidR="00BB5B3E"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b w:val="0"/>
                <w:sz w:val="22"/>
                <w:szCs w:val="22"/>
              </w:rPr>
            </w:pPr>
            <w:r w:rsidRPr="00F61481">
              <w:rPr>
                <w:rFonts w:ascii="Cambria" w:hAnsi="Cambria"/>
                <w:sz w:val="22"/>
                <w:szCs w:val="22"/>
              </w:rPr>
              <w:t>**No Verizon Service in Bristol County</w:t>
            </w:r>
          </w:p>
        </w:tc>
        <w:tc>
          <w:tcPr>
            <w:tcW w:w="1222"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35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*Two cable providers in Service Area 5</w:t>
            </w:r>
          </w:p>
        </w:tc>
        <w:tc>
          <w:tcPr>
            <w:tcW w:w="18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61"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649"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BB5B3E" w:rsidRPr="00BB5B3E" w:rsidTr="00F61481">
        <w:tc>
          <w:tcPr>
            <w:cnfStyle w:val="001000000000" w:firstRow="0" w:lastRow="0" w:firstColumn="1" w:lastColumn="0" w:oddVBand="0" w:evenVBand="0" w:oddHBand="0" w:evenHBand="0" w:firstRowFirstColumn="0" w:firstRowLastColumn="0" w:lastRowFirstColumn="0" w:lastRowLastColumn="0"/>
            <w:tcW w:w="2108" w:type="dxa"/>
            <w:shd w:val="clear" w:color="auto" w:fill="000000"/>
          </w:tcPr>
          <w:p w:rsidR="00BB5B3E" w:rsidRPr="00F61481" w:rsidRDefault="00BB5B3E" w:rsidP="00BB5B3E">
            <w:pPr>
              <w:rPr>
                <w:rFonts w:ascii="Cambria" w:hAnsi="Cambria"/>
                <w:sz w:val="22"/>
                <w:szCs w:val="22"/>
              </w:rPr>
            </w:pPr>
          </w:p>
        </w:tc>
        <w:tc>
          <w:tcPr>
            <w:tcW w:w="1222" w:type="dxa"/>
            <w:shd w:val="clear" w:color="auto" w:fill="000000"/>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350" w:type="dxa"/>
            <w:shd w:val="clear" w:color="auto" w:fill="000000"/>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00" w:type="dxa"/>
            <w:shd w:val="clear" w:color="auto" w:fill="000000"/>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61" w:type="dxa"/>
            <w:shd w:val="clear" w:color="auto" w:fill="000000"/>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649" w:type="dxa"/>
            <w:shd w:val="clear" w:color="auto" w:fill="000000"/>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BB5B3E"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Warwick</w:t>
            </w:r>
          </w:p>
        </w:tc>
        <w:tc>
          <w:tcPr>
            <w:tcW w:w="1222"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RI0008</w:t>
            </w:r>
          </w:p>
        </w:tc>
        <w:tc>
          <w:tcPr>
            <w:tcW w:w="1350"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6</w:t>
            </w:r>
          </w:p>
        </w:tc>
        <w:tc>
          <w:tcPr>
            <w:tcW w:w="18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Cox</w:t>
            </w:r>
          </w:p>
        </w:tc>
        <w:tc>
          <w:tcPr>
            <w:tcW w:w="1861"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401-821-1919</w:t>
            </w:r>
          </w:p>
        </w:tc>
        <w:tc>
          <w:tcPr>
            <w:tcW w:w="1649"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CATVSA06</w:t>
            </w:r>
          </w:p>
        </w:tc>
      </w:tr>
      <w:tr w:rsidR="00BB5B3E" w:rsidRPr="00BB5B3E" w:rsidTr="00F61481">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West Warwick</w:t>
            </w:r>
          </w:p>
        </w:tc>
        <w:tc>
          <w:tcPr>
            <w:tcW w:w="1222"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RI0009</w:t>
            </w:r>
          </w:p>
        </w:tc>
        <w:tc>
          <w:tcPr>
            <w:tcW w:w="1350"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Verizon</w:t>
            </w:r>
          </w:p>
        </w:tc>
        <w:tc>
          <w:tcPr>
            <w:tcW w:w="1861"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401-525-2134</w:t>
            </w:r>
          </w:p>
        </w:tc>
        <w:tc>
          <w:tcPr>
            <w:tcW w:w="1649"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BB5B3E"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East Greenwich</w:t>
            </w:r>
          </w:p>
        </w:tc>
        <w:tc>
          <w:tcPr>
            <w:tcW w:w="1222"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RI0007</w:t>
            </w:r>
          </w:p>
        </w:tc>
        <w:tc>
          <w:tcPr>
            <w:tcW w:w="1350"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61"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649"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BB5B3E" w:rsidRPr="00BB5B3E" w:rsidTr="00F61481">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Coventry</w:t>
            </w:r>
          </w:p>
        </w:tc>
        <w:tc>
          <w:tcPr>
            <w:tcW w:w="1222"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RI0006</w:t>
            </w:r>
          </w:p>
        </w:tc>
        <w:tc>
          <w:tcPr>
            <w:tcW w:w="1350"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61"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649"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BB5B3E"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West Greenwich</w:t>
            </w:r>
          </w:p>
        </w:tc>
        <w:tc>
          <w:tcPr>
            <w:tcW w:w="1222"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RI0022</w:t>
            </w:r>
          </w:p>
        </w:tc>
        <w:tc>
          <w:tcPr>
            <w:tcW w:w="1350"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61"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649"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BB5B3E" w:rsidRPr="00BB5B3E" w:rsidTr="00F61481">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North Kingstown</w:t>
            </w:r>
          </w:p>
        </w:tc>
        <w:tc>
          <w:tcPr>
            <w:tcW w:w="1222"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RI0040</w:t>
            </w:r>
          </w:p>
        </w:tc>
        <w:tc>
          <w:tcPr>
            <w:tcW w:w="1350" w:type="dxa"/>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00"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61"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649" w:type="dxa"/>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BB5B3E"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Exeter</w:t>
            </w:r>
          </w:p>
        </w:tc>
        <w:tc>
          <w:tcPr>
            <w:tcW w:w="1222"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RI0039</w:t>
            </w:r>
          </w:p>
        </w:tc>
        <w:tc>
          <w:tcPr>
            <w:tcW w:w="1350"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61"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649"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BB5B3E" w:rsidRPr="00BB5B3E" w:rsidTr="00F61481">
        <w:tc>
          <w:tcPr>
            <w:cnfStyle w:val="001000000000" w:firstRow="0" w:lastRow="0" w:firstColumn="1" w:lastColumn="0" w:oddVBand="0" w:evenVBand="0" w:oddHBand="0" w:evenHBand="0" w:firstRowFirstColumn="0" w:firstRowLastColumn="0" w:lastRowFirstColumn="0" w:lastRowLastColumn="0"/>
            <w:tcW w:w="2108" w:type="dxa"/>
            <w:shd w:val="clear" w:color="auto" w:fill="000000"/>
          </w:tcPr>
          <w:p w:rsidR="00BB5B3E" w:rsidRPr="00F61481" w:rsidRDefault="00BB5B3E" w:rsidP="00BB5B3E">
            <w:pPr>
              <w:rPr>
                <w:rFonts w:ascii="Cambria" w:hAnsi="Cambria"/>
                <w:sz w:val="22"/>
                <w:szCs w:val="22"/>
              </w:rPr>
            </w:pPr>
          </w:p>
        </w:tc>
        <w:tc>
          <w:tcPr>
            <w:tcW w:w="1222" w:type="dxa"/>
            <w:shd w:val="clear" w:color="auto" w:fill="000000"/>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350" w:type="dxa"/>
            <w:shd w:val="clear" w:color="auto" w:fill="000000"/>
          </w:tcPr>
          <w:p w:rsidR="00BB5B3E" w:rsidRPr="00F61481" w:rsidRDefault="00BB5B3E" w:rsidP="00BB5B3E">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00" w:type="dxa"/>
            <w:shd w:val="clear" w:color="auto" w:fill="000000"/>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61" w:type="dxa"/>
            <w:shd w:val="clear" w:color="auto" w:fill="000000"/>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649" w:type="dxa"/>
            <w:shd w:val="clear" w:color="auto" w:fill="000000"/>
          </w:tcPr>
          <w:p w:rsidR="00BB5B3E" w:rsidRPr="00F61481" w:rsidRDefault="00BB5B3E" w:rsidP="00BB5B3E">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BB5B3E"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BB5B3E" w:rsidRPr="00F61481" w:rsidRDefault="00BB5B3E" w:rsidP="00BB5B3E">
            <w:pPr>
              <w:rPr>
                <w:rFonts w:ascii="Cambria" w:hAnsi="Cambria"/>
                <w:sz w:val="22"/>
                <w:szCs w:val="22"/>
              </w:rPr>
            </w:pPr>
            <w:r w:rsidRPr="00F61481">
              <w:rPr>
                <w:rFonts w:ascii="Cambria" w:hAnsi="Cambria"/>
                <w:sz w:val="22"/>
                <w:szCs w:val="22"/>
              </w:rPr>
              <w:t>Newport***</w:t>
            </w:r>
          </w:p>
        </w:tc>
        <w:tc>
          <w:tcPr>
            <w:tcW w:w="1222"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RI0027</w:t>
            </w:r>
          </w:p>
        </w:tc>
        <w:tc>
          <w:tcPr>
            <w:tcW w:w="1350" w:type="dxa"/>
          </w:tcPr>
          <w:p w:rsidR="00BB5B3E" w:rsidRPr="00F61481" w:rsidRDefault="00BB5B3E" w:rsidP="00BB5B3E">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7</w:t>
            </w:r>
          </w:p>
        </w:tc>
        <w:tc>
          <w:tcPr>
            <w:tcW w:w="1800"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Cox</w:t>
            </w:r>
          </w:p>
        </w:tc>
        <w:tc>
          <w:tcPr>
            <w:tcW w:w="1861"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401-821-1919</w:t>
            </w:r>
          </w:p>
        </w:tc>
        <w:tc>
          <w:tcPr>
            <w:tcW w:w="1649" w:type="dxa"/>
          </w:tcPr>
          <w:p w:rsidR="00BB5B3E" w:rsidRPr="00F61481" w:rsidRDefault="00BB5B3E" w:rsidP="00BB5B3E">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CATVSA07</w:t>
            </w:r>
          </w:p>
        </w:tc>
      </w:tr>
      <w:tr w:rsidR="008130A1" w:rsidRPr="00BB5B3E" w:rsidTr="00F61481">
        <w:tc>
          <w:tcPr>
            <w:cnfStyle w:val="001000000000" w:firstRow="0" w:lastRow="0" w:firstColumn="1" w:lastColumn="0" w:oddVBand="0" w:evenVBand="0" w:oddHBand="0" w:evenHBand="0" w:firstRowFirstColumn="0" w:firstRowLastColumn="0" w:lastRowFirstColumn="0" w:lastRowLastColumn="0"/>
            <w:tcW w:w="2108" w:type="dxa"/>
          </w:tcPr>
          <w:p w:rsidR="008130A1" w:rsidRPr="00F61481" w:rsidRDefault="008130A1" w:rsidP="005D4AE7">
            <w:pPr>
              <w:rPr>
                <w:rFonts w:ascii="Cambria" w:hAnsi="Cambria"/>
                <w:sz w:val="22"/>
                <w:szCs w:val="22"/>
              </w:rPr>
            </w:pPr>
            <w:r w:rsidRPr="00F61481">
              <w:rPr>
                <w:rFonts w:ascii="Cambria" w:hAnsi="Cambria"/>
                <w:sz w:val="22"/>
                <w:szCs w:val="22"/>
              </w:rPr>
              <w:lastRenderedPageBreak/>
              <w:t>Tiverton***</w:t>
            </w:r>
          </w:p>
        </w:tc>
        <w:tc>
          <w:tcPr>
            <w:tcW w:w="1222" w:type="dxa"/>
          </w:tcPr>
          <w:p w:rsidR="008130A1" w:rsidRPr="00F61481" w:rsidRDefault="008130A1"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RI0025</w:t>
            </w:r>
          </w:p>
        </w:tc>
        <w:tc>
          <w:tcPr>
            <w:tcW w:w="1350" w:type="dxa"/>
          </w:tcPr>
          <w:p w:rsidR="008130A1" w:rsidRPr="00F61481" w:rsidRDefault="008130A1"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00"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61"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649"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8130A1"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8130A1" w:rsidRPr="00F61481" w:rsidRDefault="008130A1" w:rsidP="005D4AE7">
            <w:pPr>
              <w:rPr>
                <w:rFonts w:ascii="Cambria" w:hAnsi="Cambria"/>
                <w:sz w:val="22"/>
                <w:szCs w:val="22"/>
              </w:rPr>
            </w:pPr>
            <w:r w:rsidRPr="00F61481">
              <w:rPr>
                <w:rFonts w:ascii="Cambria" w:hAnsi="Cambria"/>
                <w:sz w:val="22"/>
                <w:szCs w:val="22"/>
              </w:rPr>
              <w:t>Portsmouth***</w:t>
            </w:r>
          </w:p>
        </w:tc>
        <w:tc>
          <w:tcPr>
            <w:tcW w:w="1222" w:type="dxa"/>
          </w:tcPr>
          <w:p w:rsidR="008130A1" w:rsidRPr="00F61481" w:rsidRDefault="008130A1"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RI0026</w:t>
            </w:r>
          </w:p>
        </w:tc>
        <w:tc>
          <w:tcPr>
            <w:tcW w:w="1350" w:type="dxa"/>
          </w:tcPr>
          <w:p w:rsidR="008130A1" w:rsidRPr="00F61481" w:rsidRDefault="008130A1"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00"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61"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649"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8130A1" w:rsidRPr="00BB5B3E" w:rsidTr="00F61481">
        <w:tc>
          <w:tcPr>
            <w:cnfStyle w:val="001000000000" w:firstRow="0" w:lastRow="0" w:firstColumn="1" w:lastColumn="0" w:oddVBand="0" w:evenVBand="0" w:oddHBand="0" w:evenHBand="0" w:firstRowFirstColumn="0" w:firstRowLastColumn="0" w:lastRowFirstColumn="0" w:lastRowLastColumn="0"/>
            <w:tcW w:w="2108" w:type="dxa"/>
          </w:tcPr>
          <w:p w:rsidR="008130A1" w:rsidRPr="00F61481" w:rsidRDefault="008130A1" w:rsidP="005D4AE7">
            <w:pPr>
              <w:rPr>
                <w:rFonts w:ascii="Cambria" w:hAnsi="Cambria"/>
                <w:sz w:val="22"/>
                <w:szCs w:val="22"/>
              </w:rPr>
            </w:pPr>
            <w:r w:rsidRPr="00F61481">
              <w:rPr>
                <w:rFonts w:ascii="Cambria" w:hAnsi="Cambria"/>
                <w:sz w:val="22"/>
                <w:szCs w:val="22"/>
              </w:rPr>
              <w:t>Middletown***</w:t>
            </w:r>
          </w:p>
        </w:tc>
        <w:tc>
          <w:tcPr>
            <w:tcW w:w="1222" w:type="dxa"/>
          </w:tcPr>
          <w:p w:rsidR="008130A1" w:rsidRPr="00F61481" w:rsidRDefault="008130A1"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RI0028</w:t>
            </w:r>
          </w:p>
        </w:tc>
        <w:tc>
          <w:tcPr>
            <w:tcW w:w="1350" w:type="dxa"/>
          </w:tcPr>
          <w:p w:rsidR="008130A1" w:rsidRPr="00F61481" w:rsidRDefault="008130A1"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00"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61"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649"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8130A1"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8130A1" w:rsidRPr="00F61481" w:rsidRDefault="008130A1" w:rsidP="005D4AE7">
            <w:pPr>
              <w:rPr>
                <w:rFonts w:ascii="Cambria" w:hAnsi="Cambria"/>
                <w:sz w:val="22"/>
                <w:szCs w:val="22"/>
              </w:rPr>
            </w:pPr>
            <w:r w:rsidRPr="00F61481">
              <w:rPr>
                <w:rFonts w:ascii="Cambria" w:hAnsi="Cambria"/>
                <w:sz w:val="22"/>
                <w:szCs w:val="22"/>
              </w:rPr>
              <w:t>Little Compton***</w:t>
            </w:r>
          </w:p>
        </w:tc>
        <w:tc>
          <w:tcPr>
            <w:tcW w:w="1222" w:type="dxa"/>
          </w:tcPr>
          <w:p w:rsidR="008130A1" w:rsidRPr="00F61481" w:rsidRDefault="008130A1"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RI0029</w:t>
            </w:r>
          </w:p>
        </w:tc>
        <w:tc>
          <w:tcPr>
            <w:tcW w:w="1350" w:type="dxa"/>
          </w:tcPr>
          <w:p w:rsidR="008130A1" w:rsidRPr="00F61481" w:rsidRDefault="008130A1"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00"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61"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649"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8130A1" w:rsidRPr="00BB5B3E" w:rsidTr="00F61481">
        <w:tc>
          <w:tcPr>
            <w:cnfStyle w:val="001000000000" w:firstRow="0" w:lastRow="0" w:firstColumn="1" w:lastColumn="0" w:oddVBand="0" w:evenVBand="0" w:oddHBand="0" w:evenHBand="0" w:firstRowFirstColumn="0" w:firstRowLastColumn="0" w:lastRowFirstColumn="0" w:lastRowLastColumn="0"/>
            <w:tcW w:w="2108" w:type="dxa"/>
          </w:tcPr>
          <w:p w:rsidR="008130A1" w:rsidRPr="00F61481" w:rsidRDefault="008130A1" w:rsidP="005D4AE7">
            <w:pPr>
              <w:rPr>
                <w:rFonts w:ascii="Cambria" w:hAnsi="Cambria"/>
                <w:sz w:val="22"/>
                <w:szCs w:val="22"/>
              </w:rPr>
            </w:pPr>
            <w:r w:rsidRPr="00F61481">
              <w:rPr>
                <w:rFonts w:ascii="Cambria" w:hAnsi="Cambria"/>
                <w:sz w:val="22"/>
                <w:szCs w:val="22"/>
              </w:rPr>
              <w:t>Jamestown***</w:t>
            </w:r>
          </w:p>
        </w:tc>
        <w:tc>
          <w:tcPr>
            <w:tcW w:w="1222" w:type="dxa"/>
          </w:tcPr>
          <w:p w:rsidR="008130A1" w:rsidRPr="00F61481" w:rsidRDefault="008130A1"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RI0030</w:t>
            </w:r>
          </w:p>
        </w:tc>
        <w:tc>
          <w:tcPr>
            <w:tcW w:w="1350" w:type="dxa"/>
          </w:tcPr>
          <w:p w:rsidR="008130A1" w:rsidRPr="00F61481" w:rsidRDefault="008130A1"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B050"/>
                <w:sz w:val="22"/>
                <w:szCs w:val="22"/>
              </w:rPr>
            </w:pPr>
          </w:p>
        </w:tc>
        <w:tc>
          <w:tcPr>
            <w:tcW w:w="1800"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color w:val="00B050"/>
                <w:sz w:val="22"/>
                <w:szCs w:val="22"/>
              </w:rPr>
            </w:pPr>
          </w:p>
        </w:tc>
        <w:tc>
          <w:tcPr>
            <w:tcW w:w="1861"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color w:val="00B050"/>
                <w:sz w:val="22"/>
                <w:szCs w:val="22"/>
              </w:rPr>
            </w:pPr>
          </w:p>
        </w:tc>
        <w:tc>
          <w:tcPr>
            <w:tcW w:w="1649"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8130A1"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8130A1" w:rsidRPr="00F61481" w:rsidRDefault="008130A1" w:rsidP="005D4AE7">
            <w:pPr>
              <w:rPr>
                <w:rFonts w:ascii="Cambria" w:hAnsi="Cambria"/>
                <w:sz w:val="22"/>
                <w:szCs w:val="22"/>
              </w:rPr>
            </w:pPr>
            <w:r w:rsidRPr="00F61481">
              <w:rPr>
                <w:rFonts w:ascii="Cambria" w:hAnsi="Cambria"/>
                <w:sz w:val="22"/>
                <w:szCs w:val="22"/>
              </w:rPr>
              <w:t>Newport Naval Station***</w:t>
            </w:r>
          </w:p>
        </w:tc>
        <w:tc>
          <w:tcPr>
            <w:tcW w:w="1222" w:type="dxa"/>
          </w:tcPr>
          <w:p w:rsidR="008130A1" w:rsidRPr="00F61481" w:rsidRDefault="008130A1"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RI0031</w:t>
            </w:r>
          </w:p>
        </w:tc>
        <w:tc>
          <w:tcPr>
            <w:tcW w:w="1350" w:type="dxa"/>
          </w:tcPr>
          <w:p w:rsidR="008130A1" w:rsidRPr="00F61481" w:rsidRDefault="008130A1"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00"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61"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649"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8130A1" w:rsidRPr="00BB5B3E" w:rsidTr="00F61481">
        <w:tc>
          <w:tcPr>
            <w:cnfStyle w:val="001000000000" w:firstRow="0" w:lastRow="0" w:firstColumn="1" w:lastColumn="0" w:oddVBand="0" w:evenVBand="0" w:oddHBand="0" w:evenHBand="0" w:firstRowFirstColumn="0" w:firstRowLastColumn="0" w:lastRowFirstColumn="0" w:lastRowLastColumn="0"/>
            <w:tcW w:w="2108" w:type="dxa"/>
          </w:tcPr>
          <w:p w:rsidR="008130A1" w:rsidRPr="00F61481" w:rsidRDefault="008130A1" w:rsidP="005D4AE7">
            <w:pPr>
              <w:rPr>
                <w:rFonts w:ascii="Cambria" w:hAnsi="Cambria"/>
                <w:b w:val="0"/>
                <w:sz w:val="22"/>
                <w:szCs w:val="22"/>
              </w:rPr>
            </w:pPr>
            <w:r w:rsidRPr="00F61481">
              <w:rPr>
                <w:rFonts w:ascii="Cambria" w:hAnsi="Cambria"/>
                <w:sz w:val="22"/>
                <w:szCs w:val="22"/>
              </w:rPr>
              <w:t>***No Verizon Service in Newport County</w:t>
            </w:r>
          </w:p>
        </w:tc>
        <w:tc>
          <w:tcPr>
            <w:tcW w:w="1222" w:type="dxa"/>
          </w:tcPr>
          <w:p w:rsidR="008130A1" w:rsidRPr="00F61481" w:rsidRDefault="008130A1"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350" w:type="dxa"/>
          </w:tcPr>
          <w:p w:rsidR="008130A1" w:rsidRPr="00F61481" w:rsidRDefault="008130A1"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00"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61"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649"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8130A1" w:rsidRPr="00BB5B3E"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shd w:val="clear" w:color="auto" w:fill="000000"/>
          </w:tcPr>
          <w:p w:rsidR="008130A1" w:rsidRPr="00F61481" w:rsidRDefault="008130A1" w:rsidP="005D4AE7">
            <w:pPr>
              <w:rPr>
                <w:rFonts w:ascii="Cambria" w:hAnsi="Cambria"/>
                <w:sz w:val="22"/>
                <w:szCs w:val="22"/>
              </w:rPr>
            </w:pPr>
          </w:p>
        </w:tc>
        <w:tc>
          <w:tcPr>
            <w:tcW w:w="1222" w:type="dxa"/>
            <w:shd w:val="clear" w:color="auto" w:fill="000000"/>
          </w:tcPr>
          <w:p w:rsidR="008130A1" w:rsidRPr="00F61481" w:rsidRDefault="008130A1"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350" w:type="dxa"/>
            <w:shd w:val="clear" w:color="auto" w:fill="000000"/>
          </w:tcPr>
          <w:p w:rsidR="008130A1" w:rsidRPr="00F61481" w:rsidRDefault="008130A1"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00" w:type="dxa"/>
            <w:shd w:val="clear" w:color="auto" w:fill="000000"/>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61" w:type="dxa"/>
            <w:shd w:val="clear" w:color="auto" w:fill="000000"/>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649" w:type="dxa"/>
            <w:shd w:val="clear" w:color="auto" w:fill="000000"/>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8130A1" w:rsidRPr="00BB5B3E" w:rsidTr="00F61481">
        <w:tc>
          <w:tcPr>
            <w:cnfStyle w:val="001000000000" w:firstRow="0" w:lastRow="0" w:firstColumn="1" w:lastColumn="0" w:oddVBand="0" w:evenVBand="0" w:oddHBand="0" w:evenHBand="0" w:firstRowFirstColumn="0" w:firstRowLastColumn="0" w:lastRowFirstColumn="0" w:lastRowLastColumn="0"/>
            <w:tcW w:w="2108" w:type="dxa"/>
          </w:tcPr>
          <w:p w:rsidR="008130A1" w:rsidRPr="00F61481" w:rsidRDefault="008130A1" w:rsidP="005D4AE7">
            <w:pPr>
              <w:rPr>
                <w:rFonts w:ascii="Cambria" w:hAnsi="Cambria"/>
                <w:sz w:val="22"/>
                <w:szCs w:val="22"/>
              </w:rPr>
            </w:pPr>
            <w:r w:rsidRPr="00F61481">
              <w:rPr>
                <w:rFonts w:ascii="Cambria" w:hAnsi="Cambria"/>
                <w:sz w:val="22"/>
                <w:szCs w:val="22"/>
              </w:rPr>
              <w:t>Narragansett***</w:t>
            </w:r>
          </w:p>
        </w:tc>
        <w:tc>
          <w:tcPr>
            <w:tcW w:w="1222" w:type="dxa"/>
          </w:tcPr>
          <w:p w:rsidR="008130A1" w:rsidRPr="00F61481" w:rsidRDefault="008130A1"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RI0021</w:t>
            </w:r>
          </w:p>
        </w:tc>
        <w:tc>
          <w:tcPr>
            <w:tcW w:w="1350" w:type="dxa"/>
          </w:tcPr>
          <w:p w:rsidR="008130A1" w:rsidRPr="00F61481" w:rsidRDefault="008130A1"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8</w:t>
            </w:r>
          </w:p>
        </w:tc>
        <w:tc>
          <w:tcPr>
            <w:tcW w:w="1800"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Cox</w:t>
            </w:r>
          </w:p>
        </w:tc>
        <w:tc>
          <w:tcPr>
            <w:tcW w:w="1861"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401-821-1919</w:t>
            </w:r>
          </w:p>
        </w:tc>
        <w:tc>
          <w:tcPr>
            <w:tcW w:w="1649"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CATVSA08</w:t>
            </w:r>
          </w:p>
        </w:tc>
      </w:tr>
      <w:tr w:rsidR="008130A1"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8130A1" w:rsidRPr="00F61481" w:rsidRDefault="008130A1" w:rsidP="005D4AE7">
            <w:pPr>
              <w:rPr>
                <w:rFonts w:ascii="Cambria" w:hAnsi="Cambria"/>
                <w:sz w:val="22"/>
                <w:szCs w:val="22"/>
              </w:rPr>
            </w:pPr>
            <w:r w:rsidRPr="00F61481">
              <w:rPr>
                <w:rFonts w:ascii="Cambria" w:hAnsi="Cambria"/>
                <w:sz w:val="22"/>
                <w:szCs w:val="22"/>
              </w:rPr>
              <w:t>South Kingstown</w:t>
            </w:r>
          </w:p>
        </w:tc>
        <w:tc>
          <w:tcPr>
            <w:tcW w:w="1222" w:type="dxa"/>
          </w:tcPr>
          <w:p w:rsidR="008130A1" w:rsidRPr="00F61481" w:rsidRDefault="008130A1"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RI0023</w:t>
            </w:r>
          </w:p>
        </w:tc>
        <w:tc>
          <w:tcPr>
            <w:tcW w:w="1350" w:type="dxa"/>
          </w:tcPr>
          <w:p w:rsidR="008130A1" w:rsidRPr="00F61481" w:rsidRDefault="008130A1"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00"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Verizon</w:t>
            </w:r>
          </w:p>
        </w:tc>
        <w:tc>
          <w:tcPr>
            <w:tcW w:w="1861"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401-525-2134</w:t>
            </w:r>
          </w:p>
        </w:tc>
        <w:tc>
          <w:tcPr>
            <w:tcW w:w="1649"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8130A1" w:rsidRPr="00BB5B3E" w:rsidTr="00F61481">
        <w:tc>
          <w:tcPr>
            <w:cnfStyle w:val="001000000000" w:firstRow="0" w:lastRow="0" w:firstColumn="1" w:lastColumn="0" w:oddVBand="0" w:evenVBand="0" w:oddHBand="0" w:evenHBand="0" w:firstRowFirstColumn="0" w:firstRowLastColumn="0" w:lastRowFirstColumn="0" w:lastRowLastColumn="0"/>
            <w:tcW w:w="2108" w:type="dxa"/>
          </w:tcPr>
          <w:p w:rsidR="008130A1" w:rsidRPr="00F61481" w:rsidRDefault="008130A1" w:rsidP="005D4AE7">
            <w:pPr>
              <w:rPr>
                <w:rFonts w:ascii="Cambria" w:hAnsi="Cambria"/>
                <w:sz w:val="22"/>
                <w:szCs w:val="22"/>
              </w:rPr>
            </w:pPr>
            <w:r w:rsidRPr="00F61481">
              <w:rPr>
                <w:rFonts w:ascii="Cambria" w:hAnsi="Cambria"/>
                <w:sz w:val="22"/>
                <w:szCs w:val="22"/>
              </w:rPr>
              <w:t>Westerly</w:t>
            </w:r>
          </w:p>
        </w:tc>
        <w:tc>
          <w:tcPr>
            <w:tcW w:w="1222" w:type="dxa"/>
          </w:tcPr>
          <w:p w:rsidR="008130A1" w:rsidRPr="00F61481" w:rsidRDefault="008130A1"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RI0001</w:t>
            </w:r>
          </w:p>
        </w:tc>
        <w:tc>
          <w:tcPr>
            <w:tcW w:w="1350" w:type="dxa"/>
          </w:tcPr>
          <w:p w:rsidR="008130A1" w:rsidRPr="00F61481" w:rsidRDefault="008130A1"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00"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61"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649"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8130A1"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8130A1" w:rsidRPr="00F61481" w:rsidRDefault="008130A1" w:rsidP="005D4AE7">
            <w:pPr>
              <w:rPr>
                <w:rFonts w:ascii="Cambria" w:hAnsi="Cambria"/>
                <w:sz w:val="22"/>
                <w:szCs w:val="22"/>
              </w:rPr>
            </w:pPr>
            <w:r w:rsidRPr="00F61481">
              <w:rPr>
                <w:rFonts w:ascii="Cambria" w:hAnsi="Cambria"/>
                <w:sz w:val="22"/>
                <w:szCs w:val="22"/>
              </w:rPr>
              <w:t>Richmond</w:t>
            </w:r>
          </w:p>
        </w:tc>
        <w:tc>
          <w:tcPr>
            <w:tcW w:w="1222" w:type="dxa"/>
          </w:tcPr>
          <w:p w:rsidR="008130A1" w:rsidRPr="00F61481" w:rsidRDefault="008130A1"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RI0036</w:t>
            </w:r>
          </w:p>
        </w:tc>
        <w:tc>
          <w:tcPr>
            <w:tcW w:w="1350" w:type="dxa"/>
          </w:tcPr>
          <w:p w:rsidR="008130A1" w:rsidRPr="00F61481" w:rsidRDefault="008130A1"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00"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61"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649"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8130A1" w:rsidRPr="00BB5B3E" w:rsidTr="00F61481">
        <w:tc>
          <w:tcPr>
            <w:cnfStyle w:val="001000000000" w:firstRow="0" w:lastRow="0" w:firstColumn="1" w:lastColumn="0" w:oddVBand="0" w:evenVBand="0" w:oddHBand="0" w:evenHBand="0" w:firstRowFirstColumn="0" w:firstRowLastColumn="0" w:lastRowFirstColumn="0" w:lastRowLastColumn="0"/>
            <w:tcW w:w="2108" w:type="dxa"/>
          </w:tcPr>
          <w:p w:rsidR="008130A1" w:rsidRPr="00F61481" w:rsidRDefault="008130A1" w:rsidP="005D4AE7">
            <w:pPr>
              <w:rPr>
                <w:rFonts w:ascii="Cambria" w:hAnsi="Cambria"/>
                <w:sz w:val="22"/>
                <w:szCs w:val="22"/>
              </w:rPr>
            </w:pPr>
            <w:r w:rsidRPr="00F61481">
              <w:rPr>
                <w:rFonts w:ascii="Cambria" w:hAnsi="Cambria"/>
                <w:sz w:val="22"/>
                <w:szCs w:val="22"/>
              </w:rPr>
              <w:t>Hopkinton</w:t>
            </w:r>
          </w:p>
        </w:tc>
        <w:tc>
          <w:tcPr>
            <w:tcW w:w="1222" w:type="dxa"/>
          </w:tcPr>
          <w:p w:rsidR="008130A1" w:rsidRPr="00F61481" w:rsidRDefault="008130A1"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RI0034</w:t>
            </w:r>
          </w:p>
        </w:tc>
        <w:tc>
          <w:tcPr>
            <w:tcW w:w="1350" w:type="dxa"/>
          </w:tcPr>
          <w:p w:rsidR="008130A1" w:rsidRPr="00F61481" w:rsidRDefault="008130A1"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00"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61"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649"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8130A1"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8130A1" w:rsidRPr="00F61481" w:rsidRDefault="008130A1" w:rsidP="005D4AE7">
            <w:pPr>
              <w:rPr>
                <w:rFonts w:ascii="Cambria" w:hAnsi="Cambria"/>
                <w:b w:val="0"/>
                <w:sz w:val="22"/>
                <w:szCs w:val="22"/>
              </w:rPr>
            </w:pPr>
            <w:r w:rsidRPr="00F61481">
              <w:rPr>
                <w:rFonts w:ascii="Cambria" w:hAnsi="Cambria"/>
                <w:sz w:val="22"/>
                <w:szCs w:val="22"/>
              </w:rPr>
              <w:t>***No Verizon Service in Newport County</w:t>
            </w:r>
          </w:p>
        </w:tc>
        <w:tc>
          <w:tcPr>
            <w:tcW w:w="1222" w:type="dxa"/>
          </w:tcPr>
          <w:p w:rsidR="008130A1" w:rsidRPr="00F61481" w:rsidRDefault="008130A1"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350" w:type="dxa"/>
          </w:tcPr>
          <w:p w:rsidR="008130A1" w:rsidRPr="00F61481" w:rsidRDefault="008130A1"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00"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61"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649"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8130A1" w:rsidRPr="00BB5B3E" w:rsidTr="00F61481">
        <w:tc>
          <w:tcPr>
            <w:cnfStyle w:val="001000000000" w:firstRow="0" w:lastRow="0" w:firstColumn="1" w:lastColumn="0" w:oddVBand="0" w:evenVBand="0" w:oddHBand="0" w:evenHBand="0" w:firstRowFirstColumn="0" w:firstRowLastColumn="0" w:lastRowFirstColumn="0" w:lastRowLastColumn="0"/>
            <w:tcW w:w="2108" w:type="dxa"/>
            <w:shd w:val="clear" w:color="auto" w:fill="000000"/>
          </w:tcPr>
          <w:p w:rsidR="008130A1" w:rsidRPr="00F61481" w:rsidRDefault="008130A1" w:rsidP="005D4AE7">
            <w:pPr>
              <w:rPr>
                <w:rFonts w:ascii="Cambria" w:hAnsi="Cambria"/>
                <w:sz w:val="22"/>
                <w:szCs w:val="22"/>
              </w:rPr>
            </w:pPr>
          </w:p>
        </w:tc>
        <w:tc>
          <w:tcPr>
            <w:tcW w:w="1222" w:type="dxa"/>
            <w:shd w:val="clear" w:color="auto" w:fill="000000"/>
          </w:tcPr>
          <w:p w:rsidR="008130A1" w:rsidRPr="00F61481" w:rsidRDefault="008130A1"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350" w:type="dxa"/>
            <w:shd w:val="clear" w:color="auto" w:fill="000000"/>
          </w:tcPr>
          <w:p w:rsidR="008130A1" w:rsidRPr="00F61481" w:rsidRDefault="008130A1"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00" w:type="dxa"/>
            <w:shd w:val="clear" w:color="auto" w:fill="000000"/>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61" w:type="dxa"/>
            <w:shd w:val="clear" w:color="auto" w:fill="000000"/>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649" w:type="dxa"/>
            <w:shd w:val="clear" w:color="auto" w:fill="000000"/>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8130A1"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8130A1" w:rsidRPr="00F61481" w:rsidRDefault="008130A1" w:rsidP="005D4AE7">
            <w:pPr>
              <w:rPr>
                <w:rFonts w:ascii="Cambria" w:hAnsi="Cambria"/>
                <w:sz w:val="22"/>
                <w:szCs w:val="22"/>
              </w:rPr>
            </w:pPr>
            <w:r w:rsidRPr="00F61481">
              <w:rPr>
                <w:rFonts w:ascii="Cambria" w:hAnsi="Cambria"/>
                <w:sz w:val="22"/>
                <w:szCs w:val="22"/>
              </w:rPr>
              <w:t>New Shoreham</w:t>
            </w:r>
          </w:p>
        </w:tc>
        <w:tc>
          <w:tcPr>
            <w:tcW w:w="1222" w:type="dxa"/>
          </w:tcPr>
          <w:p w:rsidR="008130A1" w:rsidRPr="00F61481" w:rsidRDefault="008130A1"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RI0002</w:t>
            </w:r>
          </w:p>
        </w:tc>
        <w:tc>
          <w:tcPr>
            <w:tcW w:w="1350" w:type="dxa"/>
          </w:tcPr>
          <w:p w:rsidR="008130A1" w:rsidRPr="00F61481" w:rsidRDefault="008130A1"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9</w:t>
            </w:r>
          </w:p>
        </w:tc>
        <w:tc>
          <w:tcPr>
            <w:tcW w:w="1800"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Block Island Cable</w:t>
            </w:r>
          </w:p>
        </w:tc>
        <w:tc>
          <w:tcPr>
            <w:tcW w:w="1861"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401-596-2460</w:t>
            </w:r>
          </w:p>
        </w:tc>
        <w:tc>
          <w:tcPr>
            <w:tcW w:w="1649"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CATVSA09</w:t>
            </w:r>
          </w:p>
        </w:tc>
      </w:tr>
      <w:tr w:rsidR="008130A1" w:rsidRPr="00BB5B3E" w:rsidTr="00F61481">
        <w:tc>
          <w:tcPr>
            <w:cnfStyle w:val="001000000000" w:firstRow="0" w:lastRow="0" w:firstColumn="1" w:lastColumn="0" w:oddVBand="0" w:evenVBand="0" w:oddHBand="0" w:evenHBand="0" w:firstRowFirstColumn="0" w:firstRowLastColumn="0" w:lastRowFirstColumn="0" w:lastRowLastColumn="0"/>
            <w:tcW w:w="2108" w:type="dxa"/>
            <w:shd w:val="clear" w:color="auto" w:fill="000000"/>
          </w:tcPr>
          <w:p w:rsidR="008130A1" w:rsidRPr="00F61481" w:rsidRDefault="008130A1" w:rsidP="005D4AE7">
            <w:pPr>
              <w:rPr>
                <w:rFonts w:ascii="Cambria" w:hAnsi="Cambria"/>
                <w:sz w:val="22"/>
                <w:szCs w:val="22"/>
              </w:rPr>
            </w:pPr>
          </w:p>
        </w:tc>
        <w:tc>
          <w:tcPr>
            <w:tcW w:w="1222" w:type="dxa"/>
            <w:shd w:val="clear" w:color="auto" w:fill="000000"/>
          </w:tcPr>
          <w:p w:rsidR="008130A1" w:rsidRPr="00F61481" w:rsidRDefault="008130A1"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350" w:type="dxa"/>
            <w:shd w:val="clear" w:color="auto" w:fill="000000"/>
          </w:tcPr>
          <w:p w:rsidR="008130A1" w:rsidRPr="00F61481" w:rsidRDefault="008130A1"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00" w:type="dxa"/>
            <w:shd w:val="clear" w:color="auto" w:fill="000000"/>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61" w:type="dxa"/>
            <w:shd w:val="clear" w:color="auto" w:fill="000000"/>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649" w:type="dxa"/>
            <w:shd w:val="clear" w:color="auto" w:fill="000000"/>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8130A1"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8130A1" w:rsidRPr="00F61481" w:rsidRDefault="008130A1" w:rsidP="005D4AE7">
            <w:pPr>
              <w:rPr>
                <w:rFonts w:ascii="Cambria" w:hAnsi="Cambria"/>
                <w:sz w:val="22"/>
                <w:szCs w:val="22"/>
              </w:rPr>
            </w:pPr>
            <w:r w:rsidRPr="00F61481">
              <w:rPr>
                <w:rFonts w:ascii="Cambria" w:hAnsi="Cambria"/>
                <w:sz w:val="22"/>
                <w:szCs w:val="22"/>
              </w:rPr>
              <w:t>Reserved</w:t>
            </w:r>
          </w:p>
        </w:tc>
        <w:tc>
          <w:tcPr>
            <w:tcW w:w="1222" w:type="dxa"/>
          </w:tcPr>
          <w:p w:rsidR="008130A1" w:rsidRPr="00F61481" w:rsidRDefault="008130A1"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350" w:type="dxa"/>
          </w:tcPr>
          <w:p w:rsidR="008130A1" w:rsidRPr="00F61481" w:rsidRDefault="008130A1"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12</w:t>
            </w:r>
          </w:p>
        </w:tc>
        <w:tc>
          <w:tcPr>
            <w:tcW w:w="1800"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61"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649"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 w:val="22"/>
                <w:szCs w:val="22"/>
              </w:rPr>
              <w:t>CATVSA12</w:t>
            </w:r>
          </w:p>
        </w:tc>
      </w:tr>
      <w:tr w:rsidR="008130A1" w:rsidRPr="00BB5B3E" w:rsidTr="00F61481">
        <w:tc>
          <w:tcPr>
            <w:cnfStyle w:val="001000000000" w:firstRow="0" w:lastRow="0" w:firstColumn="1" w:lastColumn="0" w:oddVBand="0" w:evenVBand="0" w:oddHBand="0" w:evenHBand="0" w:firstRowFirstColumn="0" w:firstRowLastColumn="0" w:lastRowFirstColumn="0" w:lastRowLastColumn="0"/>
            <w:tcW w:w="2108" w:type="dxa"/>
          </w:tcPr>
          <w:p w:rsidR="008130A1" w:rsidRPr="00F61481" w:rsidRDefault="008130A1" w:rsidP="005D4AE7">
            <w:pPr>
              <w:rPr>
                <w:rFonts w:ascii="Cambria" w:hAnsi="Cambria"/>
                <w:color w:val="FF0000"/>
                <w:sz w:val="22"/>
                <w:szCs w:val="22"/>
              </w:rPr>
            </w:pPr>
            <w:r w:rsidRPr="00F61481">
              <w:rPr>
                <w:rFonts w:ascii="Cambria" w:hAnsi="Cambria"/>
                <w:sz w:val="22"/>
                <w:szCs w:val="22"/>
              </w:rPr>
              <w:t>Reserved</w:t>
            </w:r>
          </w:p>
        </w:tc>
        <w:tc>
          <w:tcPr>
            <w:tcW w:w="1222" w:type="dxa"/>
          </w:tcPr>
          <w:p w:rsidR="008130A1" w:rsidRPr="00F61481" w:rsidRDefault="008130A1"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color w:val="FF0000"/>
                <w:sz w:val="22"/>
                <w:szCs w:val="22"/>
              </w:rPr>
            </w:pPr>
          </w:p>
        </w:tc>
        <w:tc>
          <w:tcPr>
            <w:tcW w:w="1350" w:type="dxa"/>
          </w:tcPr>
          <w:p w:rsidR="008130A1" w:rsidRPr="00F61481" w:rsidRDefault="008130A1"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13</w:t>
            </w:r>
          </w:p>
        </w:tc>
        <w:tc>
          <w:tcPr>
            <w:tcW w:w="1800"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861"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c>
          <w:tcPr>
            <w:tcW w:w="1649"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CATVSA13</w:t>
            </w:r>
          </w:p>
        </w:tc>
      </w:tr>
      <w:tr w:rsidR="008130A1" w:rsidRPr="00BB5B3E" w:rsidTr="00BB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rsidR="008130A1" w:rsidRPr="00F61481" w:rsidRDefault="008130A1" w:rsidP="005D4AE7">
            <w:pPr>
              <w:rPr>
                <w:rFonts w:ascii="Cambria" w:hAnsi="Cambria"/>
                <w:sz w:val="22"/>
                <w:szCs w:val="22"/>
              </w:rPr>
            </w:pPr>
          </w:p>
        </w:tc>
        <w:tc>
          <w:tcPr>
            <w:tcW w:w="1222" w:type="dxa"/>
          </w:tcPr>
          <w:p w:rsidR="008130A1" w:rsidRPr="00F61481" w:rsidRDefault="008130A1"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350" w:type="dxa"/>
          </w:tcPr>
          <w:p w:rsidR="008130A1" w:rsidRPr="00F61481" w:rsidRDefault="008130A1"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00"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861"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1649"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8130A1" w:rsidRPr="00BB5B3E" w:rsidTr="00F61481">
        <w:tc>
          <w:tcPr>
            <w:cnfStyle w:val="001000000000" w:firstRow="0" w:lastRow="0" w:firstColumn="1" w:lastColumn="0" w:oddVBand="0" w:evenVBand="0" w:oddHBand="0" w:evenHBand="0" w:firstRowFirstColumn="0" w:firstRowLastColumn="0" w:lastRowFirstColumn="0" w:lastRowLastColumn="0"/>
            <w:tcW w:w="9990" w:type="dxa"/>
            <w:gridSpan w:val="6"/>
          </w:tcPr>
          <w:p w:rsidR="008130A1" w:rsidRPr="00F61481" w:rsidRDefault="008130A1" w:rsidP="005D4AE7">
            <w:pPr>
              <w:rPr>
                <w:rFonts w:ascii="Cambria" w:hAnsi="Cambria"/>
                <w:b w:val="0"/>
                <w:sz w:val="22"/>
                <w:szCs w:val="22"/>
              </w:rPr>
            </w:pPr>
            <w:r w:rsidRPr="00F61481">
              <w:rPr>
                <w:rFonts w:ascii="Cambria" w:hAnsi="Cambria"/>
                <w:sz w:val="22"/>
                <w:szCs w:val="22"/>
              </w:rPr>
              <w:t>Note 1: Verizon is in every service area Cox is, except on the East Bay - excludes Newport &amp; Bristol County. </w:t>
            </w:r>
          </w:p>
        </w:tc>
      </w:tr>
    </w:tbl>
    <w:p w:rsidR="008130A1" w:rsidRPr="00BB5B3E" w:rsidRDefault="008130A1" w:rsidP="008130A1">
      <w:pPr>
        <w:rPr>
          <w:rFonts w:ascii="Times New Roman" w:eastAsia="Times New Roman" w:hAnsi="Times New Roman" w:cs="Times New Roman"/>
          <w:sz w:val="24"/>
          <w:szCs w:val="24"/>
        </w:rPr>
      </w:pPr>
    </w:p>
    <w:tbl>
      <w:tblPr>
        <w:tblStyle w:val="GridTable4-Accent11"/>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8130A1" w:rsidRPr="00BB5B3E" w:rsidTr="00F614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tcBorders>
              <w:top w:val="none" w:sz="0" w:space="0" w:color="auto"/>
              <w:left w:val="none" w:sz="0" w:space="0" w:color="auto"/>
              <w:bottom w:val="none" w:sz="0" w:space="0" w:color="auto"/>
              <w:right w:val="none" w:sz="0" w:space="0" w:color="auto"/>
            </w:tcBorders>
          </w:tcPr>
          <w:p w:rsidR="008130A1" w:rsidRPr="00F61481" w:rsidRDefault="008130A1" w:rsidP="005D4AE7">
            <w:pPr>
              <w:jc w:val="center"/>
              <w:rPr>
                <w:sz w:val="24"/>
                <w:szCs w:val="24"/>
              </w:rPr>
            </w:pPr>
            <w:r w:rsidRPr="00F61481">
              <w:rPr>
                <w:sz w:val="24"/>
                <w:szCs w:val="24"/>
              </w:rPr>
              <w:t>Monitoring Requirements</w:t>
            </w:r>
          </w:p>
        </w:tc>
      </w:tr>
      <w:tr w:rsidR="008130A1" w:rsidRPr="00BB5B3E"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shd w:val="clear" w:color="auto" w:fill="FFFFFF"/>
          </w:tcPr>
          <w:p w:rsidR="008130A1" w:rsidRPr="00F61481" w:rsidRDefault="008130A1" w:rsidP="005D4AE7">
            <w:pPr>
              <w:shd w:val="clear" w:color="auto" w:fill="FFFFFF"/>
              <w:rPr>
                <w:rFonts w:ascii="Cambria" w:hAnsi="Cambria"/>
                <w:i/>
                <w:iCs/>
                <w:sz w:val="22"/>
                <w:szCs w:val="22"/>
              </w:rPr>
            </w:pPr>
            <w:r w:rsidRPr="002B3929">
              <w:rPr>
                <w:rFonts w:ascii="Cambria" w:hAnsi="Cambria"/>
                <w:sz w:val="22"/>
                <w:szCs w:val="22"/>
                <w:u w:val="single"/>
              </w:rPr>
              <w:t>Requirement 1</w:t>
            </w:r>
            <w:r w:rsidRPr="00F61481">
              <w:rPr>
                <w:rFonts w:ascii="Cambria" w:hAnsi="Cambria"/>
                <w:sz w:val="22"/>
                <w:szCs w:val="22"/>
              </w:rPr>
              <w:t>: All EAS participants are required to have equipment installed and operational, capable of receiving and processing Common Alerting Protocol (CAP) -</w:t>
            </w:r>
            <w:r w:rsidR="00755878">
              <w:rPr>
                <w:rFonts w:ascii="Cambria" w:hAnsi="Cambria"/>
                <w:sz w:val="22"/>
                <w:szCs w:val="22"/>
              </w:rPr>
              <w:t xml:space="preserve"> </w:t>
            </w:r>
            <w:r w:rsidRPr="00F61481">
              <w:rPr>
                <w:rFonts w:ascii="Cambria" w:hAnsi="Cambria"/>
                <w:sz w:val="22"/>
                <w:szCs w:val="22"/>
              </w:rPr>
              <w:t xml:space="preserve">formatted EAS alerts in a manner consistent with the Commission’s EAS rules as amended by the </w:t>
            </w:r>
            <w:r w:rsidRPr="00F61481">
              <w:rPr>
                <w:rFonts w:ascii="Cambria" w:hAnsi="Cambria"/>
                <w:i/>
                <w:iCs/>
                <w:sz w:val="22"/>
                <w:szCs w:val="22"/>
              </w:rPr>
              <w:t>Fifth Report and Order.</w:t>
            </w:r>
          </w:p>
          <w:p w:rsidR="008130A1" w:rsidRPr="00F61481" w:rsidRDefault="008130A1" w:rsidP="005D4AE7">
            <w:pPr>
              <w:shd w:val="clear" w:color="auto" w:fill="FFFFFF"/>
              <w:rPr>
                <w:rFonts w:ascii="Cambria" w:hAnsi="Cambria"/>
                <w:i/>
                <w:iCs/>
                <w:sz w:val="22"/>
                <w:szCs w:val="22"/>
              </w:rPr>
            </w:pPr>
          </w:p>
        </w:tc>
      </w:tr>
      <w:tr w:rsidR="008130A1" w:rsidRPr="00BB5B3E" w:rsidTr="00F61481">
        <w:tc>
          <w:tcPr>
            <w:cnfStyle w:val="001000000000" w:firstRow="0" w:lastRow="0" w:firstColumn="1" w:lastColumn="0" w:oddVBand="0" w:evenVBand="0" w:oddHBand="0" w:evenHBand="0" w:firstRowFirstColumn="0" w:firstRowLastColumn="0" w:lastRowFirstColumn="0" w:lastRowLastColumn="0"/>
            <w:tcW w:w="9990" w:type="dxa"/>
            <w:shd w:val="clear" w:color="auto" w:fill="FFFFFF"/>
          </w:tcPr>
          <w:p w:rsidR="008130A1" w:rsidRPr="00F61481" w:rsidRDefault="008130A1" w:rsidP="005D4AE7">
            <w:pPr>
              <w:shd w:val="clear" w:color="auto" w:fill="FFFFFF"/>
              <w:rPr>
                <w:rFonts w:ascii="Cambria" w:hAnsi="Cambria"/>
                <w:sz w:val="22"/>
                <w:szCs w:val="22"/>
              </w:rPr>
            </w:pPr>
            <w:r w:rsidRPr="002B3929">
              <w:rPr>
                <w:rFonts w:ascii="Cambria" w:hAnsi="Cambria"/>
                <w:sz w:val="22"/>
                <w:szCs w:val="22"/>
                <w:u w:val="single"/>
              </w:rPr>
              <w:t>Requirement 2</w:t>
            </w:r>
            <w:r w:rsidRPr="00F61481">
              <w:rPr>
                <w:rFonts w:ascii="Cambria" w:hAnsi="Cambria"/>
                <w:sz w:val="22"/>
                <w:szCs w:val="22"/>
              </w:rPr>
              <w:t>: EAS Participants should check with their device manufacturers for instructions on how to access the IPAWS feed, because methods of entry and pin numbers are different for various devices.</w:t>
            </w:r>
          </w:p>
          <w:p w:rsidR="008130A1" w:rsidRPr="00F61481" w:rsidRDefault="008130A1" w:rsidP="005D4AE7">
            <w:pPr>
              <w:rPr>
                <w:sz w:val="22"/>
                <w:szCs w:val="22"/>
              </w:rPr>
            </w:pPr>
          </w:p>
        </w:tc>
      </w:tr>
    </w:tbl>
    <w:p w:rsidR="008130A1" w:rsidRPr="00BB5B3E" w:rsidRDefault="008130A1" w:rsidP="008130A1">
      <w:pPr>
        <w:rPr>
          <w:rFonts w:ascii="Times New Roman" w:eastAsia="Times New Roman" w:hAnsi="Times New Roman" w:cs="Times New Roman"/>
          <w:sz w:val="24"/>
          <w:szCs w:val="24"/>
        </w:rPr>
      </w:pPr>
    </w:p>
    <w:p w:rsidR="008130A1" w:rsidRDefault="008130A1" w:rsidP="008130A1">
      <w:pPr>
        <w:rPr>
          <w:rFonts w:ascii="Times New Roman" w:eastAsia="Times New Roman" w:hAnsi="Times New Roman" w:cs="Times New Roman"/>
          <w:sz w:val="24"/>
          <w:szCs w:val="24"/>
        </w:rPr>
      </w:pPr>
    </w:p>
    <w:p w:rsidR="008130A1" w:rsidRDefault="008130A1" w:rsidP="008130A1">
      <w:pPr>
        <w:rPr>
          <w:rFonts w:ascii="Times New Roman" w:eastAsia="Times New Roman" w:hAnsi="Times New Roman" w:cs="Times New Roman"/>
          <w:sz w:val="24"/>
          <w:szCs w:val="24"/>
        </w:rPr>
      </w:pPr>
    </w:p>
    <w:p w:rsidR="008130A1" w:rsidRDefault="008130A1" w:rsidP="008130A1">
      <w:pPr>
        <w:rPr>
          <w:rFonts w:ascii="Times New Roman" w:eastAsia="Times New Roman" w:hAnsi="Times New Roman" w:cs="Times New Roman"/>
          <w:sz w:val="24"/>
          <w:szCs w:val="24"/>
        </w:rPr>
      </w:pPr>
    </w:p>
    <w:p w:rsidR="008130A1" w:rsidRDefault="008130A1" w:rsidP="008130A1">
      <w:pPr>
        <w:rPr>
          <w:rFonts w:ascii="Times New Roman" w:eastAsia="Times New Roman" w:hAnsi="Times New Roman" w:cs="Times New Roman"/>
          <w:sz w:val="24"/>
          <w:szCs w:val="24"/>
        </w:rPr>
      </w:pPr>
    </w:p>
    <w:p w:rsidR="008130A1" w:rsidRDefault="008130A1" w:rsidP="008130A1">
      <w:pPr>
        <w:rPr>
          <w:rFonts w:ascii="Times New Roman" w:eastAsia="Times New Roman" w:hAnsi="Times New Roman" w:cs="Times New Roman"/>
          <w:sz w:val="24"/>
          <w:szCs w:val="24"/>
        </w:rPr>
      </w:pPr>
    </w:p>
    <w:p w:rsidR="005E25CF" w:rsidRDefault="005E25CF" w:rsidP="008130A1">
      <w:pPr>
        <w:rPr>
          <w:rFonts w:ascii="Times New Roman" w:eastAsia="Times New Roman" w:hAnsi="Times New Roman" w:cs="Times New Roman"/>
          <w:sz w:val="24"/>
          <w:szCs w:val="24"/>
        </w:rPr>
      </w:pPr>
    </w:p>
    <w:p w:rsidR="005E25CF" w:rsidRDefault="005E25CF" w:rsidP="008130A1">
      <w:pPr>
        <w:rPr>
          <w:rFonts w:ascii="Times New Roman" w:eastAsia="Times New Roman" w:hAnsi="Times New Roman" w:cs="Times New Roman"/>
          <w:sz w:val="24"/>
          <w:szCs w:val="24"/>
        </w:rPr>
      </w:pPr>
    </w:p>
    <w:p w:rsidR="008130A1" w:rsidRDefault="008130A1" w:rsidP="008130A1">
      <w:pPr>
        <w:rPr>
          <w:rFonts w:ascii="Times New Roman" w:eastAsia="Times New Roman" w:hAnsi="Times New Roman" w:cs="Times New Roman"/>
          <w:sz w:val="24"/>
          <w:szCs w:val="24"/>
        </w:rPr>
      </w:pPr>
    </w:p>
    <w:p w:rsidR="008130A1" w:rsidRDefault="008130A1" w:rsidP="008130A1">
      <w:pPr>
        <w:rPr>
          <w:rFonts w:ascii="Times New Roman" w:eastAsia="Times New Roman" w:hAnsi="Times New Roman" w:cs="Times New Roman"/>
          <w:sz w:val="24"/>
          <w:szCs w:val="24"/>
        </w:rPr>
      </w:pPr>
    </w:p>
    <w:p w:rsidR="008130A1" w:rsidRPr="00A54AF7" w:rsidRDefault="008130A1" w:rsidP="00A54AF7">
      <w:pPr>
        <w:pStyle w:val="Heading2"/>
        <w:rPr>
          <w:rFonts w:eastAsia="Times New Roman"/>
          <w:sz w:val="28"/>
        </w:rPr>
      </w:pPr>
      <w:bookmarkStart w:id="131" w:name="_Toc473872686"/>
      <w:bookmarkStart w:id="132" w:name="_Toc488990462"/>
      <w:r w:rsidRPr="00A54AF7">
        <w:rPr>
          <w:rFonts w:eastAsia="Times New Roman"/>
          <w:sz w:val="28"/>
        </w:rPr>
        <w:lastRenderedPageBreak/>
        <w:t>Appendix D: National Weather Service Taunton (WBOX) Contact List &amp; Weather Service Office Coverage Map</w:t>
      </w:r>
      <w:bookmarkEnd w:id="131"/>
      <w:bookmarkEnd w:id="132"/>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4137"/>
        <w:gridCol w:w="2932"/>
      </w:tblGrid>
      <w:tr w:rsidR="008130A1" w:rsidTr="00F614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tcBorders>
              <w:top w:val="none" w:sz="0" w:space="0" w:color="auto"/>
              <w:left w:val="none" w:sz="0" w:space="0" w:color="auto"/>
              <w:bottom w:val="none" w:sz="0" w:space="0" w:color="auto"/>
              <w:right w:val="none" w:sz="0" w:space="0" w:color="auto"/>
            </w:tcBorders>
          </w:tcPr>
          <w:p w:rsidR="008130A1" w:rsidRPr="00F61481" w:rsidRDefault="008130A1" w:rsidP="005D4AE7">
            <w:pPr>
              <w:jc w:val="center"/>
              <w:rPr>
                <w:rFonts w:asciiTheme="majorHAnsi" w:hAnsiTheme="majorHAnsi"/>
                <w:sz w:val="24"/>
                <w:szCs w:val="20"/>
              </w:rPr>
            </w:pPr>
            <w:r w:rsidRPr="00F61481">
              <w:rPr>
                <w:rFonts w:asciiTheme="majorHAnsi" w:hAnsiTheme="majorHAnsi"/>
                <w:sz w:val="24"/>
                <w:szCs w:val="20"/>
              </w:rPr>
              <w:t>Name</w:t>
            </w:r>
          </w:p>
        </w:tc>
        <w:tc>
          <w:tcPr>
            <w:tcW w:w="4137" w:type="dxa"/>
            <w:tcBorders>
              <w:top w:val="none" w:sz="0" w:space="0" w:color="auto"/>
              <w:left w:val="none" w:sz="0" w:space="0" w:color="auto"/>
              <w:bottom w:val="none" w:sz="0" w:space="0" w:color="auto"/>
              <w:right w:val="none" w:sz="0" w:space="0" w:color="auto"/>
            </w:tcBorders>
          </w:tcPr>
          <w:p w:rsidR="008130A1" w:rsidRPr="00F61481" w:rsidRDefault="008130A1" w:rsidP="005D4AE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4"/>
                <w:szCs w:val="20"/>
              </w:rPr>
            </w:pPr>
            <w:r w:rsidRPr="00F61481">
              <w:rPr>
                <w:rFonts w:asciiTheme="majorHAnsi" w:hAnsiTheme="majorHAnsi"/>
                <w:sz w:val="24"/>
                <w:szCs w:val="20"/>
              </w:rPr>
              <w:t>Address / Contact Information</w:t>
            </w:r>
          </w:p>
        </w:tc>
        <w:tc>
          <w:tcPr>
            <w:tcW w:w="2932" w:type="dxa"/>
            <w:tcBorders>
              <w:top w:val="none" w:sz="0" w:space="0" w:color="auto"/>
              <w:left w:val="none" w:sz="0" w:space="0" w:color="auto"/>
              <w:bottom w:val="none" w:sz="0" w:space="0" w:color="auto"/>
              <w:right w:val="none" w:sz="0" w:space="0" w:color="auto"/>
            </w:tcBorders>
          </w:tcPr>
          <w:p w:rsidR="008130A1" w:rsidRPr="00F61481" w:rsidRDefault="008130A1" w:rsidP="005D4AE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4"/>
                <w:szCs w:val="20"/>
              </w:rPr>
            </w:pPr>
            <w:r w:rsidRPr="00F61481">
              <w:rPr>
                <w:rFonts w:asciiTheme="majorHAnsi" w:hAnsiTheme="majorHAnsi"/>
                <w:sz w:val="24"/>
                <w:szCs w:val="20"/>
              </w:rPr>
              <w:t>Organization</w:t>
            </w:r>
          </w:p>
        </w:tc>
      </w:tr>
      <w:tr w:rsidR="008130A1"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tcPr>
          <w:p w:rsidR="008130A1" w:rsidRPr="00A8429E" w:rsidRDefault="008130A1" w:rsidP="005D4AE7">
            <w:pPr>
              <w:rPr>
                <w:rFonts w:asciiTheme="majorHAnsi" w:hAnsiTheme="majorHAnsi"/>
                <w:szCs w:val="20"/>
              </w:rPr>
            </w:pPr>
            <w:r w:rsidRPr="00A8429E">
              <w:rPr>
                <w:rFonts w:asciiTheme="majorHAnsi" w:hAnsiTheme="majorHAnsi"/>
                <w:szCs w:val="20"/>
              </w:rPr>
              <w:t>Robert Thompson</w:t>
            </w:r>
            <w:r w:rsidRPr="00A8429E">
              <w:rPr>
                <w:rFonts w:asciiTheme="majorHAnsi" w:hAnsiTheme="majorHAnsi"/>
                <w:szCs w:val="20"/>
              </w:rPr>
              <w:tab/>
            </w:r>
          </w:p>
          <w:p w:rsidR="008130A1" w:rsidRPr="00A8429E" w:rsidRDefault="008130A1" w:rsidP="005D4AE7">
            <w:pPr>
              <w:ind w:left="360"/>
              <w:rPr>
                <w:rFonts w:asciiTheme="majorHAnsi" w:hAnsiTheme="majorHAnsi"/>
                <w:szCs w:val="20"/>
              </w:rPr>
            </w:pPr>
          </w:p>
          <w:p w:rsidR="008130A1" w:rsidRPr="00A8429E" w:rsidRDefault="008130A1" w:rsidP="005D4AE7">
            <w:pPr>
              <w:rPr>
                <w:rFonts w:asciiTheme="majorHAnsi" w:hAnsiTheme="majorHAnsi"/>
                <w:szCs w:val="20"/>
              </w:rPr>
            </w:pPr>
          </w:p>
        </w:tc>
        <w:tc>
          <w:tcPr>
            <w:tcW w:w="4137" w:type="dxa"/>
          </w:tcPr>
          <w:p w:rsidR="008130A1" w:rsidRPr="00A8429E" w:rsidRDefault="008130A1" w:rsidP="005D4AE7">
            <w:pPr>
              <w:ind w:left="36"/>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r w:rsidRPr="00A8429E">
              <w:rPr>
                <w:rFonts w:asciiTheme="majorHAnsi" w:hAnsiTheme="majorHAnsi"/>
                <w:szCs w:val="20"/>
              </w:rPr>
              <w:t>NOAA/National Weather Service Forecast Office, Taunton, MA (KBOX)</w:t>
            </w:r>
          </w:p>
          <w:p w:rsidR="008130A1" w:rsidRPr="00A8429E" w:rsidRDefault="008130A1" w:rsidP="005D4AE7">
            <w:pPr>
              <w:ind w:left="36"/>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r w:rsidRPr="00A8429E">
              <w:rPr>
                <w:rFonts w:asciiTheme="majorHAnsi" w:hAnsiTheme="majorHAnsi"/>
                <w:szCs w:val="20"/>
              </w:rPr>
              <w:t>445 Myles Standish Blvd.</w:t>
            </w:r>
          </w:p>
          <w:p w:rsidR="008130A1" w:rsidRPr="00A8429E" w:rsidRDefault="008130A1" w:rsidP="005D4AE7">
            <w:pPr>
              <w:ind w:left="36"/>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r w:rsidRPr="00A8429E">
              <w:rPr>
                <w:rFonts w:asciiTheme="majorHAnsi" w:hAnsiTheme="majorHAnsi"/>
                <w:szCs w:val="20"/>
              </w:rPr>
              <w:t>Taunton, MA 02780</w:t>
            </w:r>
          </w:p>
          <w:p w:rsidR="008130A1" w:rsidRPr="00A8429E" w:rsidRDefault="008130A1" w:rsidP="005D4AE7">
            <w:pPr>
              <w:ind w:left="36"/>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r w:rsidRPr="00A8429E">
              <w:rPr>
                <w:rFonts w:asciiTheme="majorHAnsi" w:hAnsiTheme="majorHAnsi"/>
                <w:szCs w:val="20"/>
              </w:rPr>
              <w:t>phone: 508-823-1983</w:t>
            </w:r>
          </w:p>
          <w:p w:rsidR="008130A1" w:rsidRPr="00A8429E" w:rsidRDefault="00DA12D1" w:rsidP="005D4AE7">
            <w:pPr>
              <w:ind w:left="36"/>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hyperlink r:id="rId15" w:history="1">
              <w:r w:rsidR="008130A1" w:rsidRPr="00A8429E">
                <w:rPr>
                  <w:rStyle w:val="Hyperlink"/>
                  <w:rFonts w:asciiTheme="majorHAnsi" w:hAnsiTheme="majorHAnsi"/>
                  <w:szCs w:val="20"/>
                </w:rPr>
                <w:t>robert.thompson@noaa.gov</w:t>
              </w:r>
            </w:hyperlink>
          </w:p>
        </w:tc>
        <w:tc>
          <w:tcPr>
            <w:tcW w:w="2932" w:type="dxa"/>
          </w:tcPr>
          <w:p w:rsidR="008130A1" w:rsidRPr="00A8429E" w:rsidRDefault="008130A1" w:rsidP="005D4AE7">
            <w:pPr>
              <w:ind w:left="360" w:hanging="360"/>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r w:rsidRPr="00A8429E">
              <w:rPr>
                <w:rFonts w:asciiTheme="majorHAnsi" w:hAnsiTheme="majorHAnsi"/>
                <w:szCs w:val="20"/>
              </w:rPr>
              <w:t>NOAA</w:t>
            </w:r>
          </w:p>
          <w:p w:rsidR="008130A1" w:rsidRPr="00A8429E" w:rsidRDefault="008130A1" w:rsidP="005D4AE7">
            <w:pPr>
              <w:ind w:left="360" w:hanging="360"/>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r w:rsidRPr="00A8429E">
              <w:rPr>
                <w:rFonts w:asciiTheme="majorHAnsi" w:hAnsiTheme="majorHAnsi"/>
                <w:szCs w:val="20"/>
              </w:rPr>
              <w:t>Meteorologist in Charge</w:t>
            </w:r>
          </w:p>
          <w:p w:rsidR="008130A1" w:rsidRPr="00A8429E" w:rsidRDefault="008130A1" w:rsidP="005D4AE7">
            <w:pPr>
              <w:ind w:hanging="360"/>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p>
        </w:tc>
      </w:tr>
      <w:tr w:rsidR="008130A1" w:rsidTr="00F61481">
        <w:tc>
          <w:tcPr>
            <w:cnfStyle w:val="001000000000" w:firstRow="0" w:lastRow="0" w:firstColumn="1" w:lastColumn="0" w:oddVBand="0" w:evenVBand="0" w:oddHBand="0" w:evenHBand="0" w:firstRowFirstColumn="0" w:firstRowLastColumn="0" w:lastRowFirstColumn="0" w:lastRowLastColumn="0"/>
            <w:tcW w:w="2281" w:type="dxa"/>
          </w:tcPr>
          <w:p w:rsidR="008130A1" w:rsidRPr="00A8429E" w:rsidRDefault="008130A1" w:rsidP="005D4AE7">
            <w:pPr>
              <w:rPr>
                <w:rFonts w:asciiTheme="majorHAnsi" w:hAnsiTheme="majorHAnsi"/>
                <w:szCs w:val="20"/>
              </w:rPr>
            </w:pPr>
            <w:r w:rsidRPr="00A8429E">
              <w:rPr>
                <w:rFonts w:asciiTheme="majorHAnsi" w:hAnsiTheme="majorHAnsi"/>
                <w:szCs w:val="20"/>
              </w:rPr>
              <w:t>Glenn Field</w:t>
            </w:r>
            <w:r w:rsidRPr="00A8429E">
              <w:rPr>
                <w:rFonts w:asciiTheme="majorHAnsi" w:hAnsiTheme="majorHAnsi"/>
                <w:szCs w:val="20"/>
              </w:rPr>
              <w:tab/>
            </w:r>
          </w:p>
        </w:tc>
        <w:tc>
          <w:tcPr>
            <w:tcW w:w="4137" w:type="dxa"/>
          </w:tcPr>
          <w:p w:rsidR="008130A1" w:rsidRPr="00A8429E" w:rsidRDefault="008130A1" w:rsidP="005D4AE7">
            <w:pPr>
              <w:ind w:left="36"/>
              <w:cnfStyle w:val="000000000000" w:firstRow="0" w:lastRow="0" w:firstColumn="0" w:lastColumn="0" w:oddVBand="0" w:evenVBand="0" w:oddHBand="0" w:evenHBand="0" w:firstRowFirstColumn="0" w:firstRowLastColumn="0" w:lastRowFirstColumn="0" w:lastRowLastColumn="0"/>
              <w:rPr>
                <w:rFonts w:asciiTheme="majorHAnsi" w:hAnsiTheme="majorHAnsi"/>
                <w:szCs w:val="20"/>
              </w:rPr>
            </w:pPr>
            <w:r w:rsidRPr="00A8429E">
              <w:rPr>
                <w:rFonts w:asciiTheme="majorHAnsi" w:hAnsiTheme="majorHAnsi"/>
                <w:szCs w:val="20"/>
              </w:rPr>
              <w:t>NOAA/National Weather Service Forecast Office</w:t>
            </w:r>
          </w:p>
          <w:p w:rsidR="008130A1" w:rsidRPr="00A8429E" w:rsidRDefault="008130A1" w:rsidP="005D4AE7">
            <w:pPr>
              <w:ind w:left="36"/>
              <w:cnfStyle w:val="000000000000" w:firstRow="0" w:lastRow="0" w:firstColumn="0" w:lastColumn="0" w:oddVBand="0" w:evenVBand="0" w:oddHBand="0" w:evenHBand="0" w:firstRowFirstColumn="0" w:firstRowLastColumn="0" w:lastRowFirstColumn="0" w:lastRowLastColumn="0"/>
              <w:rPr>
                <w:rFonts w:asciiTheme="majorHAnsi" w:hAnsiTheme="majorHAnsi"/>
                <w:szCs w:val="20"/>
              </w:rPr>
            </w:pPr>
            <w:r w:rsidRPr="00A8429E">
              <w:rPr>
                <w:rFonts w:asciiTheme="majorHAnsi" w:hAnsiTheme="majorHAnsi"/>
                <w:szCs w:val="20"/>
              </w:rPr>
              <w:t>445 Myles Standish Blvd.</w:t>
            </w:r>
          </w:p>
          <w:p w:rsidR="008130A1" w:rsidRPr="00A8429E" w:rsidRDefault="008130A1" w:rsidP="005D4AE7">
            <w:pPr>
              <w:ind w:left="36"/>
              <w:cnfStyle w:val="000000000000" w:firstRow="0" w:lastRow="0" w:firstColumn="0" w:lastColumn="0" w:oddVBand="0" w:evenVBand="0" w:oddHBand="0" w:evenHBand="0" w:firstRowFirstColumn="0" w:firstRowLastColumn="0" w:lastRowFirstColumn="0" w:lastRowLastColumn="0"/>
              <w:rPr>
                <w:rFonts w:asciiTheme="majorHAnsi" w:hAnsiTheme="majorHAnsi"/>
                <w:szCs w:val="20"/>
              </w:rPr>
            </w:pPr>
            <w:r w:rsidRPr="00A8429E">
              <w:rPr>
                <w:rFonts w:asciiTheme="majorHAnsi" w:hAnsiTheme="majorHAnsi"/>
                <w:szCs w:val="20"/>
              </w:rPr>
              <w:t>Taunton, MA 02780</w:t>
            </w:r>
          </w:p>
          <w:p w:rsidR="008130A1" w:rsidRPr="00A8429E" w:rsidRDefault="008130A1" w:rsidP="005D4AE7">
            <w:pPr>
              <w:ind w:left="36"/>
              <w:cnfStyle w:val="000000000000" w:firstRow="0" w:lastRow="0" w:firstColumn="0" w:lastColumn="0" w:oddVBand="0" w:evenVBand="0" w:oddHBand="0" w:evenHBand="0" w:firstRowFirstColumn="0" w:firstRowLastColumn="0" w:lastRowFirstColumn="0" w:lastRowLastColumn="0"/>
              <w:rPr>
                <w:rFonts w:asciiTheme="majorHAnsi" w:hAnsiTheme="majorHAnsi"/>
                <w:szCs w:val="20"/>
              </w:rPr>
            </w:pPr>
            <w:r w:rsidRPr="00A8429E">
              <w:rPr>
                <w:rFonts w:asciiTheme="majorHAnsi" w:hAnsiTheme="majorHAnsi"/>
                <w:szCs w:val="20"/>
              </w:rPr>
              <w:t>phone: 508-823-1983</w:t>
            </w:r>
          </w:p>
          <w:p w:rsidR="008130A1" w:rsidRPr="00A8429E" w:rsidRDefault="00DA12D1" w:rsidP="005D4AE7">
            <w:pPr>
              <w:ind w:left="36"/>
              <w:cnfStyle w:val="000000000000" w:firstRow="0" w:lastRow="0" w:firstColumn="0" w:lastColumn="0" w:oddVBand="0" w:evenVBand="0" w:oddHBand="0" w:evenHBand="0" w:firstRowFirstColumn="0" w:firstRowLastColumn="0" w:lastRowFirstColumn="0" w:lastRowLastColumn="0"/>
              <w:rPr>
                <w:rFonts w:asciiTheme="majorHAnsi" w:hAnsiTheme="majorHAnsi"/>
                <w:szCs w:val="20"/>
              </w:rPr>
            </w:pPr>
            <w:hyperlink r:id="rId16" w:history="1">
              <w:r w:rsidR="008130A1" w:rsidRPr="00A8429E">
                <w:rPr>
                  <w:rStyle w:val="Hyperlink"/>
                  <w:rFonts w:asciiTheme="majorHAnsi" w:hAnsiTheme="majorHAnsi"/>
                  <w:szCs w:val="20"/>
                </w:rPr>
                <w:t>glenn.field@noaa.gov</w:t>
              </w:r>
            </w:hyperlink>
            <w:r w:rsidR="008130A1" w:rsidRPr="00A8429E">
              <w:rPr>
                <w:rFonts w:asciiTheme="majorHAnsi" w:hAnsiTheme="majorHAnsi"/>
                <w:szCs w:val="20"/>
              </w:rPr>
              <w:t xml:space="preserve">  </w:t>
            </w:r>
          </w:p>
        </w:tc>
        <w:tc>
          <w:tcPr>
            <w:tcW w:w="2932" w:type="dxa"/>
          </w:tcPr>
          <w:p w:rsidR="008130A1" w:rsidRPr="00A8429E" w:rsidRDefault="008130A1" w:rsidP="005D4AE7">
            <w:pPr>
              <w:ind w:left="360" w:hanging="360"/>
              <w:cnfStyle w:val="000000000000" w:firstRow="0" w:lastRow="0" w:firstColumn="0" w:lastColumn="0" w:oddVBand="0" w:evenVBand="0" w:oddHBand="0" w:evenHBand="0" w:firstRowFirstColumn="0" w:firstRowLastColumn="0" w:lastRowFirstColumn="0" w:lastRowLastColumn="0"/>
              <w:rPr>
                <w:rFonts w:asciiTheme="majorHAnsi" w:hAnsiTheme="majorHAnsi"/>
                <w:szCs w:val="20"/>
              </w:rPr>
            </w:pPr>
            <w:r w:rsidRPr="00A8429E">
              <w:rPr>
                <w:rFonts w:asciiTheme="majorHAnsi" w:hAnsiTheme="majorHAnsi"/>
                <w:szCs w:val="20"/>
              </w:rPr>
              <w:t>NOAA</w:t>
            </w:r>
          </w:p>
          <w:p w:rsidR="008130A1" w:rsidRPr="00A8429E" w:rsidRDefault="008130A1" w:rsidP="005D4AE7">
            <w:pPr>
              <w:ind w:left="360" w:hanging="360"/>
              <w:cnfStyle w:val="000000000000" w:firstRow="0" w:lastRow="0" w:firstColumn="0" w:lastColumn="0" w:oddVBand="0" w:evenVBand="0" w:oddHBand="0" w:evenHBand="0" w:firstRowFirstColumn="0" w:firstRowLastColumn="0" w:lastRowFirstColumn="0" w:lastRowLastColumn="0"/>
              <w:rPr>
                <w:rFonts w:asciiTheme="majorHAnsi" w:hAnsiTheme="majorHAnsi"/>
                <w:szCs w:val="20"/>
              </w:rPr>
            </w:pPr>
            <w:r w:rsidRPr="00A8429E">
              <w:rPr>
                <w:rFonts w:asciiTheme="majorHAnsi" w:hAnsiTheme="majorHAnsi"/>
                <w:szCs w:val="20"/>
              </w:rPr>
              <w:t>Warning Coordination</w:t>
            </w:r>
          </w:p>
          <w:p w:rsidR="008130A1" w:rsidRPr="00A8429E" w:rsidRDefault="008130A1" w:rsidP="005D4AE7">
            <w:pPr>
              <w:ind w:left="360" w:hanging="360"/>
              <w:cnfStyle w:val="000000000000" w:firstRow="0" w:lastRow="0" w:firstColumn="0" w:lastColumn="0" w:oddVBand="0" w:evenVBand="0" w:oddHBand="0" w:evenHBand="0" w:firstRowFirstColumn="0" w:firstRowLastColumn="0" w:lastRowFirstColumn="0" w:lastRowLastColumn="0"/>
              <w:rPr>
                <w:rFonts w:asciiTheme="majorHAnsi" w:hAnsiTheme="majorHAnsi"/>
                <w:szCs w:val="20"/>
              </w:rPr>
            </w:pPr>
            <w:r w:rsidRPr="00A8429E">
              <w:rPr>
                <w:rFonts w:asciiTheme="majorHAnsi" w:hAnsiTheme="majorHAnsi"/>
                <w:szCs w:val="20"/>
              </w:rPr>
              <w:t>Meteorologist</w:t>
            </w:r>
          </w:p>
          <w:p w:rsidR="008130A1" w:rsidRPr="00A8429E" w:rsidRDefault="008130A1" w:rsidP="005D4AE7">
            <w:pPr>
              <w:ind w:hanging="360"/>
              <w:cnfStyle w:val="000000000000" w:firstRow="0" w:lastRow="0" w:firstColumn="0" w:lastColumn="0" w:oddVBand="0" w:evenVBand="0" w:oddHBand="0" w:evenHBand="0" w:firstRowFirstColumn="0" w:firstRowLastColumn="0" w:lastRowFirstColumn="0" w:lastRowLastColumn="0"/>
              <w:rPr>
                <w:rFonts w:asciiTheme="majorHAnsi" w:hAnsiTheme="majorHAnsi"/>
                <w:szCs w:val="20"/>
              </w:rPr>
            </w:pPr>
          </w:p>
        </w:tc>
      </w:tr>
      <w:tr w:rsidR="008130A1"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tcPr>
          <w:p w:rsidR="008130A1" w:rsidRPr="00A8429E" w:rsidRDefault="008130A1" w:rsidP="005D4AE7">
            <w:pPr>
              <w:rPr>
                <w:rFonts w:asciiTheme="majorHAnsi" w:hAnsiTheme="majorHAnsi"/>
                <w:szCs w:val="20"/>
              </w:rPr>
            </w:pPr>
            <w:r w:rsidRPr="00A8429E">
              <w:rPr>
                <w:rFonts w:asciiTheme="majorHAnsi" w:hAnsiTheme="majorHAnsi"/>
                <w:szCs w:val="20"/>
              </w:rPr>
              <w:t xml:space="preserve">I. Ross Dickman </w:t>
            </w:r>
          </w:p>
          <w:p w:rsidR="008130A1" w:rsidRPr="00A8429E" w:rsidRDefault="008130A1" w:rsidP="005D4AE7">
            <w:pPr>
              <w:rPr>
                <w:rFonts w:asciiTheme="majorHAnsi" w:hAnsiTheme="majorHAnsi"/>
                <w:szCs w:val="20"/>
              </w:rPr>
            </w:pPr>
          </w:p>
        </w:tc>
        <w:tc>
          <w:tcPr>
            <w:tcW w:w="4137" w:type="dxa"/>
          </w:tcPr>
          <w:p w:rsidR="008130A1" w:rsidRPr="00A8429E" w:rsidRDefault="008130A1"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r w:rsidRPr="00A8429E">
              <w:rPr>
                <w:rFonts w:asciiTheme="majorHAnsi" w:hAnsiTheme="majorHAnsi"/>
                <w:szCs w:val="20"/>
              </w:rPr>
              <w:t>NOAA/National Weather Service Forecast Office, Upton, NY (KOKX)</w:t>
            </w:r>
          </w:p>
          <w:p w:rsidR="008130A1" w:rsidRPr="00A8429E" w:rsidRDefault="008130A1"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r w:rsidRPr="00A8429E">
              <w:rPr>
                <w:rFonts w:asciiTheme="majorHAnsi" w:hAnsiTheme="majorHAnsi"/>
                <w:szCs w:val="20"/>
              </w:rPr>
              <w:t>Brookhaven Avenue</w:t>
            </w:r>
          </w:p>
          <w:p w:rsidR="008130A1" w:rsidRPr="00A8429E" w:rsidRDefault="008130A1"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r w:rsidRPr="00A8429E">
              <w:rPr>
                <w:rFonts w:asciiTheme="majorHAnsi" w:hAnsiTheme="majorHAnsi"/>
                <w:szCs w:val="20"/>
              </w:rPr>
              <w:t>Upton, NY  11973</w:t>
            </w:r>
          </w:p>
          <w:p w:rsidR="008130A1" w:rsidRPr="00A8429E" w:rsidRDefault="008130A1"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r w:rsidRPr="00A8429E">
              <w:rPr>
                <w:rFonts w:asciiTheme="majorHAnsi" w:hAnsiTheme="majorHAnsi"/>
                <w:szCs w:val="20"/>
              </w:rPr>
              <w:t>phone: 631-924-0517</w:t>
            </w:r>
          </w:p>
        </w:tc>
        <w:tc>
          <w:tcPr>
            <w:tcW w:w="2932" w:type="dxa"/>
          </w:tcPr>
          <w:p w:rsidR="008130A1" w:rsidRPr="00A8429E" w:rsidRDefault="008130A1" w:rsidP="005D4AE7">
            <w:pPr>
              <w:ind w:left="360" w:hanging="360"/>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r w:rsidRPr="00A8429E">
              <w:rPr>
                <w:rFonts w:asciiTheme="majorHAnsi" w:hAnsiTheme="majorHAnsi"/>
                <w:szCs w:val="20"/>
              </w:rPr>
              <w:t>NOAA</w:t>
            </w:r>
          </w:p>
          <w:p w:rsidR="008130A1" w:rsidRPr="00A8429E" w:rsidRDefault="008130A1" w:rsidP="005D4AE7">
            <w:pPr>
              <w:ind w:left="360" w:hanging="360"/>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r w:rsidRPr="00A8429E">
              <w:rPr>
                <w:rFonts w:asciiTheme="majorHAnsi" w:hAnsiTheme="majorHAnsi"/>
                <w:szCs w:val="20"/>
              </w:rPr>
              <w:t>Meteorologist in Charge</w:t>
            </w:r>
          </w:p>
          <w:p w:rsidR="008130A1" w:rsidRPr="00A8429E" w:rsidRDefault="008130A1" w:rsidP="005D4AE7">
            <w:pPr>
              <w:ind w:left="360" w:hanging="360"/>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p>
        </w:tc>
      </w:tr>
      <w:tr w:rsidR="008130A1" w:rsidTr="00F61481">
        <w:tc>
          <w:tcPr>
            <w:cnfStyle w:val="001000000000" w:firstRow="0" w:lastRow="0" w:firstColumn="1" w:lastColumn="0" w:oddVBand="0" w:evenVBand="0" w:oddHBand="0" w:evenHBand="0" w:firstRowFirstColumn="0" w:firstRowLastColumn="0" w:lastRowFirstColumn="0" w:lastRowLastColumn="0"/>
            <w:tcW w:w="9350" w:type="dxa"/>
            <w:gridSpan w:val="3"/>
          </w:tcPr>
          <w:p w:rsidR="008130A1" w:rsidRDefault="008130A1" w:rsidP="005D4AE7">
            <w:pPr>
              <w:jc w:val="center"/>
              <w:rPr>
                <w:rFonts w:asciiTheme="majorHAnsi" w:hAnsiTheme="majorHAnsi"/>
                <w:sz w:val="20"/>
                <w:szCs w:val="20"/>
              </w:rPr>
            </w:pPr>
          </w:p>
          <w:p w:rsidR="008130A1" w:rsidRDefault="008130A1" w:rsidP="005D4AE7">
            <w:pPr>
              <w:jc w:val="center"/>
              <w:rPr>
                <w:rFonts w:asciiTheme="majorHAnsi" w:hAnsiTheme="majorHAnsi"/>
                <w:sz w:val="20"/>
                <w:szCs w:val="20"/>
              </w:rPr>
            </w:pPr>
            <w:r>
              <w:rPr>
                <w:rFonts w:asciiTheme="majorHAnsi" w:hAnsiTheme="majorHAnsi"/>
                <w:sz w:val="20"/>
                <w:szCs w:val="20"/>
              </w:rPr>
              <w:t>Taunton (KBOX) Coverage Map</w:t>
            </w:r>
          </w:p>
          <w:p w:rsidR="008130A1" w:rsidRDefault="00E91C6E" w:rsidP="005D4AE7">
            <w:pPr>
              <w:jc w:val="center"/>
              <w:rPr>
                <w:rFonts w:asciiTheme="majorHAnsi" w:hAnsiTheme="majorHAnsi"/>
                <w:sz w:val="20"/>
                <w:szCs w:val="20"/>
              </w:rPr>
            </w:pPr>
            <w:r>
              <w:rPr>
                <w:rFonts w:asciiTheme="majorHAnsi" w:hAnsiTheme="majorHAnsi"/>
                <w:noProof/>
                <w:sz w:val="20"/>
                <w:szCs w:val="20"/>
              </w:rPr>
              <w:drawing>
                <wp:inline distT="0" distB="0" distL="0" distR="0" wp14:anchorId="36C1F487">
                  <wp:extent cx="4514215" cy="33902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4215" cy="3390265"/>
                          </a:xfrm>
                          <a:prstGeom prst="rect">
                            <a:avLst/>
                          </a:prstGeom>
                          <a:noFill/>
                        </pic:spPr>
                      </pic:pic>
                    </a:graphicData>
                  </a:graphic>
                </wp:inline>
              </w:drawing>
            </w:r>
          </w:p>
          <w:p w:rsidR="008130A1" w:rsidRDefault="008130A1" w:rsidP="005D4AE7">
            <w:pPr>
              <w:rPr>
                <w:rFonts w:asciiTheme="majorHAnsi" w:hAnsiTheme="majorHAnsi"/>
                <w:sz w:val="20"/>
                <w:szCs w:val="20"/>
              </w:rPr>
            </w:pPr>
          </w:p>
        </w:tc>
      </w:tr>
    </w:tbl>
    <w:p w:rsidR="008130A1" w:rsidRDefault="008130A1" w:rsidP="00F61481"/>
    <w:p w:rsidR="008130A1" w:rsidRDefault="008130A1" w:rsidP="00F61481"/>
    <w:p w:rsidR="008130A1" w:rsidRDefault="008130A1" w:rsidP="00F61481"/>
    <w:p w:rsidR="008130A1" w:rsidRDefault="008130A1" w:rsidP="00F61481"/>
    <w:p w:rsidR="008130A1" w:rsidRDefault="008130A1" w:rsidP="00F61481"/>
    <w:p w:rsidR="008130A1" w:rsidRDefault="008130A1" w:rsidP="00A54AF7">
      <w:pPr>
        <w:pStyle w:val="Heading2"/>
        <w:rPr>
          <w:rFonts w:eastAsia="Times New Roman"/>
          <w:sz w:val="28"/>
        </w:rPr>
      </w:pPr>
      <w:bookmarkStart w:id="133" w:name="_Toc473872687"/>
      <w:bookmarkStart w:id="134" w:name="_Toc488990463"/>
      <w:r w:rsidRPr="00A54AF7">
        <w:rPr>
          <w:rFonts w:eastAsia="Times New Roman"/>
          <w:sz w:val="28"/>
        </w:rPr>
        <w:lastRenderedPageBreak/>
        <w:t>Appendix E: Federal Partners Contact List (New England)</w:t>
      </w:r>
      <w:bookmarkEnd w:id="133"/>
      <w:bookmarkEnd w:id="134"/>
    </w:p>
    <w:p w:rsidR="00F247DE" w:rsidRPr="00F247DE" w:rsidRDefault="00F247DE" w:rsidP="00F247DE"/>
    <w:tbl>
      <w:tblPr>
        <w:tblStyle w:val="GridTable4-Accent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4140"/>
        <w:gridCol w:w="3055"/>
      </w:tblGrid>
      <w:tr w:rsidR="008130A1" w:rsidRPr="008130A1" w:rsidTr="00F614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bottom w:val="none" w:sz="0" w:space="0" w:color="auto"/>
              <w:right w:val="none" w:sz="0" w:space="0" w:color="auto"/>
            </w:tcBorders>
          </w:tcPr>
          <w:p w:rsidR="008130A1" w:rsidRPr="00F61481" w:rsidRDefault="008130A1" w:rsidP="005D4AE7">
            <w:pPr>
              <w:jc w:val="center"/>
              <w:rPr>
                <w:rFonts w:ascii="Cambria" w:hAnsi="Cambria"/>
                <w:sz w:val="24"/>
                <w:szCs w:val="24"/>
              </w:rPr>
            </w:pPr>
            <w:r w:rsidRPr="00F61481">
              <w:rPr>
                <w:rFonts w:ascii="Cambria" w:hAnsi="Cambria"/>
                <w:sz w:val="24"/>
                <w:szCs w:val="24"/>
              </w:rPr>
              <w:t>Name</w:t>
            </w:r>
          </w:p>
        </w:tc>
        <w:tc>
          <w:tcPr>
            <w:tcW w:w="4140" w:type="dxa"/>
            <w:tcBorders>
              <w:top w:val="none" w:sz="0" w:space="0" w:color="auto"/>
              <w:left w:val="none" w:sz="0" w:space="0" w:color="auto"/>
              <w:bottom w:val="none" w:sz="0" w:space="0" w:color="auto"/>
              <w:right w:val="none" w:sz="0" w:space="0" w:color="auto"/>
            </w:tcBorders>
          </w:tcPr>
          <w:p w:rsidR="008130A1" w:rsidRPr="00F61481" w:rsidRDefault="008130A1" w:rsidP="005D4AE7">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F61481">
              <w:rPr>
                <w:rFonts w:ascii="Cambria" w:hAnsi="Cambria"/>
                <w:sz w:val="24"/>
                <w:szCs w:val="24"/>
              </w:rPr>
              <w:t>Address / Contact Information</w:t>
            </w:r>
          </w:p>
        </w:tc>
        <w:tc>
          <w:tcPr>
            <w:tcW w:w="3055" w:type="dxa"/>
            <w:tcBorders>
              <w:top w:val="none" w:sz="0" w:space="0" w:color="auto"/>
              <w:left w:val="none" w:sz="0" w:space="0" w:color="auto"/>
              <w:bottom w:val="none" w:sz="0" w:space="0" w:color="auto"/>
              <w:right w:val="none" w:sz="0" w:space="0" w:color="auto"/>
            </w:tcBorders>
          </w:tcPr>
          <w:p w:rsidR="008130A1" w:rsidRPr="00F61481" w:rsidRDefault="008130A1" w:rsidP="005D4AE7">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F61481">
              <w:rPr>
                <w:rFonts w:ascii="Cambria" w:hAnsi="Cambria"/>
                <w:sz w:val="24"/>
                <w:szCs w:val="24"/>
              </w:rPr>
              <w:t>Organization</w:t>
            </w:r>
          </w:p>
        </w:tc>
      </w:tr>
      <w:tr w:rsidR="008130A1" w:rsidRPr="008130A1"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8130A1" w:rsidRPr="00F61481" w:rsidRDefault="008130A1" w:rsidP="005D4AE7">
            <w:pPr>
              <w:rPr>
                <w:rFonts w:ascii="Cambria" w:hAnsi="Cambria"/>
                <w:sz w:val="22"/>
                <w:szCs w:val="22"/>
              </w:rPr>
            </w:pPr>
            <w:r w:rsidRPr="00F61481">
              <w:rPr>
                <w:rFonts w:ascii="Cambria" w:hAnsi="Cambria"/>
                <w:szCs w:val="22"/>
              </w:rPr>
              <w:t xml:space="preserve">Jarrett Devine CEM </w:t>
            </w:r>
          </w:p>
          <w:p w:rsidR="008130A1" w:rsidRPr="00F61481" w:rsidRDefault="008130A1" w:rsidP="005D4AE7">
            <w:pPr>
              <w:ind w:left="360"/>
              <w:rPr>
                <w:rFonts w:ascii="Cambria" w:hAnsi="Cambria"/>
                <w:sz w:val="22"/>
                <w:szCs w:val="22"/>
              </w:rPr>
            </w:pPr>
            <w:r w:rsidRPr="00F61481">
              <w:rPr>
                <w:rFonts w:ascii="Cambria" w:hAnsi="Cambria"/>
                <w:color w:val="008280"/>
                <w:szCs w:val="22"/>
                <w:u w:val="single"/>
              </w:rPr>
              <w:t xml:space="preserve"> </w:t>
            </w:r>
          </w:p>
          <w:p w:rsidR="008130A1" w:rsidRPr="00F61481" w:rsidRDefault="008130A1" w:rsidP="005D4AE7">
            <w:pPr>
              <w:rPr>
                <w:rFonts w:ascii="Cambria" w:hAnsi="Cambria"/>
                <w:sz w:val="22"/>
                <w:szCs w:val="22"/>
              </w:rPr>
            </w:pPr>
          </w:p>
        </w:tc>
        <w:tc>
          <w:tcPr>
            <w:tcW w:w="4140"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Cs w:val="22"/>
              </w:rPr>
              <w:t>Federal Regional Center</w:t>
            </w:r>
          </w:p>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Cs w:val="22"/>
              </w:rPr>
              <w:t>Old Marlborough Road</w:t>
            </w:r>
          </w:p>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Cs w:val="22"/>
              </w:rPr>
              <w:t>Maynard, MA 01752</w:t>
            </w:r>
          </w:p>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color w:val="1D2B3E"/>
                <w:szCs w:val="22"/>
                <w:lang w:val="en"/>
              </w:rPr>
              <w:t xml:space="preserve">phone: </w:t>
            </w:r>
            <w:r w:rsidRPr="00F61481">
              <w:rPr>
                <w:rFonts w:ascii="Cambria" w:hAnsi="Cambria"/>
                <w:szCs w:val="22"/>
              </w:rPr>
              <w:t>978 461-5357</w:t>
            </w:r>
          </w:p>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Cs w:val="22"/>
              </w:rPr>
              <w:t>mobile: 617-835-4880</w:t>
            </w:r>
          </w:p>
          <w:p w:rsidR="008130A1" w:rsidRPr="00F61481" w:rsidRDefault="00DA12D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hyperlink r:id="rId18" w:history="1">
              <w:r w:rsidR="008130A1" w:rsidRPr="00F61481">
                <w:rPr>
                  <w:rStyle w:val="Hyperlink"/>
                  <w:rFonts w:asciiTheme="minorHAnsi" w:hAnsiTheme="minorHAnsi"/>
                  <w:szCs w:val="22"/>
                </w:rPr>
                <w:t xml:space="preserve">jarrett.devine@fema.dhs.gov     </w:t>
              </w:r>
            </w:hyperlink>
            <w:r w:rsidR="008130A1" w:rsidRPr="00F61481">
              <w:rPr>
                <w:rFonts w:ascii="Cambria" w:eastAsiaTheme="minorHAnsi" w:hAnsi="Cambria" w:cstheme="minorBidi"/>
                <w:color w:val="008280"/>
                <w:sz w:val="22"/>
                <w:szCs w:val="22"/>
                <w:u w:val="single"/>
              </w:rPr>
              <w:t xml:space="preserve"> </w:t>
            </w:r>
          </w:p>
        </w:tc>
        <w:tc>
          <w:tcPr>
            <w:tcW w:w="3055" w:type="dxa"/>
          </w:tcPr>
          <w:p w:rsidR="008130A1" w:rsidRPr="00F61481" w:rsidRDefault="008130A1" w:rsidP="005D4AE7">
            <w:pPr>
              <w:ind w:left="5"/>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Cs w:val="22"/>
              </w:rPr>
              <w:t>FEMA Region I</w:t>
            </w:r>
            <w:r w:rsidRPr="00F61481">
              <w:rPr>
                <w:rFonts w:ascii="Cambria" w:hAnsi="Cambria"/>
                <w:szCs w:val="22"/>
              </w:rPr>
              <w:tab/>
            </w:r>
          </w:p>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Cs w:val="22"/>
              </w:rPr>
              <w:t>Acting IT Branch Chief</w:t>
            </w:r>
          </w:p>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Cs w:val="22"/>
              </w:rPr>
              <w:t>Regional Emergency Communications Coordinator</w:t>
            </w:r>
          </w:p>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F76033" w:rsidRPr="008130A1" w:rsidTr="00F61481">
        <w:tc>
          <w:tcPr>
            <w:cnfStyle w:val="001000000000" w:firstRow="0" w:lastRow="0" w:firstColumn="1" w:lastColumn="0" w:oddVBand="0" w:evenVBand="0" w:oddHBand="0" w:evenHBand="0" w:firstRowFirstColumn="0" w:firstRowLastColumn="0" w:lastRowFirstColumn="0" w:lastRowLastColumn="0"/>
            <w:tcW w:w="2155" w:type="dxa"/>
          </w:tcPr>
          <w:p w:rsidR="008130A1" w:rsidRPr="00F61481" w:rsidRDefault="008130A1" w:rsidP="005D4AE7">
            <w:pPr>
              <w:rPr>
                <w:rFonts w:ascii="Cambria" w:hAnsi="Cambria"/>
                <w:color w:val="000000"/>
                <w:sz w:val="22"/>
                <w:szCs w:val="22"/>
              </w:rPr>
            </w:pPr>
            <w:r w:rsidRPr="00F61481">
              <w:rPr>
                <w:rFonts w:ascii="Cambria" w:hAnsi="Cambria"/>
                <w:color w:val="000000"/>
                <w:szCs w:val="22"/>
                <w:lang w:val="en"/>
              </w:rPr>
              <w:t>Jerry Zarwanski  </w:t>
            </w:r>
          </w:p>
        </w:tc>
        <w:tc>
          <w:tcPr>
            <w:tcW w:w="4140" w:type="dxa"/>
          </w:tcPr>
          <w:p w:rsidR="008130A1" w:rsidRPr="00F61481" w:rsidRDefault="008130A1" w:rsidP="005D4AE7">
            <w:pPr>
              <w:ind w:left="35" w:hanging="12"/>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lang w:val="en"/>
              </w:rPr>
            </w:pPr>
            <w:r w:rsidRPr="00F61481">
              <w:rPr>
                <w:rFonts w:ascii="Cambria" w:hAnsi="Cambria"/>
                <w:color w:val="000000"/>
                <w:szCs w:val="22"/>
                <w:lang w:val="en"/>
              </w:rPr>
              <w:t>Chairperson  </w:t>
            </w:r>
            <w:r w:rsidRPr="00F61481">
              <w:rPr>
                <w:rFonts w:ascii="Cambria" w:hAnsi="Cambria"/>
                <w:color w:val="000000"/>
                <w:szCs w:val="22"/>
                <w:lang w:val="en"/>
              </w:rPr>
              <w:br/>
              <w:t>Connecticut Department of Public Safety, Office of Statewide Emergency Telecommunications  </w:t>
            </w:r>
            <w:r w:rsidRPr="00F61481">
              <w:rPr>
                <w:rFonts w:ascii="Cambria" w:hAnsi="Cambria"/>
                <w:color w:val="000000"/>
                <w:szCs w:val="22"/>
                <w:lang w:val="en"/>
              </w:rPr>
              <w:br/>
              <w:t>P.O. Box 2794</w:t>
            </w:r>
          </w:p>
          <w:p w:rsidR="008130A1" w:rsidRPr="00F61481" w:rsidRDefault="008130A1">
            <w:pPr>
              <w:ind w:left="35" w:hanging="12"/>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sidRPr="00F61481">
              <w:rPr>
                <w:rFonts w:ascii="Cambria" w:hAnsi="Cambria"/>
                <w:color w:val="000000"/>
                <w:szCs w:val="22"/>
                <w:lang w:val="en"/>
              </w:rPr>
              <w:t>1111 Country Club Road Middletown, CT 06457-9294  </w:t>
            </w:r>
            <w:r w:rsidRPr="00F61481">
              <w:rPr>
                <w:rFonts w:ascii="Cambria" w:hAnsi="Cambria"/>
                <w:color w:val="000000"/>
                <w:szCs w:val="22"/>
                <w:lang w:val="en"/>
              </w:rPr>
              <w:br/>
              <w:t>phone: 860-685-8</w:t>
            </w:r>
            <w:r w:rsidRPr="005D4AE7">
              <w:rPr>
                <w:rFonts w:ascii="Cambria" w:hAnsi="Cambria"/>
                <w:color w:val="000000"/>
                <w:lang w:val="en"/>
              </w:rPr>
              <w:t>157  </w:t>
            </w:r>
            <w:r w:rsidRPr="005D4AE7">
              <w:rPr>
                <w:rFonts w:ascii="Cambria" w:hAnsi="Cambria"/>
                <w:color w:val="000000"/>
                <w:lang w:val="en"/>
              </w:rPr>
              <w:br/>
              <w:t>fax: 860-685-8363  </w:t>
            </w:r>
            <w:r w:rsidRPr="005D4AE7">
              <w:rPr>
                <w:rFonts w:ascii="Cambria" w:hAnsi="Cambria"/>
                <w:color w:val="000000"/>
                <w:lang w:val="en"/>
              </w:rPr>
              <w:br/>
            </w:r>
            <w:hyperlink r:id="rId19" w:history="1">
              <w:r w:rsidRPr="00F61481">
                <w:rPr>
                  <w:rStyle w:val="Hyperlink"/>
                  <w:rFonts w:asciiTheme="minorHAnsi" w:hAnsiTheme="minorHAnsi"/>
                  <w:szCs w:val="22"/>
                </w:rPr>
                <w:t>Jerry.zarwanski@po.state.ct.us </w:t>
              </w:r>
            </w:hyperlink>
          </w:p>
        </w:tc>
        <w:tc>
          <w:tcPr>
            <w:tcW w:w="3055"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Cs w:val="22"/>
              </w:rPr>
              <w:t>Region 19: New England </w:t>
            </w:r>
          </w:p>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8130A1" w:rsidRPr="008130A1"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8130A1" w:rsidRPr="00F61481" w:rsidRDefault="008130A1" w:rsidP="005D4AE7">
            <w:pPr>
              <w:rPr>
                <w:rFonts w:ascii="Cambria" w:hAnsi="Cambria"/>
                <w:sz w:val="22"/>
                <w:szCs w:val="22"/>
              </w:rPr>
            </w:pPr>
            <w:r w:rsidRPr="00F61481">
              <w:rPr>
                <w:rFonts w:ascii="Cambria" w:hAnsi="Cambria"/>
                <w:color w:val="1D2B3E"/>
                <w:szCs w:val="22"/>
                <w:lang w:val="en"/>
              </w:rPr>
              <w:t>Stephen </w:t>
            </w:r>
            <w:proofErr w:type="spellStart"/>
            <w:r w:rsidRPr="00F61481">
              <w:rPr>
                <w:rFonts w:ascii="Cambria" w:hAnsi="Cambria"/>
                <w:color w:val="1D2B3E"/>
                <w:szCs w:val="22"/>
                <w:lang w:val="en"/>
              </w:rPr>
              <w:t>Verbil</w:t>
            </w:r>
            <w:proofErr w:type="spellEnd"/>
            <w:r w:rsidRPr="00F61481">
              <w:rPr>
                <w:rFonts w:ascii="Cambria" w:hAnsi="Cambria"/>
                <w:color w:val="1D2B3E"/>
                <w:szCs w:val="22"/>
                <w:lang w:val="en"/>
              </w:rPr>
              <w:t>  </w:t>
            </w:r>
          </w:p>
        </w:tc>
        <w:tc>
          <w:tcPr>
            <w:tcW w:w="4140" w:type="dxa"/>
          </w:tcPr>
          <w:p w:rsidR="008130A1" w:rsidRPr="00F61481" w:rsidRDefault="008130A1" w:rsidP="005D4AE7">
            <w:pPr>
              <w:ind w:left="35"/>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lang w:val="en"/>
              </w:rPr>
            </w:pPr>
            <w:r w:rsidRPr="00F61481">
              <w:rPr>
                <w:rFonts w:ascii="Cambria" w:hAnsi="Cambria"/>
                <w:color w:val="000000"/>
                <w:szCs w:val="22"/>
                <w:lang w:val="en"/>
              </w:rPr>
              <w:t>Vice-Chairperson  </w:t>
            </w:r>
            <w:r w:rsidRPr="00F61481">
              <w:rPr>
                <w:rFonts w:ascii="Cambria" w:hAnsi="Cambria"/>
                <w:color w:val="000000"/>
                <w:szCs w:val="22"/>
                <w:lang w:val="en"/>
              </w:rPr>
              <w:br/>
              <w:t>Connecticut Department of Public Safety, Office of Statewide Emergency Telecommunications </w:t>
            </w:r>
            <w:r w:rsidRPr="00F61481">
              <w:rPr>
                <w:rFonts w:ascii="Cambria" w:hAnsi="Cambria"/>
                <w:color w:val="000000"/>
                <w:szCs w:val="22"/>
                <w:lang w:val="en"/>
              </w:rPr>
              <w:br/>
              <w:t>P.O. Box 2794</w:t>
            </w:r>
          </w:p>
          <w:p w:rsidR="008130A1" w:rsidRPr="00F61481" w:rsidRDefault="008130A1" w:rsidP="005D4AE7">
            <w:pPr>
              <w:ind w:left="35"/>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F61481">
              <w:rPr>
                <w:rFonts w:ascii="Cambria" w:hAnsi="Cambria"/>
                <w:color w:val="000000"/>
                <w:szCs w:val="22"/>
                <w:lang w:val="en"/>
              </w:rPr>
              <w:t>1111 Country Club Road, Middletown, CT 06457-9294  </w:t>
            </w:r>
            <w:r w:rsidRPr="00F61481">
              <w:rPr>
                <w:rFonts w:ascii="Cambria" w:hAnsi="Cambria"/>
                <w:color w:val="000000"/>
                <w:szCs w:val="22"/>
                <w:lang w:val="en"/>
              </w:rPr>
              <w:br/>
              <w:t>phone: 860-685-8127  </w:t>
            </w:r>
            <w:r w:rsidRPr="00F61481">
              <w:rPr>
                <w:rFonts w:ascii="Cambria" w:hAnsi="Cambria"/>
                <w:color w:val="000000"/>
                <w:szCs w:val="22"/>
                <w:lang w:val="en"/>
              </w:rPr>
              <w:br/>
              <w:t>fax: 860-685-8363  </w:t>
            </w:r>
            <w:r w:rsidRPr="00F61481">
              <w:rPr>
                <w:rFonts w:ascii="Cambria" w:hAnsi="Cambria"/>
                <w:color w:val="000000"/>
                <w:szCs w:val="22"/>
                <w:lang w:val="en"/>
              </w:rPr>
              <w:br/>
              <w:t>email: </w:t>
            </w:r>
            <w:hyperlink r:id="rId20" w:history="1">
              <w:r w:rsidRPr="00F61481">
                <w:rPr>
                  <w:rStyle w:val="Hyperlink"/>
                  <w:rFonts w:asciiTheme="minorHAnsi" w:hAnsiTheme="minorHAnsi"/>
                  <w:szCs w:val="22"/>
                </w:rPr>
                <w:t>Stephen.verbil@po.state.ct.us </w:t>
              </w:r>
            </w:hyperlink>
          </w:p>
        </w:tc>
        <w:tc>
          <w:tcPr>
            <w:tcW w:w="3055"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F61481">
              <w:rPr>
                <w:rFonts w:ascii="Cambria" w:hAnsi="Cambria"/>
                <w:szCs w:val="22"/>
              </w:rPr>
              <w:t>Region 19: New England </w:t>
            </w:r>
          </w:p>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r>
      <w:tr w:rsidR="00F76033" w:rsidRPr="008130A1" w:rsidTr="00F61481">
        <w:tc>
          <w:tcPr>
            <w:cnfStyle w:val="001000000000" w:firstRow="0" w:lastRow="0" w:firstColumn="1" w:lastColumn="0" w:oddVBand="0" w:evenVBand="0" w:oddHBand="0" w:evenHBand="0" w:firstRowFirstColumn="0" w:firstRowLastColumn="0" w:lastRowFirstColumn="0" w:lastRowLastColumn="0"/>
            <w:tcW w:w="2155" w:type="dxa"/>
          </w:tcPr>
          <w:p w:rsidR="008130A1" w:rsidRPr="00F61481" w:rsidRDefault="008130A1" w:rsidP="005D4AE7">
            <w:pPr>
              <w:rPr>
                <w:rFonts w:ascii="Cambria" w:hAnsi="Cambria"/>
                <w:sz w:val="22"/>
                <w:szCs w:val="22"/>
              </w:rPr>
            </w:pPr>
            <w:r w:rsidRPr="005D4AE7">
              <w:rPr>
                <w:rFonts w:ascii="Cambria" w:hAnsi="Cambria"/>
                <w:color w:val="1D2B3E"/>
                <w:lang w:val="en"/>
              </w:rPr>
              <w:t>James E. Lanni</w:t>
            </w:r>
          </w:p>
        </w:tc>
        <w:tc>
          <w:tcPr>
            <w:tcW w:w="4140"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5D4AE7">
              <w:rPr>
                <w:rFonts w:ascii="Cambria" w:hAnsi="Cambria"/>
              </w:rPr>
              <w:t>Associate Public Utilities Administrator for Operations and Consumer Affairs</w:t>
            </w:r>
            <w:r w:rsidRPr="005D4AE7">
              <w:rPr>
                <w:rFonts w:ascii="Cambria" w:hAnsi="Cambria"/>
              </w:rPr>
              <w:br/>
              <w:t>Rhode Island Division of Public Utilities &amp; Carriers (RIDPUC)</w:t>
            </w:r>
            <w:r w:rsidRPr="005D4AE7">
              <w:rPr>
                <w:rFonts w:ascii="Cambria" w:hAnsi="Cambria"/>
              </w:rPr>
              <w:br/>
              <w:t>89 Jefferson Boulevard</w:t>
            </w:r>
          </w:p>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5D4AE7">
              <w:rPr>
                <w:rFonts w:ascii="Cambria" w:hAnsi="Cambria"/>
              </w:rPr>
              <w:t>Warwick, RI 02888</w:t>
            </w:r>
            <w:r w:rsidRPr="005D4AE7">
              <w:rPr>
                <w:rFonts w:ascii="Cambria" w:hAnsi="Cambria"/>
              </w:rPr>
              <w:br/>
            </w:r>
            <w:r w:rsidRPr="00F61481">
              <w:rPr>
                <w:rFonts w:ascii="Cambria" w:hAnsi="Cambria"/>
                <w:color w:val="000000"/>
                <w:szCs w:val="22"/>
                <w:lang w:val="en"/>
              </w:rPr>
              <w:t xml:space="preserve">phone: </w:t>
            </w:r>
            <w:r w:rsidRPr="005D4AE7">
              <w:rPr>
                <w:rFonts w:ascii="Cambria" w:hAnsi="Cambria"/>
                <w:color w:val="000000"/>
              </w:rPr>
              <w:t xml:space="preserve">401-222-3500 Ext 120 </w:t>
            </w:r>
          </w:p>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5D4AE7">
              <w:rPr>
                <w:rFonts w:ascii="Cambria" w:hAnsi="Cambria"/>
              </w:rPr>
              <w:t>fax: 401-222-2099</w:t>
            </w:r>
            <w:r w:rsidRPr="005D4AE7">
              <w:rPr>
                <w:rFonts w:ascii="Cambria" w:hAnsi="Cambria"/>
              </w:rPr>
              <w:br/>
              <w:t xml:space="preserve">email: </w:t>
            </w:r>
            <w:hyperlink r:id="rId21" w:history="1">
              <w:r w:rsidRPr="00F61481">
                <w:rPr>
                  <w:rFonts w:ascii="Cambria" w:hAnsi="Cambria"/>
                  <w:color w:val="0000FF"/>
                  <w:u w:val="single"/>
                </w:rPr>
                <w:t>jim.lanni@ripuc.state.ri.us</w:t>
              </w:r>
            </w:hyperlink>
            <w:r w:rsidRPr="005D4AE7">
              <w:rPr>
                <w:rFonts w:ascii="Cambria" w:hAnsi="Cambria"/>
              </w:rPr>
              <w:br/>
              <w:t xml:space="preserve">Website: </w:t>
            </w:r>
            <w:hyperlink r:id="rId22" w:history="1">
              <w:r w:rsidRPr="00F61481">
                <w:rPr>
                  <w:rFonts w:ascii="Cambria" w:hAnsi="Cambria"/>
                  <w:color w:val="0000FF"/>
                  <w:u w:val="single"/>
                </w:rPr>
                <w:t>http://www.ripuc.org</w:t>
              </w:r>
            </w:hyperlink>
          </w:p>
        </w:tc>
        <w:tc>
          <w:tcPr>
            <w:tcW w:w="3055" w:type="dxa"/>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5D4AE7">
              <w:rPr>
                <w:rFonts w:ascii="Cambria" w:hAnsi="Cambria"/>
              </w:rPr>
              <w:t>Rhode Island Division of Public Utilities and Carriers (RIDPUC)</w:t>
            </w:r>
          </w:p>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Cs w:val="22"/>
              </w:rPr>
              <w:t>Telecommunications Relay Services (TRS) POC for the FCC</w:t>
            </w:r>
          </w:p>
        </w:tc>
      </w:tr>
      <w:tr w:rsidR="008130A1" w:rsidRPr="008130A1"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8130A1" w:rsidRPr="00F61481" w:rsidRDefault="008130A1" w:rsidP="005D4AE7">
            <w:pPr>
              <w:rPr>
                <w:rFonts w:ascii="Cambria" w:hAnsi="Cambria"/>
                <w:sz w:val="22"/>
                <w:szCs w:val="22"/>
              </w:rPr>
            </w:pPr>
            <w:r w:rsidRPr="005D4AE7">
              <w:rPr>
                <w:rFonts w:ascii="Cambria" w:hAnsi="Cambria"/>
              </w:rPr>
              <w:t>Rick Andreano</w:t>
            </w:r>
          </w:p>
        </w:tc>
        <w:tc>
          <w:tcPr>
            <w:tcW w:w="4140"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5D4AE7">
              <w:rPr>
                <w:rFonts w:ascii="Cambria" w:hAnsi="Cambria"/>
              </w:rPr>
              <w:t xml:space="preserve">DHS Office of Emergency Communications </w:t>
            </w:r>
          </w:p>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5D4AE7">
              <w:rPr>
                <w:rFonts w:ascii="Cambria" w:hAnsi="Cambria"/>
              </w:rPr>
              <w:t xml:space="preserve">37 </w:t>
            </w:r>
            <w:proofErr w:type="spellStart"/>
            <w:r w:rsidRPr="005D4AE7">
              <w:rPr>
                <w:rFonts w:ascii="Cambria" w:hAnsi="Cambria"/>
              </w:rPr>
              <w:t>Tokanel</w:t>
            </w:r>
            <w:proofErr w:type="spellEnd"/>
            <w:r w:rsidRPr="005D4AE7">
              <w:rPr>
                <w:rFonts w:ascii="Cambria" w:hAnsi="Cambria"/>
              </w:rPr>
              <w:t xml:space="preserve"> Drive</w:t>
            </w:r>
          </w:p>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5D4AE7">
              <w:rPr>
                <w:rFonts w:ascii="Cambria" w:hAnsi="Cambria"/>
              </w:rPr>
              <w:t>Londonderry, NH 03053</w:t>
            </w:r>
          </w:p>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F61481">
              <w:rPr>
                <w:rFonts w:ascii="Cambria" w:hAnsi="Cambria"/>
                <w:color w:val="000000"/>
                <w:szCs w:val="22"/>
                <w:lang w:val="en"/>
              </w:rPr>
              <w:t xml:space="preserve">phone: </w:t>
            </w:r>
            <w:r w:rsidRPr="005D4AE7">
              <w:rPr>
                <w:rFonts w:ascii="Cambria" w:hAnsi="Cambria"/>
                <w:color w:val="000000"/>
              </w:rPr>
              <w:t xml:space="preserve"> 202-744-7275</w:t>
            </w:r>
          </w:p>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5D4AE7">
              <w:rPr>
                <w:rFonts w:ascii="Cambria" w:hAnsi="Cambria"/>
              </w:rPr>
              <w:t xml:space="preserve">email: </w:t>
            </w:r>
            <w:hyperlink r:id="rId23" w:history="1">
              <w:r w:rsidRPr="00F61481">
                <w:rPr>
                  <w:rFonts w:ascii="Cambria" w:hAnsi="Cambria"/>
                  <w:color w:val="0000FF"/>
                  <w:u w:val="single"/>
                </w:rPr>
                <w:t>richard.andreano@hq.dhs.gov</w:t>
              </w:r>
            </w:hyperlink>
          </w:p>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tc>
        <w:tc>
          <w:tcPr>
            <w:tcW w:w="3055" w:type="dxa"/>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5D4AE7">
              <w:rPr>
                <w:rFonts w:ascii="Cambria" w:hAnsi="Cambria"/>
              </w:rPr>
              <w:t xml:space="preserve">Office of Emergency Communications Regional Coordination Program </w:t>
            </w:r>
          </w:p>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p>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5D4AE7">
              <w:rPr>
                <w:rFonts w:ascii="Cambria" w:hAnsi="Cambria"/>
              </w:rPr>
              <w:t>(Focus: Connecticut, Massachusetts, Maine, New Hampshire, Rhode Island, and Vermont)</w:t>
            </w:r>
          </w:p>
        </w:tc>
      </w:tr>
    </w:tbl>
    <w:p w:rsidR="005D4AE7" w:rsidRDefault="005D4AE7" w:rsidP="00F61481">
      <w:bookmarkStart w:id="135" w:name="_Toc473872688"/>
    </w:p>
    <w:p w:rsidR="005E25CF" w:rsidRDefault="005E25CF" w:rsidP="00F61481">
      <w:pPr>
        <w:spacing w:after="240"/>
        <w:outlineLvl w:val="1"/>
        <w:rPr>
          <w:rFonts w:ascii="Cambria" w:eastAsia="Times New Roman" w:hAnsi="Cambria" w:cs="Times New Roman"/>
          <w:b/>
          <w:bCs/>
          <w:color w:val="365F91"/>
          <w:sz w:val="28"/>
          <w:szCs w:val="28"/>
        </w:rPr>
      </w:pPr>
    </w:p>
    <w:p w:rsidR="00755878" w:rsidRDefault="00755878" w:rsidP="00F61481">
      <w:pPr>
        <w:spacing w:after="240"/>
        <w:outlineLvl w:val="1"/>
        <w:rPr>
          <w:rFonts w:ascii="Cambria" w:eastAsia="Times New Roman" w:hAnsi="Cambria" w:cs="Times New Roman"/>
          <w:b/>
          <w:bCs/>
          <w:color w:val="365F91"/>
          <w:sz w:val="28"/>
          <w:szCs w:val="28"/>
        </w:rPr>
      </w:pPr>
    </w:p>
    <w:p w:rsidR="008130A1" w:rsidRDefault="008130A1" w:rsidP="00A54AF7">
      <w:pPr>
        <w:pStyle w:val="Heading2"/>
        <w:rPr>
          <w:rFonts w:eastAsia="Times New Roman"/>
          <w:sz w:val="28"/>
        </w:rPr>
      </w:pPr>
      <w:bookmarkStart w:id="136" w:name="_Toc488990464"/>
      <w:r w:rsidRPr="00A54AF7">
        <w:rPr>
          <w:rFonts w:eastAsia="Times New Roman"/>
          <w:sz w:val="28"/>
        </w:rPr>
        <w:lastRenderedPageBreak/>
        <w:t>Appendix F: Amber Alert</w:t>
      </w:r>
      <w:bookmarkEnd w:id="135"/>
      <w:bookmarkEnd w:id="136"/>
    </w:p>
    <w:p w:rsidR="00F247DE" w:rsidRPr="00F247DE" w:rsidRDefault="00F247DE" w:rsidP="00F247DE"/>
    <w:p w:rsidR="005D4AE7" w:rsidRPr="004903FE" w:rsidRDefault="005D4AE7" w:rsidP="004903FE">
      <w:pPr>
        <w:rPr>
          <w:rFonts w:ascii="Cambria" w:eastAsia="Times New Roman" w:hAnsi="Cambria" w:cs="Times New Roman"/>
          <w:b/>
          <w:sz w:val="24"/>
          <w:szCs w:val="24"/>
        </w:rPr>
      </w:pPr>
      <w:r w:rsidRPr="004903FE">
        <w:rPr>
          <w:rFonts w:ascii="Cambria" w:eastAsia="Times New Roman" w:hAnsi="Cambria" w:cs="Times New Roman"/>
          <w:b/>
          <w:sz w:val="24"/>
          <w:szCs w:val="24"/>
        </w:rPr>
        <w:t>Background</w:t>
      </w:r>
    </w:p>
    <w:p w:rsidR="008130A1" w:rsidRPr="00F61481" w:rsidRDefault="008130A1" w:rsidP="00F247DE">
      <w:pPr>
        <w:jc w:val="both"/>
        <w:rPr>
          <w:rFonts w:ascii="Cambria" w:eastAsia="Times New Roman" w:hAnsi="Cambria" w:cs="Times New Roman"/>
          <w:sz w:val="24"/>
          <w:szCs w:val="24"/>
          <w:lang w:val="en"/>
        </w:rPr>
      </w:pPr>
      <w:r w:rsidRPr="00F61481">
        <w:rPr>
          <w:rFonts w:ascii="Cambria" w:eastAsia="Times New Roman" w:hAnsi="Cambria" w:cs="Times New Roman"/>
          <w:sz w:val="24"/>
          <w:szCs w:val="24"/>
          <w:lang w:val="en"/>
        </w:rPr>
        <w:t xml:space="preserve">The AMBER Alert program, also known as </w:t>
      </w:r>
      <w:r w:rsidRPr="00F61481">
        <w:rPr>
          <w:rFonts w:ascii="Cambria" w:eastAsia="Times New Roman" w:hAnsi="Cambria" w:cs="Times New Roman"/>
          <w:i/>
          <w:sz w:val="24"/>
          <w:szCs w:val="24"/>
          <w:lang w:val="en"/>
        </w:rPr>
        <w:t>America's Missing: Broadcast Emergency Response Plan</w:t>
      </w:r>
      <w:r w:rsidRPr="00F61481">
        <w:rPr>
          <w:rFonts w:ascii="Cambria" w:eastAsia="Times New Roman" w:hAnsi="Cambria" w:cs="Times New Roman"/>
          <w:sz w:val="24"/>
          <w:szCs w:val="24"/>
          <w:lang w:val="en"/>
        </w:rPr>
        <w:t xml:space="preserve">, is an initiative of the U.S. Department of Justice. It is a voluntary partnership between law enforcement agencies, </w:t>
      </w:r>
      <w:proofErr w:type="gramStart"/>
      <w:r w:rsidRPr="00F61481">
        <w:rPr>
          <w:rFonts w:ascii="Cambria" w:eastAsia="Times New Roman" w:hAnsi="Cambria" w:cs="Times New Roman"/>
          <w:sz w:val="24"/>
          <w:szCs w:val="24"/>
          <w:lang w:val="en"/>
        </w:rPr>
        <w:t>broadcasters</w:t>
      </w:r>
      <w:proofErr w:type="gramEnd"/>
      <w:r w:rsidRPr="00F61481">
        <w:rPr>
          <w:rFonts w:ascii="Cambria" w:eastAsia="Times New Roman" w:hAnsi="Cambria" w:cs="Times New Roman"/>
          <w:sz w:val="24"/>
          <w:szCs w:val="24"/>
          <w:lang w:val="en"/>
        </w:rPr>
        <w:t xml:space="preserve"> and transportation agencies to activate an urgent bulletin in the most serious child-abduction cases where there is enough information to make the alert effective.</w:t>
      </w:r>
    </w:p>
    <w:p w:rsidR="008130A1" w:rsidRPr="00F61481" w:rsidRDefault="008130A1" w:rsidP="00F247DE">
      <w:pPr>
        <w:jc w:val="both"/>
        <w:rPr>
          <w:rFonts w:ascii="Cambria" w:eastAsia="Times New Roman" w:hAnsi="Cambria" w:cs="Times New Roman"/>
          <w:sz w:val="24"/>
          <w:szCs w:val="24"/>
          <w:lang w:val="en"/>
        </w:rPr>
      </w:pPr>
    </w:p>
    <w:p w:rsidR="008130A1" w:rsidRPr="00F61481" w:rsidRDefault="008130A1" w:rsidP="00F247DE">
      <w:pPr>
        <w:jc w:val="both"/>
        <w:rPr>
          <w:rFonts w:ascii="Cambria" w:eastAsia="Times New Roman" w:hAnsi="Cambria" w:cs="Times New Roman"/>
          <w:sz w:val="24"/>
          <w:szCs w:val="24"/>
          <w:lang w:val="en"/>
        </w:rPr>
      </w:pPr>
      <w:r w:rsidRPr="00F61481">
        <w:rPr>
          <w:rFonts w:ascii="Cambria" w:eastAsia="Times New Roman" w:hAnsi="Cambria" w:cs="Times New Roman"/>
          <w:sz w:val="24"/>
          <w:szCs w:val="24"/>
          <w:lang w:val="en"/>
        </w:rPr>
        <w:t xml:space="preserve">Broadcasters use the Emergency Alert System to air a description of the abducted child, suspected abductor and any vehicle that may have been used in the abduction. The goal of an AMBER Alert is to instantly galvanize the entire community to assist in the search for and safe recovery of the child. </w:t>
      </w:r>
    </w:p>
    <w:p w:rsidR="008130A1" w:rsidRPr="00F61481" w:rsidRDefault="008130A1" w:rsidP="00F247DE">
      <w:pPr>
        <w:jc w:val="both"/>
        <w:rPr>
          <w:rFonts w:ascii="Cambria" w:eastAsia="Times New Roman" w:hAnsi="Cambria" w:cs="Times New Roman"/>
          <w:sz w:val="24"/>
          <w:szCs w:val="24"/>
          <w:lang w:val="en"/>
        </w:rPr>
      </w:pPr>
    </w:p>
    <w:p w:rsidR="008130A1" w:rsidRPr="00F61481" w:rsidRDefault="008130A1" w:rsidP="00F247DE">
      <w:pPr>
        <w:jc w:val="both"/>
        <w:rPr>
          <w:rFonts w:ascii="Cambria" w:eastAsia="Times New Roman" w:hAnsi="Cambria" w:cs="Times New Roman"/>
          <w:sz w:val="24"/>
          <w:szCs w:val="24"/>
          <w:lang w:val="en"/>
        </w:rPr>
      </w:pPr>
      <w:r w:rsidRPr="00F61481">
        <w:rPr>
          <w:rFonts w:ascii="Cambria" w:eastAsia="Times New Roman" w:hAnsi="Cambria" w:cs="Times New Roman"/>
          <w:sz w:val="24"/>
          <w:szCs w:val="24"/>
          <w:lang w:val="en"/>
        </w:rPr>
        <w:t xml:space="preserve">It was created in 1996 in honor of 9-year-old Amber Hagerman, who was abducted and murdered near her home in Arlington, Texas. In the wake of this tragedy a young woman suggested that there should be emergency alerts sent to the public through the broadcasters when a child is abducted. She followed up with a letter, and that letter was used to create the first AMBER Plan. What began as a local effort has grown to include a system of AMBER Alert programs in every state that have been responsible for the successful recovery of 656 children. </w:t>
      </w:r>
    </w:p>
    <w:p w:rsidR="008130A1" w:rsidRPr="008130A1" w:rsidRDefault="008130A1">
      <w:pPr>
        <w:rPr>
          <w:rFonts w:ascii="Times New Roman" w:eastAsia="Times New Roman" w:hAnsi="Times New Roman" w:cs="Times New Roman"/>
          <w:spacing w:val="4"/>
          <w:sz w:val="24"/>
          <w:szCs w:val="24"/>
        </w:rPr>
      </w:pPr>
    </w:p>
    <w:p w:rsidR="008130A1" w:rsidRPr="00F61481" w:rsidRDefault="008130A1">
      <w:pPr>
        <w:rPr>
          <w:rFonts w:ascii="Cambria" w:eastAsia="Times New Roman" w:hAnsi="Cambria" w:cs="Times New Roman"/>
          <w:b/>
          <w:sz w:val="24"/>
          <w:szCs w:val="24"/>
        </w:rPr>
      </w:pPr>
      <w:r w:rsidRPr="00F61481">
        <w:rPr>
          <w:rFonts w:ascii="Cambria" w:eastAsia="Times New Roman" w:hAnsi="Cambria" w:cs="Times New Roman"/>
          <w:b/>
          <w:sz w:val="24"/>
          <w:szCs w:val="24"/>
        </w:rPr>
        <w:t>Guidelines for Issuing AMBER Alerts</w:t>
      </w:r>
    </w:p>
    <w:p w:rsidR="008130A1" w:rsidRPr="00F61481" w:rsidRDefault="008130A1" w:rsidP="00F247DE">
      <w:pPr>
        <w:jc w:val="both"/>
        <w:rPr>
          <w:rFonts w:ascii="Cambria" w:eastAsia="Times New Roman" w:hAnsi="Cambria" w:cs="Times New Roman"/>
          <w:sz w:val="24"/>
          <w:szCs w:val="24"/>
        </w:rPr>
      </w:pPr>
      <w:r w:rsidRPr="00F61481">
        <w:rPr>
          <w:rFonts w:ascii="Cambria" w:eastAsia="Times New Roman" w:hAnsi="Cambria" w:cs="Times New Roman"/>
          <w:sz w:val="24"/>
          <w:szCs w:val="24"/>
        </w:rPr>
        <w:t xml:space="preserve">Every successful AMBER plan contains clearly defined activation criteria. The following guidance is designed to achieve a uniform, interoperable network of plans across the country, and to minimize potentially deadly delays because of confusion among varying jurisdictions. The following are criteria </w:t>
      </w:r>
      <w:r w:rsidRPr="00F61481">
        <w:rPr>
          <w:rFonts w:ascii="Cambria" w:eastAsia="Times New Roman" w:hAnsi="Cambria" w:cs="Times New Roman"/>
          <w:bCs/>
          <w:sz w:val="24"/>
          <w:szCs w:val="24"/>
        </w:rPr>
        <w:t>recommendations</w:t>
      </w:r>
      <w:r w:rsidRPr="00F61481">
        <w:rPr>
          <w:rFonts w:ascii="Cambria" w:eastAsia="Times New Roman" w:hAnsi="Cambria" w:cs="Times New Roman"/>
          <w:b/>
          <w:sz w:val="24"/>
          <w:szCs w:val="24"/>
        </w:rPr>
        <w:t>:</w:t>
      </w:r>
    </w:p>
    <w:p w:rsidR="008130A1" w:rsidRPr="00F61481" w:rsidRDefault="008130A1">
      <w:pPr>
        <w:rPr>
          <w:rFonts w:ascii="Cambria" w:eastAsia="Times New Roman" w:hAnsi="Cambria" w:cs="Times New Roman"/>
          <w:sz w:val="24"/>
          <w:szCs w:val="24"/>
        </w:rPr>
      </w:pPr>
    </w:p>
    <w:p w:rsidR="008130A1" w:rsidRPr="00F61481" w:rsidRDefault="008130A1">
      <w:pPr>
        <w:ind w:left="450"/>
        <w:rPr>
          <w:rFonts w:ascii="Cambria" w:eastAsia="Times New Roman" w:hAnsi="Cambria" w:cs="Times New Roman"/>
          <w:b/>
          <w:sz w:val="24"/>
          <w:szCs w:val="24"/>
        </w:rPr>
      </w:pPr>
      <w:r w:rsidRPr="00F61481">
        <w:rPr>
          <w:rFonts w:ascii="Cambria" w:eastAsia="Times New Roman" w:hAnsi="Cambria" w:cs="Times New Roman"/>
          <w:b/>
          <w:sz w:val="24"/>
          <w:szCs w:val="24"/>
        </w:rPr>
        <w:t>Law Enforcement Confirms an Abduction</w:t>
      </w:r>
    </w:p>
    <w:p w:rsidR="008130A1" w:rsidRPr="00F61481" w:rsidRDefault="008130A1">
      <w:pPr>
        <w:ind w:left="450"/>
        <w:rPr>
          <w:rFonts w:ascii="Cambria" w:eastAsia="Times New Roman" w:hAnsi="Cambria" w:cs="Times New Roman"/>
          <w:sz w:val="24"/>
          <w:szCs w:val="24"/>
        </w:rPr>
      </w:pPr>
      <w:r w:rsidRPr="00F61481">
        <w:rPr>
          <w:rFonts w:ascii="Cambria" w:eastAsia="Times New Roman" w:hAnsi="Cambria" w:cs="Times New Roman"/>
          <w:sz w:val="24"/>
          <w:szCs w:val="24"/>
        </w:rPr>
        <w:t>AMBER plans require law enforcement to confirm an abduction prior to issuing an alert. This is essential when determining the level of risk to the child. Clearly, stranger abductions are the most dangerous for children and thus are primary to the mission of an AMBER Alert. To allow activations in the absence of significant information that an abduction has occurred could lead to abuse of the system and ultimately weaken its effectiveness. At the same time, each case must be appraised on its own merits and a judgment call made quickly. Law enforcement must understand that a “best judgment” approach, based on the evidence, is appropriate and necessary.</w:t>
      </w:r>
    </w:p>
    <w:p w:rsidR="008130A1" w:rsidRPr="00F61481" w:rsidRDefault="008130A1">
      <w:pPr>
        <w:ind w:left="450"/>
        <w:rPr>
          <w:rFonts w:ascii="Cambria" w:eastAsia="Times New Roman" w:hAnsi="Cambria" w:cs="Times New Roman"/>
          <w:sz w:val="24"/>
          <w:szCs w:val="24"/>
        </w:rPr>
      </w:pPr>
    </w:p>
    <w:p w:rsidR="008130A1" w:rsidRPr="00F61481" w:rsidRDefault="008130A1">
      <w:pPr>
        <w:ind w:left="450"/>
        <w:rPr>
          <w:rFonts w:ascii="Cambria" w:eastAsia="Times New Roman" w:hAnsi="Cambria" w:cs="Times New Roman"/>
          <w:b/>
          <w:sz w:val="24"/>
          <w:szCs w:val="24"/>
        </w:rPr>
      </w:pPr>
      <w:r w:rsidRPr="00F61481">
        <w:rPr>
          <w:rFonts w:ascii="Cambria" w:eastAsia="Times New Roman" w:hAnsi="Cambria" w:cs="Times New Roman"/>
          <w:b/>
          <w:sz w:val="24"/>
          <w:szCs w:val="24"/>
        </w:rPr>
        <w:t>Risk of Serious Bodily Injury or Death</w:t>
      </w:r>
    </w:p>
    <w:p w:rsidR="008130A1" w:rsidRPr="00F61481" w:rsidRDefault="008130A1">
      <w:pPr>
        <w:ind w:left="450"/>
        <w:rPr>
          <w:rFonts w:ascii="Cambria" w:eastAsia="Times New Roman" w:hAnsi="Cambria" w:cs="Times New Roman"/>
          <w:sz w:val="24"/>
          <w:szCs w:val="24"/>
        </w:rPr>
      </w:pPr>
      <w:r w:rsidRPr="00F61481">
        <w:rPr>
          <w:rFonts w:ascii="Cambria" w:eastAsia="Times New Roman" w:hAnsi="Cambria" w:cs="Times New Roman"/>
          <w:sz w:val="24"/>
          <w:szCs w:val="24"/>
        </w:rPr>
        <w:t>Plans require a child be at risk for serious bodily harm or death before an alert can be issued. This element is clearly related to law enforcement’s recognition that stranger abductions represent the greatest danger to children. The need for timely, accurate information based on strict and clearly understood criteria is critical, again keeping in mind the “best judgment” approach.</w:t>
      </w:r>
    </w:p>
    <w:p w:rsidR="008130A1" w:rsidRDefault="008130A1">
      <w:pPr>
        <w:ind w:left="450"/>
        <w:rPr>
          <w:rFonts w:ascii="Times New Roman" w:eastAsia="Times New Roman" w:hAnsi="Times New Roman" w:cs="Times New Roman"/>
          <w:sz w:val="24"/>
          <w:szCs w:val="24"/>
        </w:rPr>
      </w:pPr>
    </w:p>
    <w:p w:rsidR="008130A1" w:rsidRPr="00F61481" w:rsidRDefault="008130A1">
      <w:pPr>
        <w:ind w:left="450"/>
        <w:rPr>
          <w:rFonts w:ascii="Cambria" w:eastAsia="Times New Roman" w:hAnsi="Cambria" w:cs="Times New Roman"/>
          <w:b/>
          <w:sz w:val="24"/>
          <w:szCs w:val="24"/>
        </w:rPr>
      </w:pPr>
      <w:r w:rsidRPr="00F61481">
        <w:rPr>
          <w:rFonts w:ascii="Cambria" w:eastAsia="Times New Roman" w:hAnsi="Cambria" w:cs="Times New Roman"/>
          <w:b/>
          <w:sz w:val="24"/>
          <w:szCs w:val="24"/>
        </w:rPr>
        <w:lastRenderedPageBreak/>
        <w:t>Sufficient Descriptive Information</w:t>
      </w:r>
    </w:p>
    <w:p w:rsidR="008130A1" w:rsidRPr="00F61481" w:rsidRDefault="008130A1">
      <w:pPr>
        <w:ind w:left="450"/>
        <w:rPr>
          <w:rFonts w:ascii="Cambria" w:eastAsia="Times New Roman" w:hAnsi="Cambria" w:cs="Times New Roman"/>
          <w:sz w:val="24"/>
          <w:szCs w:val="24"/>
        </w:rPr>
      </w:pPr>
      <w:r w:rsidRPr="00F61481">
        <w:rPr>
          <w:rFonts w:ascii="Cambria" w:eastAsia="Times New Roman" w:hAnsi="Cambria" w:cs="Times New Roman"/>
          <w:sz w:val="24"/>
          <w:szCs w:val="24"/>
        </w:rPr>
        <w:t>For an AMBER Alert to be effective in recovering a missing child, the law enforcement agency must have enough information to believe that an immediate broadcast to the public will enhance the efforts of law enforcement to locate the child and apprehend the suspect. This element requires as much descriptive information as possible about the abducted child and the abduction, as well as descriptive information about the suspect and the suspect’s vehicle. Issuing alerts in the absence of significant information that an abduction has occurred could lead to abuse of the system and ultimately weaken its effectiveness.</w:t>
      </w:r>
    </w:p>
    <w:p w:rsidR="008130A1" w:rsidRPr="00F61481" w:rsidRDefault="008130A1">
      <w:pPr>
        <w:ind w:left="450"/>
        <w:rPr>
          <w:rFonts w:ascii="Cambria" w:eastAsia="Times New Roman" w:hAnsi="Cambria" w:cs="Times New Roman"/>
          <w:b/>
          <w:sz w:val="24"/>
          <w:szCs w:val="24"/>
        </w:rPr>
      </w:pPr>
    </w:p>
    <w:p w:rsidR="008130A1" w:rsidRPr="00F61481" w:rsidRDefault="008130A1">
      <w:pPr>
        <w:ind w:left="450"/>
        <w:rPr>
          <w:rFonts w:ascii="Cambria" w:eastAsia="Times New Roman" w:hAnsi="Cambria" w:cs="Times New Roman"/>
          <w:b/>
          <w:sz w:val="24"/>
          <w:szCs w:val="24"/>
        </w:rPr>
      </w:pPr>
      <w:r w:rsidRPr="00F61481">
        <w:rPr>
          <w:rFonts w:ascii="Cambria" w:eastAsia="Times New Roman" w:hAnsi="Cambria" w:cs="Times New Roman"/>
          <w:b/>
          <w:sz w:val="24"/>
          <w:szCs w:val="24"/>
        </w:rPr>
        <w:t>Age of Child</w:t>
      </w:r>
    </w:p>
    <w:p w:rsidR="008130A1" w:rsidRPr="00F61481" w:rsidRDefault="008130A1">
      <w:pPr>
        <w:ind w:left="450"/>
        <w:rPr>
          <w:rFonts w:ascii="Cambria" w:eastAsia="Times New Roman" w:hAnsi="Cambria" w:cs="Times New Roman"/>
          <w:sz w:val="24"/>
          <w:szCs w:val="24"/>
        </w:rPr>
      </w:pPr>
      <w:r w:rsidRPr="00F61481">
        <w:rPr>
          <w:rFonts w:ascii="Cambria" w:eastAsia="Times New Roman" w:hAnsi="Cambria" w:cs="Times New Roman"/>
          <w:sz w:val="24"/>
          <w:szCs w:val="24"/>
        </w:rPr>
        <w:t>Every state adopt</w:t>
      </w:r>
      <w:r w:rsidR="00F247DE">
        <w:rPr>
          <w:rFonts w:ascii="Cambria" w:eastAsia="Times New Roman" w:hAnsi="Cambria" w:cs="Times New Roman"/>
          <w:sz w:val="24"/>
          <w:szCs w:val="24"/>
        </w:rPr>
        <w:t>s</w:t>
      </w:r>
      <w:r w:rsidRPr="00F61481">
        <w:rPr>
          <w:rFonts w:ascii="Cambria" w:eastAsia="Times New Roman" w:hAnsi="Cambria" w:cs="Times New Roman"/>
          <w:sz w:val="24"/>
          <w:szCs w:val="24"/>
        </w:rPr>
        <w:t xml:space="preserve"> the “17 years of age or younger” standard; or, at a minimum, agree to honor the request of any other state to issue an AMBER Alert, even if the case does not meet the responding state’s age criterion, </w:t>
      </w:r>
      <w:proofErr w:type="gramStart"/>
      <w:r w:rsidRPr="00F61481">
        <w:rPr>
          <w:rFonts w:ascii="Cambria" w:eastAsia="Times New Roman" w:hAnsi="Cambria" w:cs="Times New Roman"/>
          <w:sz w:val="24"/>
          <w:szCs w:val="24"/>
        </w:rPr>
        <w:t>as long as</w:t>
      </w:r>
      <w:proofErr w:type="gramEnd"/>
      <w:r w:rsidRPr="00F61481">
        <w:rPr>
          <w:rFonts w:ascii="Cambria" w:eastAsia="Times New Roman" w:hAnsi="Cambria" w:cs="Times New Roman"/>
          <w:sz w:val="24"/>
          <w:szCs w:val="24"/>
        </w:rPr>
        <w:t xml:space="preserve"> it meets the age criterion of the requesting state. Most AMBER plans call for activation of the alert for children under a certain age. The problem is that age can vary---some plans specify 10, some 12, some 14, 15, and 16. Differences in age requirements create confusion when an activation requires multiple alerts across states and jurisdictions. Overuse of the AMBER Alert system will undermine its effectiveness as a tool for recovering abducted children.</w:t>
      </w:r>
    </w:p>
    <w:p w:rsidR="008130A1" w:rsidRPr="00F61481" w:rsidRDefault="008130A1">
      <w:pPr>
        <w:ind w:left="450"/>
        <w:rPr>
          <w:rFonts w:ascii="Cambria" w:eastAsia="Times New Roman" w:hAnsi="Cambria" w:cs="Times New Roman"/>
          <w:sz w:val="24"/>
          <w:szCs w:val="24"/>
        </w:rPr>
      </w:pPr>
    </w:p>
    <w:p w:rsidR="008130A1" w:rsidRPr="00F61481" w:rsidRDefault="008130A1">
      <w:pPr>
        <w:ind w:left="450"/>
        <w:rPr>
          <w:rFonts w:ascii="Cambria" w:eastAsia="Times New Roman" w:hAnsi="Cambria" w:cs="Times New Roman"/>
          <w:b/>
          <w:sz w:val="24"/>
          <w:szCs w:val="24"/>
        </w:rPr>
      </w:pPr>
      <w:r w:rsidRPr="00F61481">
        <w:rPr>
          <w:rFonts w:ascii="Cambria" w:eastAsia="Times New Roman" w:hAnsi="Cambria" w:cs="Times New Roman"/>
          <w:b/>
          <w:sz w:val="24"/>
          <w:szCs w:val="24"/>
        </w:rPr>
        <w:t>NCIC Data Entry</w:t>
      </w:r>
    </w:p>
    <w:p w:rsidR="008130A1" w:rsidRPr="00F61481" w:rsidRDefault="008130A1">
      <w:pPr>
        <w:ind w:left="450"/>
        <w:rPr>
          <w:rFonts w:ascii="Cambria" w:eastAsia="Times New Roman" w:hAnsi="Cambria" w:cs="Times New Roman"/>
          <w:sz w:val="24"/>
          <w:szCs w:val="24"/>
        </w:rPr>
      </w:pPr>
      <w:r w:rsidRPr="00F61481">
        <w:rPr>
          <w:rFonts w:ascii="Cambria" w:eastAsia="Times New Roman" w:hAnsi="Cambria" w:cs="Times New Roman"/>
          <w:sz w:val="24"/>
          <w:szCs w:val="24"/>
        </w:rPr>
        <w:t>Immediately enter AMBER Alert data into the National Crime Information Center (NCIC) system.  Text information describing the circumstances surrounding the abduction of the child should be entered, and the case flagged as a Child Abduction. Many plans do not mandate entry of the data into NCIC, but this omission undermines the entire mission of the AMBER Alert initiative. The notation on the entry should be sufficient to explain the circumstances of the disappearance of the child. Entry of the alert data into NCIC expands the search for an abducted child from the local, state, or regional level to the national. This is a critical element of any effective AMBER Alert plan.</w:t>
      </w:r>
    </w:p>
    <w:p w:rsidR="008130A1" w:rsidRPr="00F61481" w:rsidRDefault="008130A1">
      <w:pPr>
        <w:rPr>
          <w:rFonts w:ascii="Cambria" w:eastAsia="Times New Roman" w:hAnsi="Cambria" w:cs="Times New Roman"/>
          <w:sz w:val="24"/>
          <w:szCs w:val="24"/>
        </w:rPr>
      </w:pPr>
    </w:p>
    <w:p w:rsidR="008130A1" w:rsidRPr="00F61481" w:rsidRDefault="008130A1">
      <w:pPr>
        <w:rPr>
          <w:rFonts w:ascii="Cambria" w:eastAsia="Times New Roman" w:hAnsi="Cambria" w:cs="Times New Roman"/>
          <w:b/>
          <w:sz w:val="24"/>
          <w:szCs w:val="24"/>
        </w:rPr>
      </w:pPr>
      <w:r w:rsidRPr="00F61481">
        <w:rPr>
          <w:rFonts w:ascii="Cambria" w:eastAsia="Times New Roman" w:hAnsi="Cambria" w:cs="Times New Roman"/>
          <w:b/>
          <w:sz w:val="24"/>
          <w:szCs w:val="24"/>
        </w:rPr>
        <w:t>Summary of Department of Justice Recommended Criteria</w:t>
      </w:r>
    </w:p>
    <w:p w:rsidR="008130A1" w:rsidRPr="00F61481" w:rsidRDefault="008130A1">
      <w:pPr>
        <w:numPr>
          <w:ilvl w:val="0"/>
          <w:numId w:val="37"/>
        </w:numPr>
        <w:rPr>
          <w:rFonts w:ascii="Cambria" w:eastAsia="Times New Roman" w:hAnsi="Cambria" w:cs="Times New Roman"/>
          <w:sz w:val="24"/>
          <w:szCs w:val="24"/>
        </w:rPr>
      </w:pPr>
      <w:r w:rsidRPr="00F61481">
        <w:rPr>
          <w:rFonts w:ascii="Cambria" w:eastAsia="Times New Roman" w:hAnsi="Cambria" w:cs="Times New Roman"/>
          <w:sz w:val="24"/>
          <w:szCs w:val="24"/>
        </w:rPr>
        <w:t>There is reasonable belief by law enforcement that an abduction has occurred.</w:t>
      </w:r>
    </w:p>
    <w:p w:rsidR="008130A1" w:rsidRPr="00F61481" w:rsidRDefault="008130A1">
      <w:pPr>
        <w:numPr>
          <w:ilvl w:val="0"/>
          <w:numId w:val="37"/>
        </w:numPr>
        <w:rPr>
          <w:rFonts w:ascii="Cambria" w:eastAsia="Times New Roman" w:hAnsi="Cambria" w:cs="Times New Roman"/>
          <w:sz w:val="24"/>
          <w:szCs w:val="24"/>
        </w:rPr>
      </w:pPr>
      <w:r w:rsidRPr="00F61481">
        <w:rPr>
          <w:rFonts w:ascii="Cambria" w:eastAsia="Times New Roman" w:hAnsi="Cambria" w:cs="Times New Roman"/>
          <w:sz w:val="24"/>
          <w:szCs w:val="24"/>
        </w:rPr>
        <w:t>The law enforcement agency believes that the child is in imminent danger of serious bodily injury or death.</w:t>
      </w:r>
    </w:p>
    <w:p w:rsidR="008130A1" w:rsidRPr="00F61481" w:rsidRDefault="008130A1">
      <w:pPr>
        <w:numPr>
          <w:ilvl w:val="0"/>
          <w:numId w:val="37"/>
        </w:numPr>
        <w:rPr>
          <w:rFonts w:ascii="Cambria" w:eastAsia="Times New Roman" w:hAnsi="Cambria" w:cs="Times New Roman"/>
          <w:sz w:val="24"/>
          <w:szCs w:val="24"/>
        </w:rPr>
      </w:pPr>
      <w:r w:rsidRPr="00F61481">
        <w:rPr>
          <w:rFonts w:ascii="Cambria" w:eastAsia="Times New Roman" w:hAnsi="Cambria" w:cs="Times New Roman"/>
          <w:sz w:val="24"/>
          <w:szCs w:val="24"/>
        </w:rPr>
        <w:t>There is enough descriptive information about the victim and the abduction for law enforcement to issue an AMBER Alert to assist in the recovery of the child.</w:t>
      </w:r>
    </w:p>
    <w:p w:rsidR="008130A1" w:rsidRPr="00F61481" w:rsidRDefault="008130A1">
      <w:pPr>
        <w:numPr>
          <w:ilvl w:val="0"/>
          <w:numId w:val="37"/>
        </w:numPr>
        <w:rPr>
          <w:rFonts w:ascii="Cambria" w:eastAsia="Times New Roman" w:hAnsi="Cambria" w:cs="Times New Roman"/>
          <w:sz w:val="24"/>
          <w:szCs w:val="24"/>
        </w:rPr>
      </w:pPr>
      <w:r w:rsidRPr="00F61481">
        <w:rPr>
          <w:rFonts w:ascii="Cambria" w:eastAsia="Times New Roman" w:hAnsi="Cambria" w:cs="Times New Roman"/>
          <w:sz w:val="24"/>
          <w:szCs w:val="24"/>
        </w:rPr>
        <w:t>The abduction is of a child aged 17 years or younger.</w:t>
      </w:r>
    </w:p>
    <w:p w:rsidR="008130A1" w:rsidRPr="00F61481" w:rsidRDefault="008130A1">
      <w:pPr>
        <w:numPr>
          <w:ilvl w:val="0"/>
          <w:numId w:val="37"/>
        </w:numPr>
        <w:rPr>
          <w:rFonts w:ascii="Cambria" w:eastAsia="Times New Roman" w:hAnsi="Cambria" w:cs="Times New Roman"/>
          <w:sz w:val="24"/>
          <w:szCs w:val="24"/>
        </w:rPr>
      </w:pPr>
      <w:r w:rsidRPr="00F61481">
        <w:rPr>
          <w:rFonts w:ascii="Cambria" w:eastAsia="Times New Roman" w:hAnsi="Cambria" w:cs="Times New Roman"/>
          <w:sz w:val="24"/>
          <w:szCs w:val="24"/>
        </w:rPr>
        <w:t xml:space="preserve">The child’s name and other critical data elements, including the Child Abduction flag, have been </w:t>
      </w:r>
      <w:proofErr w:type="gramStart"/>
      <w:r w:rsidRPr="00F61481">
        <w:rPr>
          <w:rFonts w:ascii="Cambria" w:eastAsia="Times New Roman" w:hAnsi="Cambria" w:cs="Times New Roman"/>
          <w:sz w:val="24"/>
          <w:szCs w:val="24"/>
        </w:rPr>
        <w:t>entered into the</w:t>
      </w:r>
      <w:proofErr w:type="gramEnd"/>
      <w:r w:rsidRPr="00F61481">
        <w:rPr>
          <w:rFonts w:ascii="Cambria" w:eastAsia="Times New Roman" w:hAnsi="Cambria" w:cs="Times New Roman"/>
          <w:sz w:val="24"/>
          <w:szCs w:val="24"/>
        </w:rPr>
        <w:t xml:space="preserve"> National Crime Information Center (NCIC) system. </w:t>
      </w:r>
    </w:p>
    <w:p w:rsidR="008130A1" w:rsidRPr="00F61481" w:rsidRDefault="008130A1">
      <w:pPr>
        <w:rPr>
          <w:rFonts w:ascii="Cambria" w:eastAsia="Times New Roman" w:hAnsi="Cambria" w:cs="Times New Roman"/>
          <w:sz w:val="24"/>
          <w:szCs w:val="24"/>
        </w:rPr>
      </w:pPr>
    </w:p>
    <w:p w:rsidR="008130A1" w:rsidRPr="00F61481" w:rsidRDefault="008130A1">
      <w:pPr>
        <w:rPr>
          <w:rFonts w:ascii="Cambria" w:eastAsia="Times New Roman" w:hAnsi="Cambria" w:cs="Times New Roman"/>
          <w:b/>
          <w:sz w:val="24"/>
          <w:szCs w:val="24"/>
          <w:lang w:val="en"/>
        </w:rPr>
      </w:pPr>
      <w:r w:rsidRPr="00F61481">
        <w:rPr>
          <w:rFonts w:ascii="Cambria" w:eastAsia="Times New Roman" w:hAnsi="Cambria" w:cs="Times New Roman"/>
          <w:b/>
          <w:sz w:val="24"/>
          <w:szCs w:val="24"/>
          <w:lang w:val="en"/>
        </w:rPr>
        <w:t>How do AMBER Alerts work?</w:t>
      </w:r>
    </w:p>
    <w:p w:rsidR="008130A1" w:rsidRPr="00F61481" w:rsidRDefault="008130A1" w:rsidP="00F247DE">
      <w:pPr>
        <w:jc w:val="both"/>
        <w:rPr>
          <w:rFonts w:ascii="Cambria" w:eastAsia="Times New Roman" w:hAnsi="Cambria" w:cs="Times New Roman"/>
          <w:sz w:val="24"/>
          <w:szCs w:val="24"/>
          <w:lang w:val="en"/>
        </w:rPr>
      </w:pPr>
      <w:r w:rsidRPr="00F61481">
        <w:rPr>
          <w:rFonts w:ascii="Cambria" w:eastAsia="Times New Roman" w:hAnsi="Cambria" w:cs="Times New Roman"/>
          <w:sz w:val="24"/>
          <w:szCs w:val="24"/>
          <w:lang w:val="en"/>
        </w:rPr>
        <w:t xml:space="preserve">Once law enforcement has been notified about an abducted child, they will decide </w:t>
      </w:r>
      <w:proofErr w:type="gramStart"/>
      <w:r w:rsidRPr="00F61481">
        <w:rPr>
          <w:rFonts w:ascii="Cambria" w:eastAsia="Times New Roman" w:hAnsi="Cambria" w:cs="Times New Roman"/>
          <w:sz w:val="24"/>
          <w:szCs w:val="24"/>
          <w:lang w:val="en"/>
        </w:rPr>
        <w:t>whether or not</w:t>
      </w:r>
      <w:proofErr w:type="gramEnd"/>
      <w:r w:rsidRPr="00F61481">
        <w:rPr>
          <w:rFonts w:ascii="Cambria" w:eastAsia="Times New Roman" w:hAnsi="Cambria" w:cs="Times New Roman"/>
          <w:sz w:val="24"/>
          <w:szCs w:val="24"/>
          <w:lang w:val="en"/>
        </w:rPr>
        <w:t xml:space="preserve"> to issue an AMBER Alert based on their AMBER Alert program's criteria. They will </w:t>
      </w:r>
      <w:r w:rsidRPr="00F61481">
        <w:rPr>
          <w:rFonts w:ascii="Cambria" w:eastAsia="Times New Roman" w:hAnsi="Cambria" w:cs="Times New Roman"/>
          <w:sz w:val="24"/>
          <w:szCs w:val="24"/>
          <w:lang w:val="en"/>
        </w:rPr>
        <w:lastRenderedPageBreak/>
        <w:t>provide the geographic area where the alert should be issued as well as any available information about the child, abductor or suspected vehicle used in the abduction.</w:t>
      </w:r>
    </w:p>
    <w:p w:rsidR="00F247DE" w:rsidRDefault="00F247DE">
      <w:pPr>
        <w:rPr>
          <w:rFonts w:ascii="Cambria" w:eastAsia="Times New Roman" w:hAnsi="Cambria" w:cs="Times New Roman"/>
          <w:sz w:val="24"/>
          <w:szCs w:val="24"/>
          <w:lang w:val="en"/>
        </w:rPr>
      </w:pPr>
    </w:p>
    <w:p w:rsidR="008130A1" w:rsidRPr="00F61481" w:rsidRDefault="008130A1" w:rsidP="00F247DE">
      <w:pPr>
        <w:jc w:val="both"/>
        <w:rPr>
          <w:rFonts w:ascii="Cambria" w:eastAsia="Times New Roman" w:hAnsi="Cambria" w:cs="Times New Roman"/>
          <w:sz w:val="24"/>
          <w:szCs w:val="24"/>
          <w:lang w:val="en"/>
        </w:rPr>
      </w:pPr>
      <w:r w:rsidRPr="00F61481">
        <w:rPr>
          <w:rFonts w:ascii="Cambria" w:eastAsia="Times New Roman" w:hAnsi="Cambria" w:cs="Times New Roman"/>
          <w:sz w:val="24"/>
          <w:szCs w:val="24"/>
          <w:lang w:val="en"/>
        </w:rPr>
        <w:t xml:space="preserve">Once issued, </w:t>
      </w:r>
      <w:proofErr w:type="gramStart"/>
      <w:r w:rsidRPr="00F61481">
        <w:rPr>
          <w:rFonts w:ascii="Cambria" w:eastAsia="Times New Roman" w:hAnsi="Cambria" w:cs="Times New Roman"/>
          <w:sz w:val="24"/>
          <w:szCs w:val="24"/>
          <w:lang w:val="en"/>
        </w:rPr>
        <w:t>the alerts are distributed by broadcasters and transportation agencies</w:t>
      </w:r>
      <w:proofErr w:type="gramEnd"/>
      <w:r w:rsidRPr="00F61481">
        <w:rPr>
          <w:rFonts w:ascii="Cambria" w:eastAsia="Times New Roman" w:hAnsi="Cambria" w:cs="Times New Roman"/>
          <w:sz w:val="24"/>
          <w:szCs w:val="24"/>
          <w:lang w:val="en"/>
        </w:rPr>
        <w:t xml:space="preserve">. They are also sent to the National Center for Missing &amp; Exploited Children, which redistribute the alerts, per a request by the U.S. Department of Justice, to a network of secondary distributors that includes Internet service providers, digital billboards, </w:t>
      </w:r>
      <w:proofErr w:type="gramStart"/>
      <w:r w:rsidRPr="00F61481">
        <w:rPr>
          <w:rFonts w:ascii="Cambria" w:eastAsia="Times New Roman" w:hAnsi="Cambria" w:cs="Times New Roman"/>
          <w:sz w:val="24"/>
          <w:szCs w:val="24"/>
          <w:lang w:val="en"/>
        </w:rPr>
        <w:t>truckers</w:t>
      </w:r>
      <w:proofErr w:type="gramEnd"/>
      <w:r w:rsidRPr="00F61481">
        <w:rPr>
          <w:rFonts w:ascii="Cambria" w:eastAsia="Times New Roman" w:hAnsi="Cambria" w:cs="Times New Roman"/>
          <w:sz w:val="24"/>
          <w:szCs w:val="24"/>
          <w:lang w:val="en"/>
        </w:rPr>
        <w:t xml:space="preserve"> and others. </w:t>
      </w:r>
    </w:p>
    <w:p w:rsidR="008130A1" w:rsidRPr="00F61481" w:rsidRDefault="008130A1">
      <w:pPr>
        <w:rPr>
          <w:rFonts w:ascii="Cambria" w:eastAsia="Times New Roman" w:hAnsi="Cambria" w:cs="Times New Roman"/>
          <w:color w:val="000000"/>
          <w:sz w:val="24"/>
          <w:szCs w:val="24"/>
          <w:lang w:val="en"/>
        </w:rPr>
      </w:pPr>
    </w:p>
    <w:p w:rsidR="008130A1" w:rsidRPr="00F61481" w:rsidRDefault="008130A1">
      <w:pPr>
        <w:rPr>
          <w:rFonts w:ascii="Cambria" w:eastAsia="Times New Roman" w:hAnsi="Cambria" w:cs="Times New Roman"/>
          <w:b/>
          <w:color w:val="165D9A"/>
          <w:sz w:val="24"/>
          <w:szCs w:val="24"/>
          <w:lang w:val="en"/>
        </w:rPr>
      </w:pPr>
      <w:r w:rsidRPr="00F61481">
        <w:rPr>
          <w:rFonts w:ascii="Cambria" w:eastAsia="Times New Roman" w:hAnsi="Cambria" w:cs="Times New Roman"/>
          <w:b/>
          <w:sz w:val="24"/>
          <w:szCs w:val="24"/>
          <w:lang w:val="en"/>
        </w:rPr>
        <w:t>How are AMBER Alerts distributed to cell phones?</w:t>
      </w:r>
    </w:p>
    <w:p w:rsidR="008130A1" w:rsidRPr="00F61481" w:rsidRDefault="008130A1" w:rsidP="00F247DE">
      <w:pPr>
        <w:jc w:val="both"/>
        <w:rPr>
          <w:rFonts w:ascii="Cambria" w:eastAsia="Times New Roman" w:hAnsi="Cambria" w:cs="Times New Roman"/>
          <w:sz w:val="24"/>
          <w:szCs w:val="24"/>
          <w:lang w:val="en"/>
        </w:rPr>
      </w:pPr>
      <w:r w:rsidRPr="00F61481">
        <w:rPr>
          <w:rFonts w:ascii="Cambria" w:eastAsia="Times New Roman" w:hAnsi="Cambria" w:cs="Times New Roman"/>
          <w:sz w:val="24"/>
          <w:szCs w:val="24"/>
          <w:lang w:val="en"/>
        </w:rPr>
        <w:t xml:space="preserve">AMBER Alerts are distributed to cell phones as part of the AMBER Alert program's secondary distribution through the Wireless Emergency Alert program which is also known as the Commercial Mobile Alert System. </w:t>
      </w:r>
    </w:p>
    <w:p w:rsidR="008130A1" w:rsidRPr="00F61481" w:rsidRDefault="008130A1">
      <w:pPr>
        <w:rPr>
          <w:rFonts w:ascii="Cambria" w:eastAsia="Times New Roman" w:hAnsi="Cambria" w:cs="Times New Roman"/>
          <w:color w:val="000000"/>
          <w:sz w:val="24"/>
          <w:szCs w:val="24"/>
          <w:lang w:val="en"/>
        </w:rPr>
      </w:pPr>
    </w:p>
    <w:p w:rsidR="008130A1" w:rsidRPr="00F61481" w:rsidRDefault="008130A1">
      <w:pPr>
        <w:rPr>
          <w:rFonts w:ascii="Cambria" w:eastAsia="Times New Roman" w:hAnsi="Cambria" w:cs="Times New Roman"/>
          <w:b/>
          <w:sz w:val="24"/>
          <w:szCs w:val="24"/>
          <w:lang w:val="en"/>
        </w:rPr>
      </w:pPr>
      <w:r w:rsidRPr="00F61481">
        <w:rPr>
          <w:rFonts w:ascii="Cambria" w:eastAsia="Times New Roman" w:hAnsi="Cambria" w:cs="Times New Roman"/>
          <w:b/>
          <w:sz w:val="24"/>
          <w:szCs w:val="24"/>
          <w:lang w:val="en"/>
        </w:rPr>
        <w:t>What is the Wireless Emergency Alert program?</w:t>
      </w:r>
    </w:p>
    <w:p w:rsidR="008130A1" w:rsidRPr="00F61481" w:rsidRDefault="008130A1" w:rsidP="00F247DE">
      <w:pPr>
        <w:jc w:val="both"/>
        <w:rPr>
          <w:rFonts w:ascii="Cambria" w:eastAsia="Times New Roman" w:hAnsi="Cambria" w:cs="Times New Roman"/>
          <w:sz w:val="24"/>
          <w:szCs w:val="24"/>
          <w:lang w:val="en"/>
        </w:rPr>
      </w:pPr>
      <w:proofErr w:type="gramStart"/>
      <w:r w:rsidRPr="00F61481">
        <w:rPr>
          <w:rFonts w:ascii="Cambria" w:eastAsia="Times New Roman" w:hAnsi="Cambria" w:cs="Times New Roman"/>
          <w:sz w:val="24"/>
          <w:szCs w:val="24"/>
          <w:lang w:val="en"/>
        </w:rPr>
        <w:t>The Wireless Emergency Alert program is operated by the Federal Emergency Management Agency</w:t>
      </w:r>
      <w:proofErr w:type="gramEnd"/>
      <w:r w:rsidRPr="00F61481">
        <w:rPr>
          <w:rFonts w:ascii="Cambria" w:eastAsia="Times New Roman" w:hAnsi="Cambria" w:cs="Times New Roman"/>
          <w:sz w:val="24"/>
          <w:szCs w:val="24"/>
          <w:lang w:val="en"/>
        </w:rPr>
        <w:t xml:space="preserve">. It distributes notifications from authorized federal, state, local and tribal government agencies that alert customers with capable devices of imminent threats to safety or an </w:t>
      </w:r>
      <w:proofErr w:type="gramStart"/>
      <w:r w:rsidRPr="00F61481">
        <w:rPr>
          <w:rFonts w:ascii="Cambria" w:eastAsia="Times New Roman" w:hAnsi="Cambria" w:cs="Times New Roman"/>
          <w:sz w:val="24"/>
          <w:szCs w:val="24"/>
          <w:lang w:val="en"/>
        </w:rPr>
        <w:t>emergency situation</w:t>
      </w:r>
      <w:proofErr w:type="gramEnd"/>
      <w:r w:rsidRPr="00F61481">
        <w:rPr>
          <w:rFonts w:ascii="Cambria" w:eastAsia="Times New Roman" w:hAnsi="Cambria" w:cs="Times New Roman"/>
          <w:sz w:val="24"/>
          <w:szCs w:val="24"/>
          <w:lang w:val="en"/>
        </w:rPr>
        <w:t xml:space="preserve">. The messages are intended as a supplement to the existing Emergency Alert System, which broadcasts alerts over radio and television. </w:t>
      </w:r>
    </w:p>
    <w:p w:rsidR="008130A1" w:rsidRPr="00F61481" w:rsidRDefault="008130A1" w:rsidP="00F247DE">
      <w:pPr>
        <w:jc w:val="both"/>
        <w:rPr>
          <w:rFonts w:ascii="Cambria" w:eastAsia="Times New Roman" w:hAnsi="Cambria" w:cs="Times New Roman"/>
          <w:sz w:val="24"/>
          <w:szCs w:val="24"/>
          <w:lang w:val="en"/>
        </w:rPr>
      </w:pPr>
    </w:p>
    <w:p w:rsidR="008130A1" w:rsidRPr="00F61481" w:rsidRDefault="008130A1" w:rsidP="00F247DE">
      <w:pPr>
        <w:jc w:val="both"/>
        <w:rPr>
          <w:rFonts w:ascii="Cambria" w:eastAsia="Times New Roman" w:hAnsi="Cambria" w:cs="Times New Roman"/>
          <w:sz w:val="24"/>
          <w:szCs w:val="24"/>
          <w:lang w:val="en"/>
        </w:rPr>
      </w:pPr>
      <w:r w:rsidRPr="00F61481">
        <w:rPr>
          <w:rFonts w:ascii="Cambria" w:eastAsia="Times New Roman" w:hAnsi="Cambria" w:cs="Times New Roman"/>
          <w:sz w:val="24"/>
          <w:szCs w:val="24"/>
          <w:lang w:val="en"/>
        </w:rPr>
        <w:t xml:space="preserve">In addition to AMBER Alerts, the program includes National Weather Service, Presidential and imminent threat alerts. If you own a capable mobile device, you will automatically receive these alerts when you are in the geographic area where an alert has been issued. </w:t>
      </w:r>
    </w:p>
    <w:p w:rsidR="008130A1" w:rsidRPr="00F61481" w:rsidRDefault="008130A1" w:rsidP="00F247DE">
      <w:pPr>
        <w:jc w:val="both"/>
        <w:rPr>
          <w:rFonts w:ascii="Cambria" w:eastAsia="Times New Roman" w:hAnsi="Cambria" w:cs="Times New Roman"/>
          <w:sz w:val="24"/>
          <w:szCs w:val="24"/>
          <w:lang w:val="en"/>
        </w:rPr>
      </w:pPr>
    </w:p>
    <w:p w:rsidR="008130A1" w:rsidRPr="00F61481" w:rsidRDefault="008130A1" w:rsidP="00F247DE">
      <w:pPr>
        <w:jc w:val="both"/>
        <w:rPr>
          <w:rFonts w:ascii="Cambria" w:eastAsia="Times New Roman" w:hAnsi="Cambria" w:cs="Times New Roman"/>
          <w:sz w:val="24"/>
          <w:szCs w:val="24"/>
          <w:lang w:val="en"/>
        </w:rPr>
      </w:pPr>
      <w:r w:rsidRPr="00F61481">
        <w:rPr>
          <w:rFonts w:ascii="Cambria" w:eastAsia="Times New Roman" w:hAnsi="Cambria" w:cs="Times New Roman"/>
          <w:sz w:val="24"/>
          <w:szCs w:val="24"/>
          <w:lang w:val="en"/>
        </w:rPr>
        <w:t xml:space="preserve">Because the alerts are sent on a special wireless carrier channel called Cell Broadcast </w:t>
      </w:r>
      <w:proofErr w:type="gramStart"/>
      <w:r w:rsidRPr="00F61481">
        <w:rPr>
          <w:rFonts w:ascii="Cambria" w:eastAsia="Times New Roman" w:hAnsi="Cambria" w:cs="Times New Roman"/>
          <w:sz w:val="24"/>
          <w:szCs w:val="24"/>
          <w:lang w:val="en"/>
        </w:rPr>
        <w:t>they are not affected by congestion</w:t>
      </w:r>
      <w:proofErr w:type="gramEnd"/>
      <w:r w:rsidRPr="00F61481">
        <w:rPr>
          <w:rFonts w:ascii="Cambria" w:eastAsia="Times New Roman" w:hAnsi="Cambria" w:cs="Times New Roman"/>
          <w:sz w:val="24"/>
          <w:szCs w:val="24"/>
          <w:lang w:val="en"/>
        </w:rPr>
        <w:t xml:space="preserve"> on the voice or SMS text channels. The alerts are transmitted simultaneously to all mobile devices within range of the cellular carrier towers in the affected area. The system does not need to know your mobile number and it does not track your whereabouts; it simply broadcasts the alert, and any mobile devices that can "hear" the alert will display it to the user. </w:t>
      </w:r>
    </w:p>
    <w:p w:rsidR="008130A1" w:rsidRPr="008130A1" w:rsidRDefault="008130A1" w:rsidP="008130A1">
      <w:pPr>
        <w:rPr>
          <w:rFonts w:ascii="Times New Roman" w:eastAsia="Times New Roman" w:hAnsi="Times New Roman" w:cs="Times New Roman"/>
          <w:sz w:val="24"/>
          <w:szCs w:val="24"/>
        </w:rPr>
      </w:pPr>
    </w:p>
    <w:tbl>
      <w:tblPr>
        <w:tblStyle w:val="GridTable4-Accent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1"/>
        <w:gridCol w:w="5289"/>
      </w:tblGrid>
      <w:tr w:rsidR="00F76033" w:rsidRPr="008130A1" w:rsidTr="00F76033">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0" w:type="auto"/>
            <w:gridSpan w:val="2"/>
          </w:tcPr>
          <w:p w:rsidR="008130A1" w:rsidRPr="00F61481" w:rsidRDefault="008130A1" w:rsidP="005D4AE7">
            <w:pPr>
              <w:jc w:val="center"/>
              <w:rPr>
                <w:rFonts w:ascii="Cambria" w:hAnsi="Cambria"/>
                <w:sz w:val="24"/>
                <w:szCs w:val="24"/>
              </w:rPr>
            </w:pPr>
            <w:r w:rsidRPr="00F61481">
              <w:rPr>
                <w:rFonts w:ascii="Cambria" w:hAnsi="Cambria"/>
                <w:sz w:val="24"/>
                <w:szCs w:val="24"/>
              </w:rPr>
              <w:t>New England AMBER Alert State Contacts</w:t>
            </w:r>
          </w:p>
          <w:p w:rsidR="008130A1" w:rsidRPr="008130A1" w:rsidRDefault="008130A1" w:rsidP="005D4AE7">
            <w:pPr>
              <w:jc w:val="center"/>
              <w:rPr>
                <w:rFonts w:ascii="Cambria" w:hAnsi="Cambria"/>
                <w:sz w:val="28"/>
                <w:szCs w:val="24"/>
              </w:rPr>
            </w:pPr>
            <w:r w:rsidRPr="008130A1">
              <w:rPr>
                <w:rFonts w:ascii="Cambria" w:hAnsi="Cambria"/>
                <w:szCs w:val="24"/>
              </w:rPr>
              <w:t>(Updated February 2017)</w:t>
            </w:r>
          </w:p>
        </w:tc>
      </w:tr>
      <w:tr w:rsidR="00F76033" w:rsidRPr="008130A1" w:rsidTr="00F76033">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0" w:type="auto"/>
          </w:tcPr>
          <w:p w:rsidR="008130A1" w:rsidRPr="00F61481" w:rsidRDefault="008130A1" w:rsidP="005D4AE7">
            <w:pPr>
              <w:jc w:val="center"/>
              <w:rPr>
                <w:rFonts w:ascii="Cambria" w:hAnsi="Cambria"/>
                <w:sz w:val="22"/>
                <w:szCs w:val="22"/>
              </w:rPr>
            </w:pPr>
            <w:r w:rsidRPr="00F61481">
              <w:rPr>
                <w:rFonts w:ascii="Cambria" w:hAnsi="Cambria"/>
                <w:sz w:val="22"/>
                <w:szCs w:val="22"/>
              </w:rPr>
              <w:t>State</w:t>
            </w:r>
          </w:p>
        </w:tc>
        <w:tc>
          <w:tcPr>
            <w:tcW w:w="0" w:type="auto"/>
          </w:tcPr>
          <w:p w:rsidR="008130A1" w:rsidRPr="00F61481" w:rsidRDefault="008130A1"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b/>
                <w:sz w:val="22"/>
                <w:szCs w:val="22"/>
              </w:rPr>
            </w:pPr>
            <w:r w:rsidRPr="00F61481">
              <w:rPr>
                <w:rFonts w:ascii="Cambria" w:hAnsi="Cambria"/>
                <w:b/>
                <w:sz w:val="22"/>
                <w:szCs w:val="22"/>
              </w:rPr>
              <w:t>Point of Contact</w:t>
            </w:r>
          </w:p>
        </w:tc>
      </w:tr>
      <w:tr w:rsidR="00F76033" w:rsidRPr="008130A1" w:rsidTr="00F76033">
        <w:trPr>
          <w:trHeight w:val="773"/>
        </w:trPr>
        <w:tc>
          <w:tcPr>
            <w:cnfStyle w:val="001000000000" w:firstRow="0" w:lastRow="0" w:firstColumn="1" w:lastColumn="0" w:oddVBand="0" w:evenVBand="0" w:oddHBand="0" w:evenHBand="0" w:firstRowFirstColumn="0" w:firstRowLastColumn="0" w:lastRowFirstColumn="0" w:lastRowLastColumn="0"/>
            <w:tcW w:w="0" w:type="auto"/>
            <w:hideMark/>
          </w:tcPr>
          <w:p w:rsidR="008130A1" w:rsidRPr="00F61481" w:rsidRDefault="008130A1" w:rsidP="005D4AE7">
            <w:pPr>
              <w:rPr>
                <w:rFonts w:ascii="Cambria" w:hAnsi="Cambria"/>
                <w:sz w:val="22"/>
                <w:szCs w:val="22"/>
              </w:rPr>
            </w:pPr>
            <w:r w:rsidRPr="00F61481">
              <w:rPr>
                <w:rFonts w:ascii="Cambria" w:hAnsi="Cambria"/>
                <w:sz w:val="22"/>
                <w:szCs w:val="22"/>
              </w:rPr>
              <w:t>Rhode Island</w:t>
            </w:r>
          </w:p>
        </w:tc>
        <w:tc>
          <w:tcPr>
            <w:tcW w:w="0" w:type="auto"/>
            <w:hideMark/>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F61481">
              <w:rPr>
                <w:rFonts w:ascii="Cambria" w:hAnsi="Cambria"/>
                <w:sz w:val="22"/>
                <w:szCs w:val="22"/>
              </w:rPr>
              <w:t>Lt. Michael Casey</w:t>
            </w:r>
            <w:r w:rsidRPr="00F61481">
              <w:rPr>
                <w:rFonts w:ascii="Cambria" w:hAnsi="Cambria"/>
                <w:sz w:val="22"/>
                <w:szCs w:val="22"/>
              </w:rPr>
              <w:br/>
              <w:t>Rhode Island State Police</w:t>
            </w:r>
            <w:r w:rsidRPr="00F61481">
              <w:rPr>
                <w:rFonts w:ascii="Cambria" w:hAnsi="Cambria"/>
                <w:sz w:val="22"/>
                <w:szCs w:val="22"/>
              </w:rPr>
              <w:br/>
              <w:t xml:space="preserve">401-444-1000 </w:t>
            </w:r>
          </w:p>
        </w:tc>
      </w:tr>
      <w:tr w:rsidR="00F76033" w:rsidRPr="008130A1" w:rsidTr="00F760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130A1" w:rsidRPr="00F61481" w:rsidRDefault="008130A1" w:rsidP="005D4AE7">
            <w:pPr>
              <w:rPr>
                <w:rFonts w:ascii="Cambria" w:hAnsi="Cambria"/>
                <w:color w:val="000000"/>
                <w:sz w:val="22"/>
                <w:szCs w:val="22"/>
              </w:rPr>
            </w:pPr>
            <w:r w:rsidRPr="00F61481">
              <w:rPr>
                <w:rFonts w:ascii="Cambria" w:hAnsi="Cambria"/>
                <w:color w:val="000000"/>
                <w:sz w:val="22"/>
                <w:szCs w:val="22"/>
              </w:rPr>
              <w:t>Connecticut</w:t>
            </w:r>
          </w:p>
        </w:tc>
        <w:tc>
          <w:tcPr>
            <w:tcW w:w="0" w:type="auto"/>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F61481">
              <w:rPr>
                <w:rFonts w:ascii="Cambria" w:hAnsi="Cambria"/>
                <w:color w:val="000000"/>
                <w:sz w:val="22"/>
                <w:szCs w:val="22"/>
              </w:rPr>
              <w:t>Lt. Paul Vance</w:t>
            </w:r>
            <w:r w:rsidRPr="00F61481">
              <w:rPr>
                <w:rFonts w:ascii="Cambria" w:hAnsi="Cambria"/>
                <w:color w:val="000000"/>
                <w:sz w:val="22"/>
                <w:szCs w:val="22"/>
              </w:rPr>
              <w:br/>
              <w:t>Connecticut State Police</w:t>
            </w:r>
            <w:r w:rsidRPr="00F61481">
              <w:rPr>
                <w:rFonts w:ascii="Cambria" w:hAnsi="Cambria"/>
                <w:color w:val="000000"/>
                <w:sz w:val="22"/>
                <w:szCs w:val="22"/>
              </w:rPr>
              <w:br/>
              <w:t xml:space="preserve">860-685-8190 </w:t>
            </w:r>
          </w:p>
        </w:tc>
      </w:tr>
      <w:tr w:rsidR="008130A1" w:rsidRPr="008130A1" w:rsidTr="00F61481">
        <w:tc>
          <w:tcPr>
            <w:cnfStyle w:val="001000000000" w:firstRow="0" w:lastRow="0" w:firstColumn="1" w:lastColumn="0" w:oddVBand="0" w:evenVBand="0" w:oddHBand="0" w:evenHBand="0" w:firstRowFirstColumn="0" w:firstRowLastColumn="0" w:lastRowFirstColumn="0" w:lastRowLastColumn="0"/>
            <w:tcW w:w="0" w:type="auto"/>
          </w:tcPr>
          <w:p w:rsidR="008130A1" w:rsidRPr="00F61481" w:rsidRDefault="008130A1" w:rsidP="005D4AE7">
            <w:pPr>
              <w:rPr>
                <w:rFonts w:ascii="Cambria" w:hAnsi="Cambria"/>
                <w:color w:val="000000"/>
                <w:sz w:val="22"/>
                <w:szCs w:val="22"/>
              </w:rPr>
            </w:pPr>
            <w:r w:rsidRPr="00F61481">
              <w:rPr>
                <w:rFonts w:ascii="Cambria" w:hAnsi="Cambria"/>
                <w:color w:val="000000"/>
                <w:sz w:val="22"/>
                <w:szCs w:val="22"/>
              </w:rPr>
              <w:t>Massachusetts</w:t>
            </w:r>
          </w:p>
        </w:tc>
        <w:tc>
          <w:tcPr>
            <w:tcW w:w="0" w:type="auto"/>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sidRPr="00F61481">
              <w:rPr>
                <w:rFonts w:ascii="Cambria" w:hAnsi="Cambria"/>
                <w:color w:val="000000"/>
                <w:sz w:val="22"/>
                <w:szCs w:val="22"/>
              </w:rPr>
              <w:t>Trooper Nicole Morrell</w:t>
            </w:r>
            <w:r w:rsidRPr="00F61481">
              <w:rPr>
                <w:rFonts w:ascii="Cambria" w:hAnsi="Cambria"/>
                <w:color w:val="000000"/>
                <w:sz w:val="22"/>
                <w:szCs w:val="22"/>
              </w:rPr>
              <w:br/>
              <w:t>Massachusetts State Police</w:t>
            </w:r>
            <w:r w:rsidRPr="00F61481">
              <w:rPr>
                <w:rFonts w:ascii="Cambria" w:hAnsi="Cambria"/>
                <w:color w:val="000000"/>
                <w:sz w:val="22"/>
                <w:szCs w:val="22"/>
              </w:rPr>
              <w:br/>
              <w:t>508-820-2121</w:t>
            </w:r>
          </w:p>
        </w:tc>
      </w:tr>
      <w:tr w:rsidR="00F76033" w:rsidRPr="008130A1" w:rsidTr="00F760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130A1" w:rsidRPr="00F61481" w:rsidRDefault="008130A1" w:rsidP="005D4AE7">
            <w:pPr>
              <w:rPr>
                <w:rFonts w:ascii="Cambria" w:hAnsi="Cambria"/>
                <w:color w:val="000000"/>
                <w:sz w:val="22"/>
                <w:szCs w:val="22"/>
              </w:rPr>
            </w:pPr>
            <w:r w:rsidRPr="00F61481">
              <w:rPr>
                <w:rFonts w:ascii="Cambria" w:hAnsi="Cambria"/>
                <w:color w:val="000000"/>
                <w:sz w:val="22"/>
                <w:szCs w:val="22"/>
              </w:rPr>
              <w:t>Maine</w:t>
            </w:r>
          </w:p>
        </w:tc>
        <w:tc>
          <w:tcPr>
            <w:tcW w:w="0" w:type="auto"/>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F61481">
              <w:rPr>
                <w:rFonts w:ascii="Cambria" w:hAnsi="Cambria"/>
                <w:color w:val="000000"/>
                <w:sz w:val="22"/>
                <w:szCs w:val="22"/>
              </w:rPr>
              <w:t>Lt. Brian McDonough</w:t>
            </w:r>
            <w:r w:rsidRPr="00F61481">
              <w:rPr>
                <w:rFonts w:ascii="Cambria" w:hAnsi="Cambria"/>
                <w:color w:val="000000"/>
                <w:sz w:val="22"/>
                <w:szCs w:val="22"/>
              </w:rPr>
              <w:br/>
              <w:t>Maine State Police</w:t>
            </w:r>
            <w:r w:rsidRPr="00F61481">
              <w:rPr>
                <w:rFonts w:ascii="Cambria" w:hAnsi="Cambria"/>
                <w:color w:val="000000"/>
                <w:sz w:val="22"/>
                <w:szCs w:val="22"/>
              </w:rPr>
              <w:br/>
              <w:t>207-624-7076</w:t>
            </w:r>
          </w:p>
        </w:tc>
      </w:tr>
      <w:tr w:rsidR="008130A1" w:rsidRPr="008130A1" w:rsidTr="00F61481">
        <w:tc>
          <w:tcPr>
            <w:cnfStyle w:val="001000000000" w:firstRow="0" w:lastRow="0" w:firstColumn="1" w:lastColumn="0" w:oddVBand="0" w:evenVBand="0" w:oddHBand="0" w:evenHBand="0" w:firstRowFirstColumn="0" w:firstRowLastColumn="0" w:lastRowFirstColumn="0" w:lastRowLastColumn="0"/>
            <w:tcW w:w="0" w:type="auto"/>
          </w:tcPr>
          <w:p w:rsidR="008130A1" w:rsidRPr="00F61481" w:rsidRDefault="008130A1" w:rsidP="005D4AE7">
            <w:pPr>
              <w:rPr>
                <w:rFonts w:ascii="Cambria" w:hAnsi="Cambria"/>
                <w:color w:val="000000"/>
                <w:sz w:val="22"/>
                <w:szCs w:val="22"/>
              </w:rPr>
            </w:pPr>
            <w:r w:rsidRPr="00F61481">
              <w:rPr>
                <w:rFonts w:ascii="Cambria" w:hAnsi="Cambria"/>
                <w:color w:val="000000"/>
                <w:sz w:val="22"/>
                <w:szCs w:val="22"/>
              </w:rPr>
              <w:lastRenderedPageBreak/>
              <w:t>New Hampshire</w:t>
            </w:r>
          </w:p>
        </w:tc>
        <w:tc>
          <w:tcPr>
            <w:tcW w:w="0" w:type="auto"/>
          </w:tcPr>
          <w:p w:rsidR="008130A1" w:rsidRPr="00F61481" w:rsidRDefault="008130A1" w:rsidP="005D4AE7">
            <w:pPr>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sidRPr="00F61481">
              <w:rPr>
                <w:rFonts w:ascii="Cambria" w:hAnsi="Cambria"/>
                <w:color w:val="000000"/>
                <w:sz w:val="22"/>
                <w:szCs w:val="22"/>
              </w:rPr>
              <w:t>Sara Hennessey</w:t>
            </w:r>
            <w:r w:rsidRPr="00F61481">
              <w:rPr>
                <w:rFonts w:ascii="Cambria" w:hAnsi="Cambria"/>
                <w:color w:val="000000"/>
                <w:sz w:val="22"/>
                <w:szCs w:val="22"/>
              </w:rPr>
              <w:br/>
              <w:t>New Hampshire State Police</w:t>
            </w:r>
            <w:r w:rsidRPr="00F61481">
              <w:rPr>
                <w:rFonts w:ascii="Cambria" w:hAnsi="Cambria"/>
                <w:color w:val="000000"/>
                <w:sz w:val="22"/>
                <w:szCs w:val="22"/>
              </w:rPr>
              <w:br/>
              <w:t>603-271-3636</w:t>
            </w:r>
          </w:p>
        </w:tc>
      </w:tr>
      <w:tr w:rsidR="00F76033" w:rsidRPr="008130A1" w:rsidTr="00F760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130A1" w:rsidRPr="00F61481" w:rsidRDefault="008130A1" w:rsidP="005D4AE7">
            <w:pPr>
              <w:rPr>
                <w:rFonts w:ascii="Cambria" w:hAnsi="Cambria"/>
                <w:color w:val="000000"/>
                <w:sz w:val="22"/>
                <w:szCs w:val="22"/>
              </w:rPr>
            </w:pPr>
            <w:r w:rsidRPr="00F61481">
              <w:rPr>
                <w:rFonts w:ascii="Cambria" w:hAnsi="Cambria"/>
                <w:color w:val="000000"/>
                <w:sz w:val="22"/>
                <w:szCs w:val="22"/>
              </w:rPr>
              <w:t>Vermont</w:t>
            </w:r>
          </w:p>
        </w:tc>
        <w:tc>
          <w:tcPr>
            <w:tcW w:w="0" w:type="auto"/>
          </w:tcPr>
          <w:p w:rsidR="008130A1" w:rsidRPr="00F61481" w:rsidRDefault="008130A1" w:rsidP="005D4AE7">
            <w:pP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F61481">
              <w:rPr>
                <w:rFonts w:ascii="Cambria" w:hAnsi="Cambria"/>
                <w:color w:val="000000"/>
                <w:sz w:val="22"/>
                <w:szCs w:val="22"/>
              </w:rPr>
              <w:t>Lt. Kevin Lane</w:t>
            </w:r>
            <w:r w:rsidRPr="00F61481">
              <w:rPr>
                <w:rFonts w:ascii="Cambria" w:hAnsi="Cambria"/>
                <w:color w:val="000000"/>
                <w:sz w:val="22"/>
                <w:szCs w:val="22"/>
              </w:rPr>
              <w:br/>
              <w:t>Vermont State Police</w:t>
            </w:r>
            <w:r w:rsidRPr="00F61481">
              <w:rPr>
                <w:rFonts w:ascii="Cambria" w:hAnsi="Cambria"/>
                <w:color w:val="000000"/>
                <w:sz w:val="22"/>
                <w:szCs w:val="22"/>
              </w:rPr>
              <w:br/>
              <w:t>802-875-2112</w:t>
            </w:r>
          </w:p>
        </w:tc>
      </w:tr>
      <w:tr w:rsidR="008130A1" w:rsidRPr="008130A1" w:rsidTr="00F61481">
        <w:tc>
          <w:tcPr>
            <w:cnfStyle w:val="001000000000" w:firstRow="0" w:lastRow="0" w:firstColumn="1" w:lastColumn="0" w:oddVBand="0" w:evenVBand="0" w:oddHBand="0" w:evenHBand="0" w:firstRowFirstColumn="0" w:firstRowLastColumn="0" w:lastRowFirstColumn="0" w:lastRowLastColumn="0"/>
            <w:tcW w:w="0" w:type="auto"/>
            <w:gridSpan w:val="2"/>
          </w:tcPr>
          <w:p w:rsidR="008130A1" w:rsidRPr="00F61481" w:rsidRDefault="008130A1" w:rsidP="005D4AE7">
            <w:pPr>
              <w:jc w:val="center"/>
              <w:rPr>
                <w:rFonts w:ascii="Cambria" w:hAnsi="Cambria"/>
                <w:color w:val="000000"/>
                <w:sz w:val="22"/>
                <w:szCs w:val="22"/>
              </w:rPr>
            </w:pPr>
            <w:r w:rsidRPr="00F61481">
              <w:rPr>
                <w:rFonts w:ascii="Cambria" w:hAnsi="Cambria"/>
                <w:color w:val="000000"/>
                <w:sz w:val="22"/>
                <w:szCs w:val="22"/>
              </w:rPr>
              <w:t xml:space="preserve">Source: </w:t>
            </w:r>
            <w:hyperlink r:id="rId24" w:history="1">
              <w:r w:rsidRPr="00F61481">
                <w:rPr>
                  <w:rFonts w:ascii="Cambria" w:hAnsi="Cambria"/>
                  <w:color w:val="008280"/>
                  <w:sz w:val="22"/>
                  <w:szCs w:val="22"/>
                  <w:u w:val="single"/>
                </w:rPr>
                <w:t>http://www.missingkids.com/AMBER/Contacts</w:t>
              </w:r>
            </w:hyperlink>
          </w:p>
        </w:tc>
      </w:tr>
    </w:tbl>
    <w:p w:rsidR="008130A1" w:rsidRPr="008130A1" w:rsidRDefault="008130A1" w:rsidP="008130A1">
      <w:pPr>
        <w:rPr>
          <w:rFonts w:ascii="Times New Roman" w:eastAsia="Times New Roman" w:hAnsi="Times New Roman" w:cs="Times New Roman"/>
          <w:sz w:val="24"/>
          <w:szCs w:val="24"/>
        </w:rPr>
      </w:pPr>
    </w:p>
    <w:p w:rsidR="008130A1" w:rsidRPr="00BB5B3E" w:rsidRDefault="008130A1" w:rsidP="008130A1">
      <w:pPr>
        <w:rPr>
          <w:rFonts w:ascii="Times New Roman" w:eastAsia="Times New Roman" w:hAnsi="Times New Roman" w:cs="Times New Roman"/>
          <w:sz w:val="24"/>
          <w:szCs w:val="24"/>
        </w:rPr>
      </w:pPr>
    </w:p>
    <w:p w:rsidR="008130A1" w:rsidRPr="00BB5B3E" w:rsidRDefault="008130A1" w:rsidP="008130A1">
      <w:pPr>
        <w:rPr>
          <w:rFonts w:ascii="Times New Roman" w:eastAsia="Times New Roman" w:hAnsi="Times New Roman" w:cs="Times New Roman"/>
          <w:sz w:val="24"/>
          <w:szCs w:val="24"/>
        </w:rPr>
      </w:pPr>
    </w:p>
    <w:p w:rsidR="008130A1" w:rsidRPr="0014427C" w:rsidRDefault="008130A1" w:rsidP="008130A1">
      <w:pPr>
        <w:tabs>
          <w:tab w:val="left" w:pos="720"/>
        </w:tabs>
        <w:rPr>
          <w:rFonts w:ascii="Cambria" w:hAnsi="Cambria" w:cs="Arial"/>
        </w:rPr>
      </w:pPr>
    </w:p>
    <w:p w:rsidR="008130A1" w:rsidRPr="0014427C" w:rsidRDefault="008130A1" w:rsidP="008130A1">
      <w:pPr>
        <w:tabs>
          <w:tab w:val="left" w:pos="720"/>
        </w:tabs>
        <w:rPr>
          <w:rFonts w:ascii="Cambria" w:hAnsi="Cambria" w:cs="Arial"/>
        </w:rPr>
      </w:pPr>
    </w:p>
    <w:p w:rsidR="00BB5B3E" w:rsidRDefault="00BB5B3E"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F76033" w:rsidRDefault="00F76033" w:rsidP="007B50E6">
      <w:pPr>
        <w:tabs>
          <w:tab w:val="left" w:pos="720"/>
        </w:tabs>
        <w:rPr>
          <w:rFonts w:ascii="Cambria" w:hAnsi="Cambria" w:cs="Arial"/>
        </w:rPr>
      </w:pPr>
    </w:p>
    <w:p w:rsidR="005E25CF" w:rsidRDefault="005E25CF" w:rsidP="007B50E6">
      <w:pPr>
        <w:tabs>
          <w:tab w:val="left" w:pos="720"/>
        </w:tabs>
        <w:rPr>
          <w:rFonts w:ascii="Cambria" w:hAnsi="Cambria" w:cs="Arial"/>
        </w:rPr>
      </w:pPr>
    </w:p>
    <w:p w:rsidR="00F76033" w:rsidRPr="00F61481" w:rsidRDefault="00F76033" w:rsidP="00F61481">
      <w:pPr>
        <w:pStyle w:val="Heading2"/>
        <w:spacing w:before="0" w:after="240"/>
        <w:rPr>
          <w:color w:val="365F91" w:themeColor="accent1" w:themeShade="BF"/>
          <w:sz w:val="28"/>
          <w:szCs w:val="28"/>
        </w:rPr>
      </w:pPr>
      <w:bookmarkStart w:id="137" w:name="_Toc473872689"/>
      <w:bookmarkStart w:id="138" w:name="_Toc488990465"/>
      <w:r w:rsidRPr="00F61481">
        <w:rPr>
          <w:color w:val="365F91" w:themeColor="accent1" w:themeShade="BF"/>
          <w:sz w:val="28"/>
          <w:szCs w:val="28"/>
        </w:rPr>
        <w:lastRenderedPageBreak/>
        <w:t>Appendix G: Mass Notification System (CodeRED)</w:t>
      </w:r>
      <w:bookmarkEnd w:id="137"/>
      <w:bookmarkEnd w:id="138"/>
    </w:p>
    <w:p w:rsidR="005D4AE7" w:rsidRPr="004903FE" w:rsidRDefault="005D4AE7" w:rsidP="00F76033">
      <w:pPr>
        <w:pStyle w:val="Default"/>
        <w:rPr>
          <w:rFonts w:ascii="Cambria" w:hAnsi="Cambria"/>
          <w:b/>
          <w:color w:val="auto"/>
        </w:rPr>
      </w:pPr>
      <w:r w:rsidRPr="004903FE">
        <w:rPr>
          <w:rFonts w:ascii="Cambria" w:hAnsi="Cambria"/>
          <w:b/>
          <w:color w:val="auto"/>
        </w:rPr>
        <w:t>Background</w:t>
      </w:r>
    </w:p>
    <w:p w:rsidR="00F76033" w:rsidRPr="00F61481" w:rsidRDefault="00F76033" w:rsidP="00F247DE">
      <w:pPr>
        <w:pStyle w:val="Default"/>
        <w:jc w:val="both"/>
        <w:rPr>
          <w:rFonts w:ascii="Cambria" w:hAnsi="Cambria"/>
          <w:color w:val="auto"/>
        </w:rPr>
      </w:pPr>
      <w:r w:rsidRPr="00F61481">
        <w:rPr>
          <w:rFonts w:ascii="Cambria" w:hAnsi="Cambria"/>
          <w:color w:val="auto"/>
        </w:rPr>
        <w:t xml:space="preserve">CodeRED is designed to enable local government officials to record, send, and track personalized voice, email, and text messages to thousands of citizens in minutes, CodeRED serves as a part of our emergency management preparedness plan, connecting Rhode Island residents and staff to the information they need.  CodeRED enables local and state government and public safety officials to record, send and track personalized voice, email, </w:t>
      </w:r>
      <w:proofErr w:type="gramStart"/>
      <w:r w:rsidRPr="00F61481">
        <w:rPr>
          <w:rFonts w:ascii="Cambria" w:hAnsi="Cambria"/>
          <w:color w:val="auto"/>
        </w:rPr>
        <w:t>text</w:t>
      </w:r>
      <w:proofErr w:type="gramEnd"/>
      <w:r w:rsidRPr="00F61481">
        <w:rPr>
          <w:rFonts w:ascii="Cambria" w:hAnsi="Cambria"/>
          <w:color w:val="auto"/>
        </w:rPr>
        <w:t xml:space="preserve"> and social media messages to citizens as well as staff.  The Emergency Communications Network (ECN), the parent company of the CodeRED product, employs proprietary mapping technology and patented delivery methods as integral components of its high-speed notification system which has been in operation since 1998.</w:t>
      </w:r>
    </w:p>
    <w:p w:rsidR="00F76033" w:rsidRPr="00F61481" w:rsidRDefault="00F76033" w:rsidP="00F76033">
      <w:pPr>
        <w:rPr>
          <w:rFonts w:ascii="Cambria" w:hAnsi="Cambria"/>
          <w:sz w:val="24"/>
          <w:szCs w:val="24"/>
        </w:rPr>
      </w:pPr>
    </w:p>
    <w:p w:rsidR="005D4AE7" w:rsidRPr="004903FE" w:rsidRDefault="00F76033" w:rsidP="00F76033">
      <w:pPr>
        <w:rPr>
          <w:rFonts w:ascii="Cambria" w:hAnsi="Cambria"/>
          <w:b/>
          <w:sz w:val="24"/>
          <w:szCs w:val="24"/>
        </w:rPr>
      </w:pPr>
      <w:r w:rsidRPr="00F61481">
        <w:rPr>
          <w:rFonts w:ascii="Cambria" w:hAnsi="Cambria"/>
          <w:b/>
          <w:sz w:val="24"/>
          <w:szCs w:val="24"/>
        </w:rPr>
        <w:t>Operation</w:t>
      </w:r>
      <w:r w:rsidR="005D4AE7" w:rsidRPr="004903FE">
        <w:rPr>
          <w:rFonts w:ascii="Cambria" w:hAnsi="Cambria"/>
          <w:b/>
          <w:sz w:val="24"/>
          <w:szCs w:val="24"/>
        </w:rPr>
        <w:t>al Overview</w:t>
      </w:r>
    </w:p>
    <w:p w:rsidR="00F76033" w:rsidRPr="00F61481" w:rsidRDefault="00F76033" w:rsidP="00F247DE">
      <w:pPr>
        <w:jc w:val="both"/>
        <w:rPr>
          <w:rFonts w:ascii="Cambria" w:hAnsi="Cambria"/>
          <w:color w:val="221E1F"/>
          <w:sz w:val="24"/>
          <w:szCs w:val="24"/>
        </w:rPr>
      </w:pPr>
      <w:r w:rsidRPr="00F61481">
        <w:rPr>
          <w:rFonts w:ascii="Cambria" w:hAnsi="Cambria"/>
          <w:sz w:val="24"/>
          <w:szCs w:val="24"/>
        </w:rPr>
        <w:t>C</w:t>
      </w:r>
      <w:r w:rsidRPr="00F61481">
        <w:rPr>
          <w:rFonts w:ascii="Cambria" w:hAnsi="Cambria"/>
          <w:color w:val="221E1F"/>
          <w:sz w:val="24"/>
          <w:szCs w:val="24"/>
        </w:rPr>
        <w:t>odeRED mapping interface allows Rhode Island to geo-target messages to specific impacted audiences ensuring notifications are timely and applicable to recipients.</w:t>
      </w:r>
    </w:p>
    <w:p w:rsidR="00F76033" w:rsidRPr="00F61481" w:rsidRDefault="00F76033" w:rsidP="00F76033">
      <w:pPr>
        <w:rPr>
          <w:rFonts w:ascii="Cambria" w:hAnsi="Cambria"/>
          <w:color w:val="221E1F"/>
          <w:sz w:val="24"/>
          <w:szCs w:val="24"/>
        </w:rPr>
      </w:pPr>
    </w:p>
    <w:p w:rsidR="005D4AE7" w:rsidRPr="004903FE" w:rsidRDefault="00F76033" w:rsidP="00F76033">
      <w:pPr>
        <w:rPr>
          <w:rFonts w:ascii="Cambria" w:hAnsi="Cambria"/>
          <w:b/>
          <w:sz w:val="24"/>
          <w:szCs w:val="24"/>
        </w:rPr>
      </w:pPr>
      <w:r w:rsidRPr="00F61481">
        <w:rPr>
          <w:rFonts w:ascii="Cambria" w:hAnsi="Cambria"/>
          <w:b/>
          <w:sz w:val="24"/>
          <w:szCs w:val="24"/>
        </w:rPr>
        <w:t>Technology</w:t>
      </w:r>
    </w:p>
    <w:p w:rsidR="00F76033" w:rsidRPr="00F61481" w:rsidRDefault="00F76033" w:rsidP="00F247DE">
      <w:pPr>
        <w:jc w:val="both"/>
        <w:rPr>
          <w:rFonts w:ascii="Cambria" w:hAnsi="Cambria"/>
          <w:sz w:val="24"/>
          <w:szCs w:val="24"/>
        </w:rPr>
      </w:pPr>
      <w:r w:rsidRPr="00F61481">
        <w:rPr>
          <w:rFonts w:ascii="Cambria" w:hAnsi="Cambria"/>
          <w:sz w:val="24"/>
          <w:szCs w:val="24"/>
        </w:rPr>
        <w:t xml:space="preserve">ECN’s robust platform and sophisticated infrastructure includes multiple built-in redundancies to support thousands of jobs running simultaneously. Proprietary, trademarked technology is used to ensure messages are delivered in their entirety regardless if the call is picked up by a person, or by an answering device. If a call is missed, message recipients may simply dial the system back via the toll-free number displayed on their caller ID, to hear the last message delivered to their phone. ECN manages its entire network to maintain control over dialing and doesn’t rely on third-party, shared lines to place calls. This dedicated network ensures client jobs initiate immediately and do not have to be queued or competed by available phone lines with other dialing priorities. </w:t>
      </w:r>
    </w:p>
    <w:p w:rsidR="00F76033" w:rsidRPr="00F61481" w:rsidRDefault="00F76033" w:rsidP="00F76033">
      <w:pPr>
        <w:rPr>
          <w:rFonts w:ascii="Cambria" w:hAnsi="Cambria"/>
          <w:sz w:val="24"/>
          <w:szCs w:val="24"/>
        </w:rPr>
      </w:pPr>
    </w:p>
    <w:p w:rsidR="005D4AE7" w:rsidRPr="004903FE" w:rsidRDefault="005D4AE7" w:rsidP="00F76033">
      <w:pPr>
        <w:rPr>
          <w:rFonts w:ascii="Cambria" w:hAnsi="Cambria"/>
          <w:b/>
          <w:sz w:val="24"/>
          <w:szCs w:val="24"/>
        </w:rPr>
      </w:pPr>
      <w:r w:rsidRPr="004903FE">
        <w:rPr>
          <w:rFonts w:ascii="Cambria" w:hAnsi="Cambria"/>
          <w:b/>
          <w:sz w:val="24"/>
          <w:szCs w:val="24"/>
        </w:rPr>
        <w:t>Message Speed</w:t>
      </w:r>
    </w:p>
    <w:p w:rsidR="00F76033" w:rsidRPr="00F61481" w:rsidRDefault="00F76033" w:rsidP="00F247DE">
      <w:pPr>
        <w:jc w:val="both"/>
        <w:rPr>
          <w:rFonts w:ascii="Cambria" w:hAnsi="Cambria"/>
          <w:sz w:val="24"/>
          <w:szCs w:val="24"/>
        </w:rPr>
      </w:pPr>
      <w:r w:rsidRPr="00F61481">
        <w:rPr>
          <w:rFonts w:ascii="Cambria" w:hAnsi="Cambria"/>
          <w:sz w:val="24"/>
          <w:szCs w:val="24"/>
        </w:rPr>
        <w:t xml:space="preserve">ECN’s massive system capacity </w:t>
      </w:r>
      <w:proofErr w:type="gramStart"/>
      <w:r w:rsidRPr="00F61481">
        <w:rPr>
          <w:rFonts w:ascii="Cambria" w:hAnsi="Cambria"/>
          <w:sz w:val="24"/>
          <w:szCs w:val="24"/>
        </w:rPr>
        <w:t>is able to</w:t>
      </w:r>
      <w:proofErr w:type="gramEnd"/>
      <w:r w:rsidRPr="00F61481">
        <w:rPr>
          <w:rFonts w:ascii="Cambria" w:hAnsi="Cambria"/>
          <w:sz w:val="24"/>
          <w:szCs w:val="24"/>
        </w:rPr>
        <w:t xml:space="preserve"> transmit millions of messages an hour. Each account is throttled and system resources are allocated to match the local telephone infrastructure, resulting in more connected calls, less network congestion, and fewer busy signals. The CodeRED system was built for use during time-sensitive situations, when what matters most is that communications are getting through as quickly as possible.</w:t>
      </w:r>
    </w:p>
    <w:p w:rsidR="00F76033" w:rsidRPr="00F61481" w:rsidRDefault="00F76033" w:rsidP="00F76033">
      <w:pPr>
        <w:rPr>
          <w:rFonts w:ascii="Cambria" w:hAnsi="Cambria"/>
          <w:sz w:val="24"/>
          <w:szCs w:val="24"/>
        </w:rPr>
      </w:pPr>
    </w:p>
    <w:p w:rsidR="005D4AE7" w:rsidRPr="004903FE" w:rsidRDefault="005D4AE7" w:rsidP="00F76033">
      <w:pPr>
        <w:rPr>
          <w:rFonts w:ascii="Cambria" w:hAnsi="Cambria"/>
          <w:b/>
          <w:bCs/>
          <w:sz w:val="24"/>
          <w:szCs w:val="24"/>
        </w:rPr>
      </w:pPr>
      <w:r w:rsidRPr="004903FE">
        <w:rPr>
          <w:rFonts w:ascii="Cambria" w:hAnsi="Cambria"/>
          <w:b/>
          <w:bCs/>
          <w:sz w:val="24"/>
          <w:szCs w:val="24"/>
        </w:rPr>
        <w:t>Mapping</w:t>
      </w:r>
    </w:p>
    <w:p w:rsidR="00F76033" w:rsidRPr="00F61481" w:rsidRDefault="00F76033" w:rsidP="00F247DE">
      <w:pPr>
        <w:jc w:val="both"/>
        <w:rPr>
          <w:rFonts w:ascii="Cambria" w:hAnsi="Cambria"/>
          <w:bCs/>
          <w:sz w:val="24"/>
          <w:szCs w:val="24"/>
        </w:rPr>
      </w:pPr>
      <w:r w:rsidRPr="00F61481">
        <w:rPr>
          <w:rFonts w:ascii="Cambria" w:hAnsi="Cambria"/>
          <w:bCs/>
          <w:sz w:val="24"/>
          <w:szCs w:val="24"/>
        </w:rPr>
        <w:t xml:space="preserve">CodeRED utilizes ESRI mapping as a foundation and has created area selection tools that range from polygons to simple paint brush tools, allowing users to quickly become familiar with the map’s features. ECN hosts all components of the mapping interface, relying on no third-party providers. ECN includes local mapping with the license of CodeRED and additionally, </w:t>
      </w:r>
      <w:proofErr w:type="gramStart"/>
      <w:r w:rsidRPr="00F61481">
        <w:rPr>
          <w:rFonts w:ascii="Cambria" w:hAnsi="Cambria"/>
          <w:bCs/>
          <w:sz w:val="24"/>
          <w:szCs w:val="24"/>
        </w:rPr>
        <w:t>has the ability to</w:t>
      </w:r>
      <w:proofErr w:type="gramEnd"/>
      <w:r w:rsidRPr="00F61481">
        <w:rPr>
          <w:rFonts w:ascii="Cambria" w:hAnsi="Cambria"/>
          <w:bCs/>
          <w:sz w:val="24"/>
          <w:szCs w:val="24"/>
        </w:rPr>
        <w:t xml:space="preserve"> provide custom maps using client supplied GIS layers, or by integrating client supplied street layer mapping to the ESRI foundation. </w:t>
      </w:r>
    </w:p>
    <w:p w:rsidR="005D4AE7" w:rsidRPr="00F61481" w:rsidRDefault="005D4AE7" w:rsidP="00F76033">
      <w:pPr>
        <w:rPr>
          <w:rFonts w:ascii="Cambria" w:hAnsi="Cambria"/>
          <w:bCs/>
          <w:sz w:val="24"/>
          <w:szCs w:val="24"/>
        </w:rPr>
      </w:pPr>
    </w:p>
    <w:p w:rsidR="005D4AE7" w:rsidRPr="004903FE" w:rsidRDefault="005D4AE7" w:rsidP="00F76033">
      <w:pPr>
        <w:rPr>
          <w:rFonts w:ascii="Cambria" w:hAnsi="Cambria"/>
          <w:b/>
          <w:sz w:val="24"/>
          <w:szCs w:val="24"/>
        </w:rPr>
      </w:pPr>
      <w:r w:rsidRPr="004903FE">
        <w:rPr>
          <w:rFonts w:ascii="Cambria" w:hAnsi="Cambria"/>
          <w:b/>
          <w:sz w:val="24"/>
          <w:szCs w:val="24"/>
        </w:rPr>
        <w:t>Calling Data</w:t>
      </w:r>
    </w:p>
    <w:p w:rsidR="00F76033" w:rsidRPr="00F61481" w:rsidRDefault="00F76033" w:rsidP="00F247DE">
      <w:pPr>
        <w:jc w:val="both"/>
        <w:rPr>
          <w:rFonts w:ascii="Cambria" w:hAnsi="Cambria"/>
          <w:color w:val="000000"/>
          <w:sz w:val="24"/>
          <w:szCs w:val="24"/>
        </w:rPr>
      </w:pPr>
      <w:r w:rsidRPr="00F61481">
        <w:rPr>
          <w:rFonts w:ascii="Cambria" w:hAnsi="Cambria"/>
          <w:sz w:val="24"/>
          <w:szCs w:val="24"/>
        </w:rPr>
        <w:t xml:space="preserve">The client accesses a database which is populated by drawing from multiple sources. All compiled data is verified and addresses are assigned </w:t>
      </w:r>
      <w:proofErr w:type="spellStart"/>
      <w:r w:rsidRPr="00F61481">
        <w:rPr>
          <w:rFonts w:ascii="Cambria" w:hAnsi="Cambria"/>
          <w:sz w:val="24"/>
          <w:szCs w:val="24"/>
        </w:rPr>
        <w:t>lat</w:t>
      </w:r>
      <w:proofErr w:type="spellEnd"/>
      <w:r w:rsidRPr="00F61481">
        <w:rPr>
          <w:rFonts w:ascii="Cambria" w:hAnsi="Cambria"/>
          <w:sz w:val="24"/>
          <w:szCs w:val="24"/>
        </w:rPr>
        <w:t xml:space="preserve">/long coordinates by ECN’s custom </w:t>
      </w:r>
      <w:r w:rsidRPr="00F61481">
        <w:rPr>
          <w:rFonts w:ascii="Cambria" w:hAnsi="Cambria"/>
          <w:sz w:val="24"/>
          <w:szCs w:val="24"/>
        </w:rPr>
        <w:lastRenderedPageBreak/>
        <w:t xml:space="preserve">multi-layer geo-coding service.  </w:t>
      </w:r>
      <w:r w:rsidRPr="00F61481">
        <w:rPr>
          <w:rFonts w:ascii="Cambria" w:hAnsi="Cambria"/>
          <w:color w:val="000000"/>
          <w:sz w:val="24"/>
          <w:szCs w:val="24"/>
        </w:rPr>
        <w:t xml:space="preserve">ECN provides initial calling data for immediate use; this allows communities to be up on CodeRED quickly. Data is acquired through various commercial sources and includes residential and business data as well as some mobile phones and VoIP numbers. This data is provided at no additional cost and serves as the foundation for each client’s database. </w:t>
      </w:r>
      <w:proofErr w:type="gramStart"/>
      <w:r w:rsidRPr="00F61481">
        <w:rPr>
          <w:rFonts w:ascii="Cambria" w:hAnsi="Cambria"/>
          <w:color w:val="000000"/>
          <w:sz w:val="24"/>
          <w:szCs w:val="24"/>
        </w:rPr>
        <w:t>The middle data tier is supplied by the client</w:t>
      </w:r>
      <w:proofErr w:type="gramEnd"/>
      <w:r w:rsidRPr="00F61481">
        <w:rPr>
          <w:rFonts w:ascii="Cambria" w:hAnsi="Cambria"/>
          <w:color w:val="000000"/>
          <w:sz w:val="24"/>
          <w:szCs w:val="24"/>
        </w:rPr>
        <w:t>. Communities using CodeRED typically provide data from their local utilities as well as their 911 data. ECN geo-codes all client supplied data as a standard part of the database building process.  And finally, the most accurate layer of the pyramid is created by entries on the Community Notification Enrollment (CNE) page. All information added to CNE is instantly available for use in CodeRED.</w:t>
      </w:r>
    </w:p>
    <w:p w:rsidR="00F76033" w:rsidRDefault="00F76033" w:rsidP="00F76033">
      <w:pPr>
        <w:rPr>
          <w:color w:val="221E1F"/>
        </w:rPr>
      </w:pPr>
    </w:p>
    <w:p w:rsidR="005D4AE7" w:rsidRDefault="008E2440" w:rsidP="00F76033">
      <w:pPr>
        <w:rPr>
          <w:color w:val="221E1F"/>
        </w:rPr>
      </w:pPr>
      <w:r>
        <w:rPr>
          <w:rFonts w:ascii="Arial" w:hAnsi="Arial" w:cs="Arial"/>
          <w:noProof/>
        </w:rPr>
        <w:drawing>
          <wp:anchor distT="0" distB="0" distL="114300" distR="114300" simplePos="0" relativeHeight="251683840" behindDoc="0" locked="0" layoutInCell="1" allowOverlap="1" wp14:anchorId="52EE4EE3" wp14:editId="1B55307C">
            <wp:simplePos x="0" y="0"/>
            <wp:positionH relativeFrom="margin">
              <wp:posOffset>1329690</wp:posOffset>
            </wp:positionH>
            <wp:positionV relativeFrom="margin">
              <wp:posOffset>1958340</wp:posOffset>
            </wp:positionV>
            <wp:extent cx="3460750" cy="1844040"/>
            <wp:effectExtent l="0" t="0" r="6350" b="3810"/>
            <wp:wrapSquare wrapText="bothSides"/>
            <wp:docPr id="19" name="Picture 19" descr="C:\Users\tfriedl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friedler\Desktop\Untitle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60750" cy="184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6033" w:rsidRDefault="00F76033" w:rsidP="00F76033">
      <w:pPr>
        <w:rPr>
          <w:color w:val="221E1F"/>
        </w:rPr>
      </w:pPr>
    </w:p>
    <w:p w:rsidR="00F76033" w:rsidRDefault="00F76033" w:rsidP="00F76033">
      <w:pPr>
        <w:rPr>
          <w:color w:val="221E1F"/>
        </w:rPr>
      </w:pPr>
    </w:p>
    <w:p w:rsidR="00F76033" w:rsidRDefault="00F76033" w:rsidP="00F76033">
      <w:pPr>
        <w:rPr>
          <w:color w:val="221E1F"/>
        </w:rPr>
      </w:pPr>
    </w:p>
    <w:p w:rsidR="00F76033" w:rsidRDefault="00F76033" w:rsidP="00F76033">
      <w:pPr>
        <w:rPr>
          <w:color w:val="221E1F"/>
        </w:rPr>
      </w:pPr>
    </w:p>
    <w:p w:rsidR="00F76033" w:rsidRDefault="00F76033" w:rsidP="00F76033">
      <w:pPr>
        <w:rPr>
          <w:color w:val="221E1F"/>
        </w:rPr>
      </w:pPr>
    </w:p>
    <w:p w:rsidR="00F76033" w:rsidRDefault="00F76033" w:rsidP="00F76033">
      <w:pPr>
        <w:rPr>
          <w:color w:val="221E1F"/>
        </w:rPr>
      </w:pPr>
    </w:p>
    <w:p w:rsidR="00F76033" w:rsidRDefault="00F76033" w:rsidP="00F76033">
      <w:pPr>
        <w:rPr>
          <w:color w:val="221E1F"/>
        </w:rPr>
      </w:pPr>
    </w:p>
    <w:p w:rsidR="00F76033" w:rsidRDefault="00F76033" w:rsidP="00F76033">
      <w:pPr>
        <w:rPr>
          <w:color w:val="221E1F"/>
        </w:rPr>
      </w:pPr>
    </w:p>
    <w:p w:rsidR="00F76033" w:rsidRDefault="00F76033" w:rsidP="00F76033">
      <w:pPr>
        <w:rPr>
          <w:color w:val="221E1F"/>
        </w:rPr>
      </w:pPr>
    </w:p>
    <w:p w:rsidR="00F76033" w:rsidRDefault="00F76033" w:rsidP="00F76033">
      <w:pPr>
        <w:rPr>
          <w:b/>
        </w:rPr>
      </w:pPr>
    </w:p>
    <w:p w:rsidR="00D87690" w:rsidRDefault="00D87690" w:rsidP="00F76033">
      <w:pPr>
        <w:rPr>
          <w:rFonts w:ascii="Cambria" w:hAnsi="Cambria"/>
          <w:b/>
          <w:sz w:val="24"/>
          <w:szCs w:val="24"/>
        </w:rPr>
      </w:pPr>
    </w:p>
    <w:p w:rsidR="00F76033" w:rsidRPr="00F61481" w:rsidRDefault="00F76033" w:rsidP="00F247DE">
      <w:pPr>
        <w:jc w:val="both"/>
        <w:rPr>
          <w:rFonts w:ascii="Cambria" w:hAnsi="Cambria"/>
          <w:sz w:val="24"/>
          <w:szCs w:val="24"/>
        </w:rPr>
      </w:pPr>
      <w:r w:rsidRPr="00F61481">
        <w:rPr>
          <w:rFonts w:ascii="Cambria" w:hAnsi="Cambria"/>
          <w:b/>
          <w:sz w:val="24"/>
          <w:szCs w:val="24"/>
        </w:rPr>
        <w:t xml:space="preserve">CodeRED Mobile Alert Application. </w:t>
      </w:r>
      <w:r w:rsidRPr="00F61481">
        <w:rPr>
          <w:rFonts w:ascii="Cambria" w:hAnsi="Cambria"/>
          <w:sz w:val="24"/>
          <w:szCs w:val="24"/>
        </w:rPr>
        <w:t xml:space="preserve">The CodeRED Mobile Alert app is geo-aware and sends push notifications to a subscriber’s device when alerts are issued for the geographical area they are in. This advanced technology enables local officials to reach those passing through their </w:t>
      </w:r>
      <w:proofErr w:type="gramStart"/>
      <w:r w:rsidRPr="00F61481">
        <w:rPr>
          <w:rFonts w:ascii="Cambria" w:hAnsi="Cambria"/>
          <w:sz w:val="24"/>
          <w:szCs w:val="24"/>
        </w:rPr>
        <w:t>jurisdiction</w:t>
      </w:r>
      <w:proofErr w:type="gramEnd"/>
      <w:r w:rsidRPr="00F61481">
        <w:rPr>
          <w:rFonts w:ascii="Cambria" w:hAnsi="Cambria"/>
          <w:sz w:val="24"/>
          <w:szCs w:val="24"/>
        </w:rPr>
        <w:t xml:space="preserve"> and also helps to protect citizens when traveling outside their local coverage area in any community that uses CodeRED.</w:t>
      </w:r>
    </w:p>
    <w:p w:rsidR="00F76033" w:rsidRDefault="00F76033" w:rsidP="00F76033"/>
    <w:p w:rsidR="00F76033" w:rsidRPr="00DB7DAF" w:rsidRDefault="00F76033" w:rsidP="00F76033">
      <w:pPr>
        <w:spacing w:line="300" w:lineRule="exact"/>
        <w:ind w:right="340"/>
        <w:rPr>
          <w:rFonts w:ascii="Arial" w:hAnsi="Arial" w:cs="Arial"/>
          <w:b/>
          <w:color w:val="000000"/>
        </w:rPr>
      </w:pPr>
    </w:p>
    <w:p w:rsidR="00F76033" w:rsidRDefault="00F76033" w:rsidP="00F76033">
      <w:pPr>
        <w:rPr>
          <w:b/>
          <w:sz w:val="32"/>
        </w:rPr>
      </w:pPr>
    </w:p>
    <w:p w:rsidR="00F76033" w:rsidRDefault="00F76033" w:rsidP="00F76033">
      <w:pPr>
        <w:jc w:val="center"/>
        <w:rPr>
          <w:rFonts w:asciiTheme="majorHAnsi" w:eastAsiaTheme="majorEastAsia" w:hAnsiTheme="majorHAnsi" w:cstheme="majorBidi"/>
          <w:b/>
          <w:color w:val="365F91" w:themeColor="accent1" w:themeShade="BF"/>
          <w:sz w:val="32"/>
        </w:rPr>
      </w:pPr>
      <w:r>
        <w:rPr>
          <w:b/>
          <w:sz w:val="32"/>
        </w:rPr>
        <w:br w:type="page"/>
      </w:r>
    </w:p>
    <w:p w:rsidR="00F76033" w:rsidRPr="00F61481" w:rsidRDefault="00F76033" w:rsidP="00F61481">
      <w:pPr>
        <w:pStyle w:val="Heading2"/>
        <w:spacing w:before="0" w:after="240"/>
        <w:rPr>
          <w:color w:val="365F91" w:themeColor="accent1" w:themeShade="BF"/>
          <w:sz w:val="28"/>
          <w:szCs w:val="28"/>
        </w:rPr>
      </w:pPr>
      <w:bookmarkStart w:id="139" w:name="_Toc473872690"/>
      <w:bookmarkStart w:id="140" w:name="_Toc488990466"/>
      <w:r w:rsidRPr="00F61481">
        <w:rPr>
          <w:color w:val="365F91" w:themeColor="accent1" w:themeShade="BF"/>
          <w:sz w:val="28"/>
          <w:szCs w:val="28"/>
        </w:rPr>
        <w:lastRenderedPageBreak/>
        <w:t>Appendix H: Integrated Public Alert &amp; Warning System (IPAWS)</w:t>
      </w:r>
      <w:bookmarkEnd w:id="139"/>
      <w:bookmarkEnd w:id="140"/>
    </w:p>
    <w:p w:rsidR="008E4259" w:rsidRPr="004903FE" w:rsidRDefault="008E4259" w:rsidP="00F76033">
      <w:pPr>
        <w:rPr>
          <w:rFonts w:ascii="Cambria" w:hAnsi="Cambria"/>
          <w:b/>
          <w:sz w:val="24"/>
          <w:szCs w:val="24"/>
        </w:rPr>
      </w:pPr>
      <w:r w:rsidRPr="004903FE">
        <w:rPr>
          <w:rFonts w:ascii="Cambria" w:hAnsi="Cambria"/>
          <w:b/>
          <w:sz w:val="24"/>
          <w:szCs w:val="24"/>
        </w:rPr>
        <w:t>Background</w:t>
      </w:r>
    </w:p>
    <w:p w:rsidR="00F76033" w:rsidRPr="00F61481" w:rsidRDefault="00F76033" w:rsidP="00F247DE">
      <w:pPr>
        <w:jc w:val="both"/>
        <w:rPr>
          <w:rFonts w:ascii="Cambria" w:hAnsi="Cambria"/>
          <w:sz w:val="24"/>
          <w:szCs w:val="24"/>
        </w:rPr>
      </w:pPr>
      <w:r w:rsidRPr="00F61481">
        <w:rPr>
          <w:rFonts w:ascii="Cambria" w:hAnsi="Cambria"/>
          <w:sz w:val="24"/>
          <w:szCs w:val="24"/>
        </w:rPr>
        <w:t xml:space="preserve">The Integrated Public Alert and Warning System (IPAWS) is the nation’s official alert and warning infrastructure used by federal, state, local, and tribal authorities to alert the public of serious emergencies from one single interface.  The Rhode Island CodeRED system for IPAWS service enables authorized officials to send secure, critical communications from a single portal to several communication pathways. </w:t>
      </w:r>
    </w:p>
    <w:p w:rsidR="00F76033" w:rsidRPr="00F61481" w:rsidRDefault="00F76033" w:rsidP="00F76033">
      <w:pPr>
        <w:rPr>
          <w:rFonts w:ascii="Cambria" w:hAnsi="Cambria"/>
          <w:sz w:val="24"/>
          <w:szCs w:val="24"/>
        </w:rPr>
      </w:pPr>
    </w:p>
    <w:p w:rsidR="00F76033" w:rsidRPr="00F61481" w:rsidRDefault="00F76033" w:rsidP="00F76033">
      <w:pPr>
        <w:jc w:val="center"/>
        <w:rPr>
          <w:rFonts w:ascii="Cambria" w:hAnsi="Cambria"/>
          <w:spacing w:val="4"/>
          <w:sz w:val="24"/>
          <w:szCs w:val="24"/>
        </w:rPr>
      </w:pPr>
      <w:r w:rsidRPr="00F61481">
        <w:rPr>
          <w:rFonts w:ascii="Cambria" w:hAnsi="Cambria"/>
          <w:noProof/>
          <w:color w:val="333333"/>
          <w:sz w:val="24"/>
          <w:szCs w:val="24"/>
        </w:rPr>
        <w:drawing>
          <wp:inline distT="0" distB="0" distL="0" distR="0" wp14:anchorId="2B9FB16B" wp14:editId="286615F0">
            <wp:extent cx="4759325" cy="3200400"/>
            <wp:effectExtent l="0" t="0" r="3175" b="0"/>
            <wp:docPr id="20" name="Picture 20" descr="http://farm8.staticflickr.com/7127/7465117814_6a8ab6160d.jpg">
              <a:hlinkClick xmlns:a="http://schemas.openxmlformats.org/drawingml/2006/main" r:id="rId26" tgtFrame="&quot;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arm8.staticflickr.com/7127/7465117814_6a8ab6160d.jpg">
                      <a:hlinkClick r:id="rId26" tgtFrame="&quot;new&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59325" cy="3200400"/>
                    </a:xfrm>
                    <a:prstGeom prst="rect">
                      <a:avLst/>
                    </a:prstGeom>
                    <a:noFill/>
                    <a:ln>
                      <a:noFill/>
                    </a:ln>
                  </pic:spPr>
                </pic:pic>
              </a:graphicData>
            </a:graphic>
          </wp:inline>
        </w:drawing>
      </w:r>
    </w:p>
    <w:p w:rsidR="00F76033" w:rsidRPr="00F61481" w:rsidRDefault="00F76033" w:rsidP="00F76033">
      <w:pPr>
        <w:rPr>
          <w:rFonts w:ascii="Cambria" w:hAnsi="Cambria"/>
          <w:spacing w:val="4"/>
          <w:sz w:val="24"/>
          <w:szCs w:val="24"/>
        </w:rPr>
      </w:pPr>
    </w:p>
    <w:p w:rsidR="006C2E14" w:rsidRDefault="006C2E14" w:rsidP="00F76033">
      <w:pPr>
        <w:rPr>
          <w:rFonts w:ascii="Cambria" w:hAnsi="Cambria"/>
          <w:b/>
          <w:sz w:val="24"/>
          <w:szCs w:val="24"/>
        </w:rPr>
      </w:pPr>
    </w:p>
    <w:p w:rsidR="008E4259" w:rsidRPr="004903FE" w:rsidRDefault="008E4259" w:rsidP="00F76033">
      <w:pPr>
        <w:rPr>
          <w:rFonts w:ascii="Cambria" w:hAnsi="Cambria"/>
          <w:b/>
          <w:sz w:val="24"/>
          <w:szCs w:val="24"/>
        </w:rPr>
      </w:pPr>
      <w:r w:rsidRPr="004903FE">
        <w:rPr>
          <w:rFonts w:ascii="Cambria" w:hAnsi="Cambria"/>
          <w:b/>
          <w:sz w:val="24"/>
          <w:szCs w:val="24"/>
        </w:rPr>
        <w:t>Operational Overview</w:t>
      </w:r>
    </w:p>
    <w:p w:rsidR="00F76033" w:rsidRDefault="00F76033" w:rsidP="00F247DE">
      <w:pPr>
        <w:jc w:val="both"/>
        <w:rPr>
          <w:rFonts w:ascii="Cambria" w:hAnsi="Cambria"/>
          <w:sz w:val="24"/>
          <w:szCs w:val="24"/>
        </w:rPr>
      </w:pPr>
      <w:r w:rsidRPr="00F61481">
        <w:rPr>
          <w:rFonts w:ascii="Cambria" w:hAnsi="Cambria"/>
          <w:sz w:val="24"/>
          <w:szCs w:val="24"/>
        </w:rPr>
        <w:t xml:space="preserve">CodeRED supports all modes of communication including EAS, WEA, NWEM, Public Feed, COG to COG, and the JITC Test Environment. Available as a stand-alone platform or integrated into your existing CodeRED notification service, CodeRED for IPAWS allows approved municipalities to convey imminent threat notifications and AMBER alerts for missing children all from one system login and one launch sequence. Communicating through multiple channels simultaneously ensures maximum reach, helping protect people and property. Our in-house experts work closely with FEMA IPAWS officials </w:t>
      </w:r>
      <w:proofErr w:type="gramStart"/>
      <w:r w:rsidRPr="00F61481">
        <w:rPr>
          <w:rFonts w:ascii="Cambria" w:hAnsi="Cambria"/>
          <w:sz w:val="24"/>
          <w:szCs w:val="24"/>
        </w:rPr>
        <w:t>on a daily basis</w:t>
      </w:r>
      <w:proofErr w:type="gramEnd"/>
      <w:r w:rsidRPr="00F61481">
        <w:rPr>
          <w:rFonts w:ascii="Cambria" w:hAnsi="Cambria"/>
          <w:sz w:val="24"/>
          <w:szCs w:val="24"/>
        </w:rPr>
        <w:t xml:space="preserve"> recommending future enhancements and certifying that our solution maintains full compliance with FEMA guidelines and regulations. Unlike other IPAWS tools on the market today, CodeRED provides for all dissemination modes through the IPAWS aggregator and provides clients access to the secure FEMA JITC testing lab. </w:t>
      </w:r>
    </w:p>
    <w:p w:rsidR="008E4259" w:rsidRDefault="008E4259" w:rsidP="00F76033">
      <w:pPr>
        <w:rPr>
          <w:rFonts w:ascii="Cambria" w:hAnsi="Cambria"/>
          <w:sz w:val="24"/>
          <w:szCs w:val="24"/>
        </w:rPr>
      </w:pPr>
    </w:p>
    <w:p w:rsidR="008E4259" w:rsidRDefault="008E4259" w:rsidP="00F76033">
      <w:pPr>
        <w:rPr>
          <w:rFonts w:ascii="Cambria" w:hAnsi="Cambria"/>
          <w:sz w:val="24"/>
          <w:szCs w:val="24"/>
        </w:rPr>
      </w:pPr>
    </w:p>
    <w:p w:rsidR="008E4259" w:rsidRDefault="008E4259" w:rsidP="00F76033">
      <w:pPr>
        <w:rPr>
          <w:rFonts w:ascii="Cambria" w:hAnsi="Cambria"/>
          <w:sz w:val="24"/>
          <w:szCs w:val="24"/>
        </w:rPr>
      </w:pPr>
    </w:p>
    <w:p w:rsidR="008E4259" w:rsidRDefault="008E4259" w:rsidP="00F76033">
      <w:pPr>
        <w:rPr>
          <w:rFonts w:ascii="Cambria" w:hAnsi="Cambria"/>
          <w:sz w:val="24"/>
          <w:szCs w:val="24"/>
        </w:rPr>
      </w:pPr>
    </w:p>
    <w:p w:rsidR="008E4259" w:rsidRDefault="006C2E14" w:rsidP="00F76033">
      <w:pPr>
        <w:rPr>
          <w:rFonts w:ascii="Cambria" w:hAnsi="Cambria"/>
          <w:sz w:val="24"/>
          <w:szCs w:val="24"/>
        </w:rPr>
      </w:pPr>
      <w:r w:rsidRPr="00F61481">
        <w:rPr>
          <w:rFonts w:ascii="Cambria" w:hAnsi="Cambria"/>
          <w:noProof/>
          <w:sz w:val="24"/>
          <w:szCs w:val="24"/>
        </w:rPr>
        <w:lastRenderedPageBreak/>
        <w:drawing>
          <wp:anchor distT="0" distB="0" distL="114300" distR="114300" simplePos="0" relativeHeight="251684864" behindDoc="0" locked="0" layoutInCell="1" allowOverlap="1" wp14:anchorId="6F645746" wp14:editId="77751662">
            <wp:simplePos x="0" y="0"/>
            <wp:positionH relativeFrom="margin">
              <wp:align>center</wp:align>
            </wp:positionH>
            <wp:positionV relativeFrom="paragraph">
              <wp:posOffset>0</wp:posOffset>
            </wp:positionV>
            <wp:extent cx="5691593" cy="4114800"/>
            <wp:effectExtent l="0" t="0" r="42545" b="190500"/>
            <wp:wrapSquare wrapText="bothSides"/>
            <wp:docPr id="21" name="Picture 21" descr="M:\CodeRED\IPAWS\IPAWS Modes of Delivery 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deRED\IPAWS\IPAWS Modes of Delivery Graphic.pn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4251" b="31850"/>
                    <a:stretch/>
                  </pic:blipFill>
                  <pic:spPr bwMode="auto">
                    <a:xfrm>
                      <a:off x="0" y="0"/>
                      <a:ext cx="5691593" cy="41148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E4259" w:rsidRDefault="008E4259" w:rsidP="00F76033">
      <w:pPr>
        <w:rPr>
          <w:rFonts w:ascii="Cambria" w:hAnsi="Cambria"/>
          <w:sz w:val="24"/>
          <w:szCs w:val="24"/>
        </w:rPr>
      </w:pPr>
    </w:p>
    <w:p w:rsidR="008E4259" w:rsidRDefault="008E4259" w:rsidP="00F76033">
      <w:pPr>
        <w:rPr>
          <w:rFonts w:ascii="Cambria" w:hAnsi="Cambria"/>
          <w:sz w:val="24"/>
          <w:szCs w:val="24"/>
        </w:rPr>
      </w:pPr>
    </w:p>
    <w:p w:rsidR="008E4259" w:rsidRDefault="008E4259" w:rsidP="00F76033">
      <w:pPr>
        <w:rPr>
          <w:rFonts w:ascii="Cambria" w:hAnsi="Cambria"/>
          <w:sz w:val="24"/>
          <w:szCs w:val="24"/>
        </w:rPr>
      </w:pPr>
    </w:p>
    <w:p w:rsidR="008E4259" w:rsidRDefault="008E4259" w:rsidP="00F76033">
      <w:pPr>
        <w:rPr>
          <w:rFonts w:ascii="Cambria" w:hAnsi="Cambria"/>
          <w:sz w:val="24"/>
          <w:szCs w:val="24"/>
        </w:rPr>
      </w:pPr>
    </w:p>
    <w:p w:rsidR="008E4259" w:rsidRDefault="008E4259" w:rsidP="00F76033">
      <w:pPr>
        <w:rPr>
          <w:rFonts w:ascii="Cambria" w:hAnsi="Cambria"/>
          <w:sz w:val="24"/>
          <w:szCs w:val="24"/>
        </w:rPr>
      </w:pPr>
    </w:p>
    <w:p w:rsidR="008E4259" w:rsidRDefault="008E4259" w:rsidP="00F76033">
      <w:pPr>
        <w:rPr>
          <w:rFonts w:ascii="Cambria" w:hAnsi="Cambria"/>
          <w:sz w:val="24"/>
          <w:szCs w:val="24"/>
        </w:rPr>
      </w:pPr>
    </w:p>
    <w:p w:rsidR="008E4259" w:rsidRDefault="008E4259" w:rsidP="00F76033">
      <w:pPr>
        <w:rPr>
          <w:rFonts w:ascii="Cambria" w:hAnsi="Cambria"/>
          <w:sz w:val="24"/>
          <w:szCs w:val="24"/>
        </w:rPr>
      </w:pPr>
    </w:p>
    <w:p w:rsidR="008E4259" w:rsidRDefault="008E4259" w:rsidP="00F76033">
      <w:pPr>
        <w:rPr>
          <w:rFonts w:ascii="Cambria" w:hAnsi="Cambria"/>
          <w:sz w:val="24"/>
          <w:szCs w:val="24"/>
        </w:rPr>
      </w:pPr>
    </w:p>
    <w:p w:rsidR="008E4259" w:rsidRDefault="008E4259" w:rsidP="00F76033">
      <w:pPr>
        <w:rPr>
          <w:rFonts w:ascii="Cambria" w:hAnsi="Cambria"/>
          <w:sz w:val="24"/>
          <w:szCs w:val="24"/>
        </w:rPr>
      </w:pPr>
    </w:p>
    <w:p w:rsidR="008E4259" w:rsidRDefault="008E4259" w:rsidP="00F76033">
      <w:pPr>
        <w:rPr>
          <w:rFonts w:ascii="Cambria" w:hAnsi="Cambria"/>
          <w:sz w:val="24"/>
          <w:szCs w:val="24"/>
        </w:rPr>
      </w:pPr>
    </w:p>
    <w:p w:rsidR="008E4259" w:rsidRDefault="008E4259" w:rsidP="00F76033">
      <w:pPr>
        <w:rPr>
          <w:rFonts w:ascii="Cambria" w:hAnsi="Cambria"/>
          <w:sz w:val="24"/>
          <w:szCs w:val="24"/>
        </w:rPr>
      </w:pPr>
    </w:p>
    <w:p w:rsidR="008E4259" w:rsidRDefault="008E4259" w:rsidP="00F76033">
      <w:pPr>
        <w:rPr>
          <w:rFonts w:ascii="Cambria" w:hAnsi="Cambria"/>
          <w:sz w:val="24"/>
          <w:szCs w:val="24"/>
        </w:rPr>
      </w:pPr>
    </w:p>
    <w:p w:rsidR="008E4259" w:rsidRDefault="008E4259" w:rsidP="00F76033">
      <w:pPr>
        <w:rPr>
          <w:rFonts w:ascii="Cambria" w:hAnsi="Cambria"/>
          <w:sz w:val="24"/>
          <w:szCs w:val="24"/>
        </w:rPr>
      </w:pPr>
    </w:p>
    <w:p w:rsidR="008E4259" w:rsidRDefault="008E4259" w:rsidP="00F76033">
      <w:pPr>
        <w:rPr>
          <w:rFonts w:ascii="Cambria" w:hAnsi="Cambria"/>
          <w:sz w:val="24"/>
          <w:szCs w:val="24"/>
        </w:rPr>
      </w:pPr>
    </w:p>
    <w:p w:rsidR="008E4259" w:rsidRDefault="008E4259" w:rsidP="00F76033">
      <w:pPr>
        <w:rPr>
          <w:rFonts w:ascii="Cambria" w:hAnsi="Cambria"/>
          <w:sz w:val="24"/>
          <w:szCs w:val="24"/>
        </w:rPr>
      </w:pPr>
    </w:p>
    <w:p w:rsidR="008E4259" w:rsidRDefault="008E4259" w:rsidP="00F76033">
      <w:pPr>
        <w:rPr>
          <w:rFonts w:ascii="Cambria" w:hAnsi="Cambria"/>
          <w:sz w:val="24"/>
          <w:szCs w:val="24"/>
        </w:rPr>
      </w:pPr>
    </w:p>
    <w:p w:rsidR="008E4259" w:rsidRDefault="008E4259" w:rsidP="00F76033">
      <w:pPr>
        <w:rPr>
          <w:rFonts w:ascii="Cambria" w:hAnsi="Cambria"/>
          <w:sz w:val="24"/>
          <w:szCs w:val="24"/>
        </w:rPr>
      </w:pPr>
    </w:p>
    <w:p w:rsidR="008E4259" w:rsidRDefault="008E4259" w:rsidP="00F76033">
      <w:pPr>
        <w:rPr>
          <w:rFonts w:ascii="Cambria" w:hAnsi="Cambria"/>
          <w:sz w:val="24"/>
          <w:szCs w:val="24"/>
        </w:rPr>
      </w:pPr>
    </w:p>
    <w:p w:rsidR="008E4259" w:rsidRDefault="008E4259" w:rsidP="00F76033">
      <w:pPr>
        <w:rPr>
          <w:rFonts w:ascii="Cambria" w:hAnsi="Cambria"/>
          <w:sz w:val="24"/>
          <w:szCs w:val="24"/>
        </w:rPr>
      </w:pPr>
    </w:p>
    <w:p w:rsidR="008E4259" w:rsidRDefault="008E4259" w:rsidP="00F76033">
      <w:pPr>
        <w:rPr>
          <w:rFonts w:ascii="Cambria" w:hAnsi="Cambria"/>
          <w:sz w:val="24"/>
          <w:szCs w:val="24"/>
        </w:rPr>
      </w:pPr>
    </w:p>
    <w:p w:rsidR="00F76033" w:rsidRPr="00F61481" w:rsidRDefault="00F76033" w:rsidP="00F61481">
      <w:pPr>
        <w:pStyle w:val="Heading2"/>
        <w:spacing w:before="0" w:after="240"/>
        <w:rPr>
          <w:color w:val="365F91" w:themeColor="accent1" w:themeShade="BF"/>
          <w:sz w:val="28"/>
          <w:szCs w:val="28"/>
        </w:rPr>
      </w:pPr>
      <w:bookmarkStart w:id="141" w:name="_Toc473872691"/>
      <w:bookmarkStart w:id="142" w:name="_Toc488990467"/>
      <w:r w:rsidRPr="00F61481">
        <w:rPr>
          <w:color w:val="365F91" w:themeColor="accent1" w:themeShade="BF"/>
          <w:sz w:val="28"/>
          <w:szCs w:val="28"/>
        </w:rPr>
        <w:lastRenderedPageBreak/>
        <w:t>Appendix I: EAS &amp; Wireless Emergency Alerts (WEA)</w:t>
      </w:r>
      <w:bookmarkEnd w:id="141"/>
      <w:bookmarkEnd w:id="142"/>
    </w:p>
    <w:p w:rsidR="008E4259" w:rsidRPr="004903FE" w:rsidRDefault="008E4259" w:rsidP="00F76033">
      <w:pPr>
        <w:rPr>
          <w:rFonts w:ascii="Cambria" w:hAnsi="Cambria"/>
          <w:b/>
          <w:sz w:val="24"/>
          <w:szCs w:val="24"/>
        </w:rPr>
      </w:pPr>
      <w:r w:rsidRPr="004903FE">
        <w:rPr>
          <w:rFonts w:ascii="Cambria" w:hAnsi="Cambria"/>
          <w:b/>
          <w:sz w:val="24"/>
          <w:szCs w:val="24"/>
        </w:rPr>
        <w:t>Background</w:t>
      </w:r>
    </w:p>
    <w:p w:rsidR="00F76033" w:rsidRPr="00F61481" w:rsidRDefault="00F76033" w:rsidP="00F247DE">
      <w:pPr>
        <w:jc w:val="both"/>
        <w:rPr>
          <w:rFonts w:ascii="Cambria" w:hAnsi="Cambria"/>
          <w:sz w:val="24"/>
          <w:szCs w:val="24"/>
        </w:rPr>
      </w:pPr>
      <w:r w:rsidRPr="00F61481">
        <w:rPr>
          <w:rFonts w:ascii="Cambria" w:hAnsi="Cambria"/>
          <w:sz w:val="24"/>
          <w:szCs w:val="24"/>
        </w:rPr>
        <w:t>On April 9, 2008, the FCC adopted requirements for the Commercial Mobile Alert System (CMAS) (now referred to as Wireless Emergency Alerts (WEA) in 47 C.F.R. Part 10.  WEA has become operational. Under WEA, Commercial Mobile Service (CMS) providers (more commonly known as cell phone providers) elect to voluntarily participate in WEA.  They must follow the regulations in Part 10 if they elect to participate.</w:t>
      </w:r>
    </w:p>
    <w:p w:rsidR="008E4259" w:rsidRPr="004903FE" w:rsidRDefault="008E4259" w:rsidP="00F61481">
      <w:pPr>
        <w:pStyle w:val="NormalWeb"/>
        <w:spacing w:after="0" w:afterAutospacing="0"/>
        <w:rPr>
          <w:rFonts w:ascii="Cambria" w:hAnsi="Cambria"/>
          <w:b/>
        </w:rPr>
      </w:pPr>
      <w:r w:rsidRPr="004903FE">
        <w:rPr>
          <w:rFonts w:ascii="Cambria" w:hAnsi="Cambria"/>
          <w:b/>
        </w:rPr>
        <w:t>Operational Overview</w:t>
      </w:r>
    </w:p>
    <w:p w:rsidR="00F76033" w:rsidRPr="00F61481" w:rsidRDefault="00F76033" w:rsidP="00F247DE">
      <w:pPr>
        <w:pStyle w:val="NormalWeb"/>
        <w:spacing w:before="0" w:beforeAutospacing="0"/>
        <w:jc w:val="both"/>
        <w:rPr>
          <w:rFonts w:ascii="Cambria" w:hAnsi="Cambria"/>
        </w:rPr>
      </w:pPr>
      <w:r w:rsidRPr="00F61481">
        <w:rPr>
          <w:rFonts w:ascii="Cambria" w:hAnsi="Cambria"/>
        </w:rPr>
        <w:t>EAS participants and participating CMS providers will both be transmitting alerts to the public.  Participating CMS providers will receive WEA alerts from FEMA.  WEA alerts will be developed from certain elements in the Common Alerting Protocol (CAP).  Once a CMS provider has elected to participate in WEA, that provider's subscribers can then opt-in to receive WEA alerts at no cost.  Based on the capabilities of a CMS provider, a CMS subscriber can receive three classes of alert messages: (1) Presidential, (2) Imminent Threat and (3) AMBER.</w:t>
      </w:r>
    </w:p>
    <w:p w:rsidR="00F76033" w:rsidRPr="00F61481" w:rsidRDefault="00F76033" w:rsidP="00F76033">
      <w:pPr>
        <w:pStyle w:val="NormalWeb"/>
        <w:rPr>
          <w:rFonts w:ascii="Cambria" w:hAnsi="Cambria"/>
        </w:rPr>
      </w:pPr>
      <w:r w:rsidRPr="00F61481">
        <w:rPr>
          <w:rFonts w:ascii="Cambria" w:hAnsi="Cambria"/>
        </w:rPr>
        <w:t xml:space="preserve">1.  </w:t>
      </w:r>
      <w:proofErr w:type="gramStart"/>
      <w:r w:rsidRPr="00F61481">
        <w:rPr>
          <w:rFonts w:ascii="Cambria" w:hAnsi="Cambria"/>
        </w:rPr>
        <w:t>A Presidential Alert is issued by the President of the United States or the President's authorized designee</w:t>
      </w:r>
      <w:proofErr w:type="gramEnd"/>
      <w:r w:rsidRPr="00F61481">
        <w:rPr>
          <w:rFonts w:ascii="Cambria" w:hAnsi="Cambria"/>
        </w:rPr>
        <w:t>.</w:t>
      </w:r>
    </w:p>
    <w:p w:rsidR="00F76033" w:rsidRPr="00F61481" w:rsidRDefault="00F76033" w:rsidP="00F76033">
      <w:pPr>
        <w:pStyle w:val="NormalWeb"/>
        <w:rPr>
          <w:rFonts w:ascii="Cambria" w:hAnsi="Cambria"/>
        </w:rPr>
      </w:pPr>
      <w:r w:rsidRPr="00F61481">
        <w:rPr>
          <w:rFonts w:ascii="Cambria" w:hAnsi="Cambria"/>
        </w:rPr>
        <w:t xml:space="preserve">2.  An Imminent Threat Alert is an alert that meets a minimum value for each of three CAP elements: Urgency, Severity, and Certainty.  The CAP Urgency element must be either Immediate or Expected.  The CAP Severity element must be either Extreme or Severe.  The CAP Certainty element must be either Observed or Likely.  A tornado warning is an example of an Imminent Threat Alert.  </w:t>
      </w:r>
    </w:p>
    <w:p w:rsidR="00F76033" w:rsidRPr="00F61481" w:rsidRDefault="00F76033" w:rsidP="00F76033">
      <w:pPr>
        <w:pStyle w:val="NormalWeb"/>
        <w:rPr>
          <w:rFonts w:ascii="Cambria" w:hAnsi="Cambria"/>
        </w:rPr>
      </w:pPr>
      <w:r w:rsidRPr="00F61481">
        <w:rPr>
          <w:rFonts w:ascii="Cambria" w:hAnsi="Cambria"/>
        </w:rPr>
        <w:t xml:space="preserve">3.  </w:t>
      </w:r>
      <w:proofErr w:type="gramStart"/>
      <w:r w:rsidRPr="00F61481">
        <w:rPr>
          <w:rFonts w:ascii="Cambria" w:hAnsi="Cambria"/>
        </w:rPr>
        <w:t>An AMBER Alert is initiated by a state or local government official</w:t>
      </w:r>
      <w:proofErr w:type="gramEnd"/>
      <w:r w:rsidRPr="00F61481">
        <w:rPr>
          <w:rFonts w:ascii="Cambria" w:hAnsi="Cambria"/>
        </w:rPr>
        <w:t xml:space="preserve"> based on each state's or locality's AMBER Alert Plan.</w:t>
      </w:r>
    </w:p>
    <w:p w:rsidR="00F76033" w:rsidRPr="00F61481" w:rsidRDefault="00F76033" w:rsidP="00F247DE">
      <w:pPr>
        <w:pStyle w:val="NormalWeb"/>
        <w:jc w:val="both"/>
        <w:rPr>
          <w:rFonts w:ascii="Cambria" w:hAnsi="Cambria"/>
        </w:rPr>
      </w:pPr>
      <w:r w:rsidRPr="00F61481">
        <w:rPr>
          <w:rFonts w:ascii="Cambria" w:hAnsi="Cambria"/>
        </w:rPr>
        <w:t>A WEA alert message processed by a CMS provider includes five mandatory CAP elements—Event Type; Area Affected; Recommended Action; Expiration Time (with time zone); and Sending Agency.  This requirement does not apply to Presidential Alerts.  A WEA alert message processed by a CMS provider must not exceed 90 characters of alphanumeric text and must not include an embedded Uniform Resource Locator (URL), which is a reference (an address) to a resource on the Internet, or an embedded telephone number.  This prohibition does not apply to Presidential Alerts.  In summary, cell phone users will be receiving WEA text alert messages that contain about the same amount of information as is contained in the digital header portion of an EAS message.</w:t>
      </w:r>
    </w:p>
    <w:p w:rsidR="00F76033" w:rsidRDefault="00F76033" w:rsidP="00F247DE">
      <w:pPr>
        <w:pStyle w:val="NormalWeb"/>
        <w:jc w:val="both"/>
        <w:rPr>
          <w:rFonts w:ascii="Cambria" w:hAnsi="Cambria"/>
        </w:rPr>
      </w:pPr>
      <w:r w:rsidRPr="00F61481">
        <w:rPr>
          <w:rFonts w:ascii="Cambria" w:hAnsi="Cambria"/>
        </w:rPr>
        <w:t>Because of the limited nature of WEA messages, a cell phone user upon receiving a WEA text alert message, will most likely begin to search for additional information about the alert.  The additional information may be available through the EAS.  Therefore</w:t>
      </w:r>
      <w:r w:rsidR="00F247DE">
        <w:rPr>
          <w:rFonts w:ascii="Cambria" w:hAnsi="Cambria"/>
        </w:rPr>
        <w:t>,</w:t>
      </w:r>
      <w:r w:rsidRPr="00F61481">
        <w:rPr>
          <w:rFonts w:ascii="Cambria" w:hAnsi="Cambria"/>
        </w:rPr>
        <w:t xml:space="preserve"> it is important for EAS participants to monitor for the EAS messages for the affected area and be ready to transmit those messages as soon as possible.  It is assumed that WEA and EAS alerts will be available from the government at the same time.</w:t>
      </w:r>
    </w:p>
    <w:p w:rsidR="00F76033" w:rsidRPr="00F61481" w:rsidRDefault="00F76033" w:rsidP="00D351E4">
      <w:pPr>
        <w:pStyle w:val="Heading2"/>
        <w:spacing w:before="0" w:after="240"/>
        <w:ind w:left="1530" w:hanging="1530"/>
        <w:rPr>
          <w:color w:val="365F91" w:themeColor="accent1" w:themeShade="BF"/>
          <w:sz w:val="28"/>
          <w:szCs w:val="28"/>
        </w:rPr>
      </w:pPr>
      <w:bookmarkStart w:id="143" w:name="_Toc473872692"/>
      <w:bookmarkStart w:id="144" w:name="_Toc488990468"/>
      <w:r w:rsidRPr="00F61481">
        <w:rPr>
          <w:color w:val="365F91" w:themeColor="accent1" w:themeShade="BF"/>
          <w:sz w:val="28"/>
          <w:szCs w:val="28"/>
        </w:rPr>
        <w:lastRenderedPageBreak/>
        <w:t>Appendix J: Rhode Island EAS Message Distribution, Authorized Sources for Activating EAS &amp; Monitoring Assignments</w:t>
      </w:r>
      <w:bookmarkEnd w:id="143"/>
      <w:bookmarkEnd w:id="144"/>
    </w:p>
    <w:p w:rsidR="00F76033" w:rsidRPr="00F61481" w:rsidRDefault="008B62F9" w:rsidP="00E702FE">
      <w:pPr>
        <w:pStyle w:val="Heading5"/>
        <w:jc w:val="center"/>
        <w:rPr>
          <w:rFonts w:ascii="Cambria" w:hAnsi="Cambria"/>
          <w:b/>
          <w:sz w:val="32"/>
          <w:szCs w:val="32"/>
        </w:rPr>
      </w:pPr>
      <w:r>
        <w:rPr>
          <w:noProof/>
        </w:rPr>
        <w:drawing>
          <wp:inline distT="0" distB="0" distL="0" distR="0" wp14:anchorId="4C88C881" wp14:editId="20EA8F92">
            <wp:extent cx="5233240" cy="4090426"/>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36466" cy="4092947"/>
                    </a:xfrm>
                    <a:prstGeom prst="rect">
                      <a:avLst/>
                    </a:prstGeom>
                  </pic:spPr>
                </pic:pic>
              </a:graphicData>
            </a:graphic>
          </wp:inline>
        </w:drawing>
      </w:r>
    </w:p>
    <w:p w:rsidR="00F76033" w:rsidRPr="00F61481" w:rsidRDefault="00F76033" w:rsidP="00F61481">
      <w:pPr>
        <w:pStyle w:val="NormalWeb"/>
        <w:numPr>
          <w:ilvl w:val="0"/>
          <w:numId w:val="33"/>
        </w:numPr>
        <w:spacing w:after="0" w:afterAutospacing="0"/>
        <w:ind w:left="540" w:hanging="540"/>
        <w:rPr>
          <w:rFonts w:ascii="Cambria" w:hAnsi="Cambria"/>
          <w:b/>
          <w:sz w:val="26"/>
          <w:szCs w:val="26"/>
        </w:rPr>
      </w:pPr>
      <w:r w:rsidRPr="00F61481">
        <w:rPr>
          <w:rFonts w:ascii="Cambria" w:hAnsi="Cambria"/>
          <w:b/>
          <w:sz w:val="26"/>
          <w:szCs w:val="26"/>
        </w:rPr>
        <w:t>National EAS Alert/Message Distribution</w:t>
      </w:r>
    </w:p>
    <w:p w:rsidR="00F76033" w:rsidRDefault="00F76033" w:rsidP="00F61481">
      <w:pPr>
        <w:pStyle w:val="NormalWeb"/>
        <w:spacing w:before="0" w:beforeAutospacing="0"/>
        <w:ind w:left="540"/>
        <w:rPr>
          <w:rFonts w:ascii="Cambria" w:hAnsi="Cambria"/>
        </w:rPr>
      </w:pPr>
      <w:r w:rsidRPr="00F61481">
        <w:rPr>
          <w:rFonts w:ascii="Cambria" w:hAnsi="Cambria"/>
        </w:rPr>
        <w:t xml:space="preserve">A National alert/message, which originates from the White House, is delivered through the Primary Entry Point (PEP) network </w:t>
      </w:r>
      <w:r w:rsidR="00337BF7">
        <w:rPr>
          <w:rFonts w:ascii="Cambria" w:hAnsi="Cambria"/>
        </w:rPr>
        <w:t>(WBZ-FM</w:t>
      </w:r>
      <w:r w:rsidR="001E1B80">
        <w:rPr>
          <w:rFonts w:ascii="Cambria" w:hAnsi="Cambria"/>
        </w:rPr>
        <w:t xml:space="preserve"> and WBZ-AM</w:t>
      </w:r>
      <w:r w:rsidR="00337BF7">
        <w:rPr>
          <w:rFonts w:ascii="Cambria" w:hAnsi="Cambria"/>
        </w:rPr>
        <w:t xml:space="preserve">) </w:t>
      </w:r>
      <w:r w:rsidRPr="00F61481">
        <w:rPr>
          <w:rFonts w:ascii="Cambria" w:hAnsi="Cambria"/>
        </w:rPr>
        <w:t>to all Nationa</w:t>
      </w:r>
      <w:r w:rsidR="00337BF7">
        <w:rPr>
          <w:rFonts w:ascii="Cambria" w:hAnsi="Cambria"/>
        </w:rPr>
        <w:t>l Primary EAS Source stations. I</w:t>
      </w:r>
      <w:r w:rsidRPr="00F61481">
        <w:rPr>
          <w:rFonts w:ascii="Cambria" w:hAnsi="Cambria"/>
        </w:rPr>
        <w:t>n Rhode Island</w:t>
      </w:r>
      <w:r w:rsidR="00337BF7">
        <w:rPr>
          <w:rFonts w:ascii="Cambria" w:hAnsi="Cambria"/>
        </w:rPr>
        <w:t xml:space="preserve"> the PEP will transmit to both Local Primary (LP) stations; LP-1 </w:t>
      </w:r>
      <w:r w:rsidRPr="00F61481">
        <w:rPr>
          <w:rFonts w:ascii="Cambria" w:hAnsi="Cambria"/>
        </w:rPr>
        <w:t>WWLI-FM (105.1)</w:t>
      </w:r>
      <w:r w:rsidR="00337BF7">
        <w:rPr>
          <w:rFonts w:ascii="Cambria" w:hAnsi="Cambria"/>
        </w:rPr>
        <w:t xml:space="preserve"> and LP-2 </w:t>
      </w:r>
      <w:r w:rsidR="00337BF7" w:rsidRPr="00F61481">
        <w:rPr>
          <w:rFonts w:ascii="Cambria" w:hAnsi="Cambria"/>
        </w:rPr>
        <w:t>W</w:t>
      </w:r>
      <w:r w:rsidR="00337BF7">
        <w:rPr>
          <w:rFonts w:ascii="Cambria" w:hAnsi="Cambria"/>
        </w:rPr>
        <w:t>HJY</w:t>
      </w:r>
      <w:r w:rsidR="00337BF7" w:rsidRPr="00F61481">
        <w:rPr>
          <w:rFonts w:ascii="Cambria" w:hAnsi="Cambria"/>
        </w:rPr>
        <w:t>-FM (</w:t>
      </w:r>
      <w:r w:rsidR="00337BF7">
        <w:rPr>
          <w:rFonts w:ascii="Cambria" w:hAnsi="Cambria"/>
        </w:rPr>
        <w:t>94.1)</w:t>
      </w:r>
      <w:r w:rsidRPr="00F61481">
        <w:rPr>
          <w:rFonts w:ascii="Cambria" w:hAnsi="Cambria"/>
        </w:rPr>
        <w:t xml:space="preserve">. All alerts/messages received at WWLI-FM are immediately broadcast. </w:t>
      </w:r>
      <w:r w:rsidR="00337BF7">
        <w:rPr>
          <w:rFonts w:ascii="Cambria" w:hAnsi="Cambria"/>
        </w:rPr>
        <w:t xml:space="preserve"> State Relay stations are </w:t>
      </w:r>
      <w:r w:rsidRPr="00F61481">
        <w:rPr>
          <w:rFonts w:ascii="Cambria" w:hAnsi="Cambria"/>
        </w:rPr>
        <w:t>WHJY-FM (94.1)</w:t>
      </w:r>
      <w:r w:rsidR="00337BF7">
        <w:rPr>
          <w:rFonts w:ascii="Cambria" w:hAnsi="Cambria"/>
        </w:rPr>
        <w:t>, WWKX (106.3), WPRO-PM (92.3) and WEAN-FM (99.7) three of the four</w:t>
      </w:r>
      <w:r w:rsidRPr="00F61481">
        <w:rPr>
          <w:rFonts w:ascii="Cambria" w:hAnsi="Cambria"/>
        </w:rPr>
        <w:t xml:space="preserve"> monitor </w:t>
      </w:r>
      <w:r w:rsidR="00337BF7">
        <w:rPr>
          <w:rFonts w:ascii="Cambria" w:hAnsi="Cambria"/>
        </w:rPr>
        <w:t>LP-1 and LP-2</w:t>
      </w:r>
      <w:r w:rsidRPr="00F61481">
        <w:rPr>
          <w:rFonts w:ascii="Cambria" w:hAnsi="Cambria"/>
        </w:rPr>
        <w:t xml:space="preserve"> for redundancy. </w:t>
      </w:r>
      <w:r w:rsidR="00337BF7">
        <w:rPr>
          <w:rFonts w:ascii="Cambria" w:hAnsi="Cambria"/>
        </w:rPr>
        <w:t xml:space="preserve"> </w:t>
      </w:r>
      <w:r w:rsidRPr="00F61481">
        <w:rPr>
          <w:rFonts w:ascii="Cambria" w:hAnsi="Cambria"/>
        </w:rPr>
        <w:t>All remaining Participating National Stations, cable systems and Wireline video providers in Rhode Island monitor two sources. In summary, all State Primary (SP) and Participating National (PN) stations, including cable and video wireline providers directly monitor the NP and/or SP stations. These stations indirectly monitor the NP station via SECC approved monitoring assignments of other Participating National (PN) stations.</w:t>
      </w:r>
      <w:r w:rsidR="00407D05">
        <w:rPr>
          <w:rFonts w:ascii="Cambria" w:hAnsi="Cambria"/>
        </w:rPr>
        <w:t xml:space="preserve">  Please refer to table below for details:</w:t>
      </w:r>
    </w:p>
    <w:p w:rsidR="00EA41D5" w:rsidRDefault="00EA41D5" w:rsidP="00F61481">
      <w:pPr>
        <w:pStyle w:val="NormalWeb"/>
        <w:spacing w:before="0" w:beforeAutospacing="0"/>
        <w:ind w:left="540"/>
        <w:rPr>
          <w:rFonts w:ascii="Cambria" w:hAnsi="Cambria"/>
        </w:rPr>
      </w:pP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060"/>
        <w:gridCol w:w="3060"/>
        <w:gridCol w:w="1698"/>
      </w:tblGrid>
      <w:tr w:rsidR="00407D05" w:rsidRPr="00407D05" w:rsidTr="00406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top w:val="none" w:sz="0" w:space="0" w:color="auto"/>
              <w:left w:val="none" w:sz="0" w:space="0" w:color="auto"/>
              <w:bottom w:val="none" w:sz="0" w:space="0" w:color="auto"/>
              <w:right w:val="none" w:sz="0" w:space="0" w:color="auto"/>
            </w:tcBorders>
            <w:shd w:val="clear" w:color="auto" w:fill="1F497D" w:themeFill="text2"/>
            <w:hideMark/>
          </w:tcPr>
          <w:p w:rsidR="00407D05" w:rsidRPr="00407D05" w:rsidRDefault="00407D05" w:rsidP="008F194B">
            <w:pPr>
              <w:pStyle w:val="NormalWeb"/>
              <w:ind w:firstLine="62"/>
              <w:jc w:val="center"/>
              <w:rPr>
                <w:rFonts w:asciiTheme="majorHAnsi" w:hAnsiTheme="majorHAnsi" w:cstheme="minorHAnsi"/>
                <w:szCs w:val="22"/>
              </w:rPr>
            </w:pPr>
            <w:r w:rsidRPr="00407D05">
              <w:rPr>
                <w:rFonts w:asciiTheme="majorHAnsi" w:hAnsiTheme="majorHAnsi" w:cstheme="minorHAnsi"/>
                <w:szCs w:val="22"/>
              </w:rPr>
              <w:lastRenderedPageBreak/>
              <w:t>Radio Stations</w:t>
            </w:r>
          </w:p>
        </w:tc>
        <w:tc>
          <w:tcPr>
            <w:tcW w:w="3060" w:type="dxa"/>
            <w:tcBorders>
              <w:top w:val="none" w:sz="0" w:space="0" w:color="auto"/>
              <w:left w:val="none" w:sz="0" w:space="0" w:color="auto"/>
              <w:bottom w:val="none" w:sz="0" w:space="0" w:color="auto"/>
              <w:right w:val="none" w:sz="0" w:space="0" w:color="auto"/>
            </w:tcBorders>
            <w:shd w:val="clear" w:color="auto" w:fill="1F497D" w:themeFill="text2"/>
            <w:hideMark/>
          </w:tcPr>
          <w:p w:rsidR="0040639F" w:rsidRPr="00407D05" w:rsidRDefault="00407D05" w:rsidP="0040639F">
            <w:pPr>
              <w:pStyle w:val="NormalWeb"/>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Cs w:val="22"/>
              </w:rPr>
            </w:pPr>
            <w:r w:rsidRPr="00407D05">
              <w:rPr>
                <w:rFonts w:asciiTheme="majorHAnsi" w:hAnsiTheme="majorHAnsi" w:cstheme="minorHAnsi"/>
                <w:szCs w:val="22"/>
              </w:rPr>
              <w:t xml:space="preserve">Monitoring Assignment </w:t>
            </w:r>
            <w:r w:rsidR="0040639F">
              <w:rPr>
                <w:rFonts w:asciiTheme="majorHAnsi" w:hAnsiTheme="majorHAnsi" w:cstheme="minorHAnsi"/>
                <w:szCs w:val="22"/>
              </w:rPr>
              <w:t>1</w:t>
            </w:r>
            <w:r w:rsidR="0040639F">
              <w:rPr>
                <w:rFonts w:asciiTheme="majorHAnsi" w:hAnsiTheme="majorHAnsi" w:cstheme="minorHAnsi"/>
                <w:szCs w:val="22"/>
              </w:rPr>
              <w:br/>
            </w:r>
            <w:r w:rsidR="0040639F" w:rsidRPr="0040639F">
              <w:rPr>
                <w:rFonts w:asciiTheme="majorHAnsi" w:hAnsiTheme="majorHAnsi" w:cstheme="minorHAnsi"/>
                <w:color w:val="FFFF00"/>
                <w:szCs w:val="22"/>
              </w:rPr>
              <w:t>(WBZ-FM)</w:t>
            </w:r>
          </w:p>
        </w:tc>
        <w:tc>
          <w:tcPr>
            <w:tcW w:w="3060" w:type="dxa"/>
            <w:tcBorders>
              <w:top w:val="none" w:sz="0" w:space="0" w:color="auto"/>
              <w:left w:val="none" w:sz="0" w:space="0" w:color="auto"/>
              <w:bottom w:val="none" w:sz="0" w:space="0" w:color="auto"/>
              <w:right w:val="none" w:sz="0" w:space="0" w:color="auto"/>
            </w:tcBorders>
            <w:shd w:val="clear" w:color="auto" w:fill="1F497D" w:themeFill="text2"/>
            <w:hideMark/>
          </w:tcPr>
          <w:p w:rsidR="00407D05" w:rsidRPr="00407D05" w:rsidRDefault="00407D05" w:rsidP="008F194B">
            <w:pPr>
              <w:pStyle w:val="NormalWeb"/>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Cs w:val="22"/>
              </w:rPr>
            </w:pPr>
            <w:r w:rsidRPr="00407D05">
              <w:rPr>
                <w:rFonts w:asciiTheme="majorHAnsi" w:hAnsiTheme="majorHAnsi" w:cstheme="minorHAnsi"/>
                <w:szCs w:val="22"/>
              </w:rPr>
              <w:t>Monitoring Assignment 2</w:t>
            </w:r>
            <w:r w:rsidR="0040639F">
              <w:rPr>
                <w:rFonts w:asciiTheme="majorHAnsi" w:hAnsiTheme="majorHAnsi" w:cstheme="minorHAnsi"/>
                <w:szCs w:val="22"/>
              </w:rPr>
              <w:br/>
            </w:r>
            <w:r w:rsidR="0040639F" w:rsidRPr="0040639F">
              <w:rPr>
                <w:rFonts w:asciiTheme="majorHAnsi" w:hAnsiTheme="majorHAnsi" w:cstheme="minorHAnsi"/>
                <w:color w:val="FFFF00"/>
                <w:szCs w:val="22"/>
              </w:rPr>
              <w:t>(</w:t>
            </w:r>
            <w:r w:rsidR="009A5057">
              <w:rPr>
                <w:rFonts w:asciiTheme="majorHAnsi" w:hAnsiTheme="majorHAnsi" w:cstheme="minorHAnsi"/>
                <w:color w:val="FFFF00"/>
                <w:szCs w:val="22"/>
              </w:rPr>
              <w:t>WBZ-AM</w:t>
            </w:r>
            <w:r w:rsidR="0040639F" w:rsidRPr="0040639F">
              <w:rPr>
                <w:rFonts w:asciiTheme="majorHAnsi" w:hAnsiTheme="majorHAnsi" w:cstheme="minorHAnsi"/>
                <w:color w:val="FFFF00"/>
                <w:szCs w:val="22"/>
              </w:rPr>
              <w:t>)</w:t>
            </w:r>
          </w:p>
        </w:tc>
        <w:tc>
          <w:tcPr>
            <w:tcW w:w="1698" w:type="dxa"/>
            <w:tcBorders>
              <w:top w:val="none" w:sz="0" w:space="0" w:color="auto"/>
              <w:left w:val="none" w:sz="0" w:space="0" w:color="auto"/>
              <w:bottom w:val="none" w:sz="0" w:space="0" w:color="auto"/>
              <w:right w:val="none" w:sz="0" w:space="0" w:color="auto"/>
            </w:tcBorders>
            <w:shd w:val="clear" w:color="auto" w:fill="1F497D" w:themeFill="text2"/>
            <w:hideMark/>
          </w:tcPr>
          <w:p w:rsidR="00407D05" w:rsidRPr="00407D05" w:rsidRDefault="00407D05" w:rsidP="008F194B">
            <w:pPr>
              <w:pStyle w:val="NormalWeb"/>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Cs w:val="22"/>
              </w:rPr>
            </w:pPr>
            <w:r w:rsidRPr="00407D05">
              <w:rPr>
                <w:rFonts w:asciiTheme="majorHAnsi" w:hAnsiTheme="majorHAnsi" w:cstheme="minorHAnsi"/>
                <w:szCs w:val="22"/>
              </w:rPr>
              <w:t>Optional Third</w:t>
            </w:r>
          </w:p>
        </w:tc>
      </w:tr>
      <w:tr w:rsidR="00407D05" w:rsidRPr="00407D05" w:rsidTr="00406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hideMark/>
          </w:tcPr>
          <w:p w:rsidR="00407D05" w:rsidRPr="00407D05" w:rsidRDefault="00407D05" w:rsidP="00DA12D1">
            <w:pPr>
              <w:pStyle w:val="NormalWeb"/>
              <w:rPr>
                <w:rFonts w:asciiTheme="majorHAnsi" w:hAnsiTheme="majorHAnsi" w:cstheme="minorHAnsi"/>
                <w:sz w:val="22"/>
                <w:szCs w:val="22"/>
              </w:rPr>
            </w:pPr>
            <w:r w:rsidRPr="00407D05">
              <w:rPr>
                <w:rFonts w:asciiTheme="majorHAnsi" w:hAnsiTheme="majorHAnsi" w:cstheme="minorHAnsi"/>
                <w:sz w:val="22"/>
                <w:szCs w:val="22"/>
              </w:rPr>
              <w:t>WHJY-FM</w:t>
            </w:r>
          </w:p>
        </w:tc>
        <w:tc>
          <w:tcPr>
            <w:tcW w:w="3060" w:type="dxa"/>
            <w:hideMark/>
          </w:tcPr>
          <w:p w:rsidR="00407D05" w:rsidRPr="00407D05" w:rsidRDefault="00407D05" w:rsidP="00DA12D1">
            <w:pPr>
              <w:pStyle w:val="NormalWeb"/>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2"/>
                <w:szCs w:val="22"/>
              </w:rPr>
            </w:pPr>
            <w:r w:rsidRPr="00407D05">
              <w:rPr>
                <w:rFonts w:asciiTheme="majorHAnsi" w:hAnsiTheme="majorHAnsi" w:cstheme="minorHAnsi"/>
                <w:sz w:val="22"/>
                <w:szCs w:val="22"/>
              </w:rPr>
              <w:t>X</w:t>
            </w:r>
          </w:p>
        </w:tc>
        <w:tc>
          <w:tcPr>
            <w:tcW w:w="3060" w:type="dxa"/>
            <w:hideMark/>
          </w:tcPr>
          <w:p w:rsidR="00407D05" w:rsidRPr="00407D05" w:rsidRDefault="00407D05" w:rsidP="00DA12D1">
            <w:pPr>
              <w:pStyle w:val="NormalWeb"/>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2"/>
                <w:szCs w:val="22"/>
              </w:rPr>
            </w:pPr>
            <w:r w:rsidRPr="00407D05">
              <w:rPr>
                <w:rFonts w:asciiTheme="majorHAnsi" w:hAnsiTheme="majorHAnsi" w:cstheme="minorHAnsi"/>
                <w:sz w:val="22"/>
                <w:szCs w:val="22"/>
              </w:rPr>
              <w:t>X</w:t>
            </w:r>
          </w:p>
        </w:tc>
        <w:tc>
          <w:tcPr>
            <w:tcW w:w="1698" w:type="dxa"/>
            <w:hideMark/>
          </w:tcPr>
          <w:p w:rsidR="00407D05" w:rsidRPr="00407D05" w:rsidRDefault="00407D05" w:rsidP="00DA12D1">
            <w:pPr>
              <w:pStyle w:val="NormalWeb"/>
              <w:ind w:firstLine="72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2"/>
                <w:szCs w:val="22"/>
              </w:rPr>
            </w:pPr>
          </w:p>
        </w:tc>
      </w:tr>
      <w:tr w:rsidR="00407D05" w:rsidRPr="00407D05" w:rsidTr="0040639F">
        <w:tc>
          <w:tcPr>
            <w:cnfStyle w:val="001000000000" w:firstRow="0" w:lastRow="0" w:firstColumn="1" w:lastColumn="0" w:oddVBand="0" w:evenVBand="0" w:oddHBand="0" w:evenHBand="0" w:firstRowFirstColumn="0" w:firstRowLastColumn="0" w:lastRowFirstColumn="0" w:lastRowLastColumn="0"/>
            <w:tcW w:w="1525" w:type="dxa"/>
            <w:hideMark/>
          </w:tcPr>
          <w:p w:rsidR="00407D05" w:rsidRPr="00407D05" w:rsidRDefault="00407D05" w:rsidP="00DA12D1">
            <w:pPr>
              <w:pStyle w:val="NormalWeb"/>
              <w:rPr>
                <w:rFonts w:asciiTheme="majorHAnsi" w:hAnsiTheme="majorHAnsi" w:cstheme="minorHAnsi"/>
                <w:sz w:val="22"/>
                <w:szCs w:val="22"/>
              </w:rPr>
            </w:pPr>
            <w:r w:rsidRPr="00407D05">
              <w:rPr>
                <w:rFonts w:asciiTheme="majorHAnsi" w:hAnsiTheme="majorHAnsi" w:cstheme="minorHAnsi"/>
                <w:sz w:val="22"/>
                <w:szCs w:val="22"/>
              </w:rPr>
              <w:t>WWLI-FM</w:t>
            </w:r>
          </w:p>
        </w:tc>
        <w:tc>
          <w:tcPr>
            <w:tcW w:w="3060" w:type="dxa"/>
            <w:hideMark/>
          </w:tcPr>
          <w:p w:rsidR="00407D05" w:rsidRPr="00407D05" w:rsidRDefault="00407D05" w:rsidP="00DA12D1">
            <w:pPr>
              <w:pStyle w:val="Norm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2"/>
                <w:szCs w:val="22"/>
              </w:rPr>
            </w:pPr>
            <w:r w:rsidRPr="00407D05">
              <w:rPr>
                <w:rFonts w:asciiTheme="majorHAnsi" w:hAnsiTheme="majorHAnsi" w:cstheme="minorHAnsi"/>
                <w:sz w:val="22"/>
                <w:szCs w:val="22"/>
              </w:rPr>
              <w:t>X</w:t>
            </w:r>
          </w:p>
        </w:tc>
        <w:tc>
          <w:tcPr>
            <w:tcW w:w="3060" w:type="dxa"/>
            <w:hideMark/>
          </w:tcPr>
          <w:p w:rsidR="00407D05" w:rsidRPr="00407D05" w:rsidRDefault="00407D05" w:rsidP="00DA12D1">
            <w:pPr>
              <w:pStyle w:val="Norm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2"/>
                <w:szCs w:val="22"/>
              </w:rPr>
            </w:pPr>
            <w:r w:rsidRPr="00407D05">
              <w:rPr>
                <w:rFonts w:asciiTheme="majorHAnsi" w:hAnsiTheme="majorHAnsi" w:cstheme="minorHAnsi"/>
                <w:sz w:val="22"/>
                <w:szCs w:val="22"/>
              </w:rPr>
              <w:t>X</w:t>
            </w:r>
          </w:p>
        </w:tc>
        <w:tc>
          <w:tcPr>
            <w:tcW w:w="1698" w:type="dxa"/>
            <w:hideMark/>
          </w:tcPr>
          <w:p w:rsidR="00407D05" w:rsidRPr="00407D05" w:rsidRDefault="00407D05" w:rsidP="00DA12D1">
            <w:pPr>
              <w:pStyle w:val="NormalWeb"/>
              <w:ind w:firstLine="72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2"/>
                <w:szCs w:val="22"/>
              </w:rPr>
            </w:pPr>
            <w:r w:rsidRPr="00407D05">
              <w:rPr>
                <w:rFonts w:asciiTheme="majorHAnsi" w:hAnsiTheme="majorHAnsi" w:cstheme="minorHAnsi"/>
                <w:sz w:val="22"/>
                <w:szCs w:val="22"/>
              </w:rPr>
              <w:t> </w:t>
            </w:r>
          </w:p>
        </w:tc>
      </w:tr>
      <w:tr w:rsidR="00407D05" w:rsidRPr="00407D05" w:rsidTr="00406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407D05" w:rsidRPr="00407D05" w:rsidRDefault="00407D05" w:rsidP="00DA12D1">
            <w:pPr>
              <w:pStyle w:val="NormalWeb"/>
              <w:rPr>
                <w:rFonts w:asciiTheme="majorHAnsi" w:hAnsiTheme="majorHAnsi" w:cstheme="minorHAnsi"/>
                <w:sz w:val="22"/>
                <w:szCs w:val="22"/>
              </w:rPr>
            </w:pPr>
            <w:r w:rsidRPr="00407D05">
              <w:rPr>
                <w:rFonts w:asciiTheme="majorHAnsi" w:hAnsiTheme="majorHAnsi" w:cstheme="minorHAnsi"/>
                <w:sz w:val="22"/>
                <w:szCs w:val="22"/>
              </w:rPr>
              <w:t>All other SP</w:t>
            </w:r>
            <w:r w:rsidR="00B22B61">
              <w:rPr>
                <w:rFonts w:asciiTheme="majorHAnsi" w:hAnsiTheme="majorHAnsi" w:cstheme="minorHAnsi"/>
                <w:sz w:val="22"/>
                <w:szCs w:val="22"/>
              </w:rPr>
              <w:t>s</w:t>
            </w:r>
            <w:r w:rsidRPr="00407D05">
              <w:rPr>
                <w:rFonts w:asciiTheme="majorHAnsi" w:hAnsiTheme="majorHAnsi" w:cstheme="minorHAnsi"/>
                <w:sz w:val="22"/>
                <w:szCs w:val="22"/>
              </w:rPr>
              <w:t xml:space="preserve"> and PNs</w:t>
            </w:r>
          </w:p>
        </w:tc>
        <w:tc>
          <w:tcPr>
            <w:tcW w:w="7818" w:type="dxa"/>
            <w:gridSpan w:val="3"/>
          </w:tcPr>
          <w:p w:rsidR="00407D05" w:rsidRPr="00407D05" w:rsidRDefault="00407D05" w:rsidP="00407D05">
            <w:pPr>
              <w:pStyle w:val="NormalWeb"/>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2"/>
                <w:szCs w:val="22"/>
              </w:rPr>
            </w:pPr>
            <w:r w:rsidRPr="00407D05">
              <w:rPr>
                <w:rFonts w:asciiTheme="majorHAnsi" w:hAnsiTheme="majorHAnsi" w:cstheme="minorHAnsi"/>
                <w:sz w:val="22"/>
                <w:szCs w:val="22"/>
              </w:rPr>
              <w:t xml:space="preserve">All remaining PN Stations, cable systems and Wireline video providers in Rhode Island monitor two sources. </w:t>
            </w:r>
          </w:p>
        </w:tc>
      </w:tr>
      <w:tr w:rsidR="00407D05" w:rsidRPr="00407D05" w:rsidTr="006537AE">
        <w:tc>
          <w:tcPr>
            <w:cnfStyle w:val="001000000000" w:firstRow="0" w:lastRow="0" w:firstColumn="1" w:lastColumn="0" w:oddVBand="0" w:evenVBand="0" w:oddHBand="0" w:evenHBand="0" w:firstRowFirstColumn="0" w:firstRowLastColumn="0" w:lastRowFirstColumn="0" w:lastRowLastColumn="0"/>
            <w:tcW w:w="9343" w:type="dxa"/>
            <w:gridSpan w:val="4"/>
          </w:tcPr>
          <w:p w:rsidR="00407D05" w:rsidRPr="00407D05" w:rsidRDefault="00407D05" w:rsidP="00DA12D1">
            <w:pPr>
              <w:pStyle w:val="NormalWeb"/>
              <w:rPr>
                <w:rFonts w:asciiTheme="majorHAnsi" w:hAnsiTheme="majorHAnsi" w:cstheme="minorHAnsi"/>
                <w:sz w:val="22"/>
                <w:szCs w:val="22"/>
              </w:rPr>
            </w:pPr>
            <w:r w:rsidRPr="00407D05">
              <w:rPr>
                <w:rFonts w:asciiTheme="majorHAnsi" w:hAnsiTheme="majorHAnsi" w:cstheme="minorHAnsi"/>
                <w:sz w:val="22"/>
                <w:szCs w:val="22"/>
                <w:u w:val="single"/>
              </w:rPr>
              <w:t>Special Note</w:t>
            </w:r>
            <w:r w:rsidR="00344BB8">
              <w:rPr>
                <w:rFonts w:asciiTheme="majorHAnsi" w:hAnsiTheme="majorHAnsi" w:cstheme="minorHAnsi"/>
                <w:sz w:val="22"/>
                <w:szCs w:val="22"/>
                <w:u w:val="single"/>
              </w:rPr>
              <w:t xml:space="preserve"> (Weather Only)</w:t>
            </w:r>
            <w:r w:rsidRPr="00407D05">
              <w:rPr>
                <w:rFonts w:asciiTheme="majorHAnsi" w:hAnsiTheme="majorHAnsi" w:cstheme="minorHAnsi"/>
                <w:sz w:val="22"/>
                <w:szCs w:val="22"/>
              </w:rPr>
              <w:t xml:space="preserve">: </w:t>
            </w:r>
            <w:r w:rsidRPr="008F194B">
              <w:rPr>
                <w:rFonts w:asciiTheme="majorHAnsi" w:hAnsiTheme="majorHAnsi" w:cstheme="minorHAnsi"/>
                <w:b w:val="0"/>
                <w:sz w:val="22"/>
                <w:szCs w:val="22"/>
              </w:rPr>
              <w:t>For Westerly &amp; Hopkinton, RI (Washington County – SAME 044009), signals are transmitted from NWR Transmitter KHB47 (162.550) out of Montville/Uncasville, CT.</w:t>
            </w:r>
          </w:p>
        </w:tc>
      </w:tr>
      <w:tr w:rsidR="00407D05" w:rsidRPr="00407D05" w:rsidTr="00406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407D05" w:rsidRPr="00407D05" w:rsidRDefault="00407D05" w:rsidP="00DA12D1">
            <w:pPr>
              <w:pStyle w:val="NormalWeb"/>
              <w:rPr>
                <w:rFonts w:asciiTheme="majorHAnsi" w:hAnsiTheme="majorHAnsi" w:cstheme="minorHAnsi"/>
                <w:sz w:val="22"/>
                <w:szCs w:val="22"/>
              </w:rPr>
            </w:pPr>
            <w:r w:rsidRPr="00407D05">
              <w:rPr>
                <w:rFonts w:asciiTheme="majorHAnsi" w:hAnsiTheme="majorHAnsi" w:cstheme="minorHAnsi"/>
                <w:sz w:val="22"/>
                <w:szCs w:val="22"/>
              </w:rPr>
              <w:t>WCTY-FM</w:t>
            </w:r>
          </w:p>
        </w:tc>
        <w:tc>
          <w:tcPr>
            <w:tcW w:w="3060" w:type="dxa"/>
          </w:tcPr>
          <w:p w:rsidR="00407D05" w:rsidRPr="00407D05" w:rsidRDefault="00407D05" w:rsidP="00DA12D1">
            <w:pPr>
              <w:pStyle w:val="NormalWeb"/>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2"/>
                <w:szCs w:val="22"/>
              </w:rPr>
            </w:pPr>
            <w:r w:rsidRPr="00407D05">
              <w:rPr>
                <w:rFonts w:asciiTheme="majorHAnsi" w:hAnsiTheme="majorHAnsi" w:cstheme="minorHAnsi"/>
                <w:sz w:val="22"/>
                <w:szCs w:val="22"/>
              </w:rPr>
              <w:t>X</w:t>
            </w:r>
          </w:p>
        </w:tc>
        <w:tc>
          <w:tcPr>
            <w:tcW w:w="3060" w:type="dxa"/>
          </w:tcPr>
          <w:p w:rsidR="00407D05" w:rsidRPr="00407D05" w:rsidRDefault="00407D05" w:rsidP="00DA12D1">
            <w:pPr>
              <w:pStyle w:val="NormalWeb"/>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2"/>
                <w:szCs w:val="22"/>
              </w:rPr>
            </w:pPr>
            <w:r w:rsidRPr="00407D05">
              <w:rPr>
                <w:rFonts w:asciiTheme="majorHAnsi" w:hAnsiTheme="majorHAnsi" w:cstheme="minorHAnsi"/>
                <w:sz w:val="22"/>
                <w:szCs w:val="22"/>
              </w:rPr>
              <w:t>X</w:t>
            </w:r>
          </w:p>
        </w:tc>
        <w:tc>
          <w:tcPr>
            <w:tcW w:w="1698" w:type="dxa"/>
          </w:tcPr>
          <w:p w:rsidR="00407D05" w:rsidRPr="00407D05" w:rsidRDefault="00407D05" w:rsidP="00DA12D1">
            <w:pPr>
              <w:pStyle w:val="NormalWeb"/>
              <w:ind w:firstLine="72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2"/>
                <w:szCs w:val="22"/>
              </w:rPr>
            </w:pPr>
          </w:p>
        </w:tc>
      </w:tr>
      <w:tr w:rsidR="00407D05" w:rsidRPr="00407D05" w:rsidTr="0040639F">
        <w:tc>
          <w:tcPr>
            <w:cnfStyle w:val="001000000000" w:firstRow="0" w:lastRow="0" w:firstColumn="1" w:lastColumn="0" w:oddVBand="0" w:evenVBand="0" w:oddHBand="0" w:evenHBand="0" w:firstRowFirstColumn="0" w:firstRowLastColumn="0" w:lastRowFirstColumn="0" w:lastRowLastColumn="0"/>
            <w:tcW w:w="1525" w:type="dxa"/>
          </w:tcPr>
          <w:p w:rsidR="00407D05" w:rsidRPr="00407D05" w:rsidRDefault="00407D05" w:rsidP="00DA12D1">
            <w:pPr>
              <w:pStyle w:val="NormalWeb"/>
              <w:rPr>
                <w:rFonts w:asciiTheme="majorHAnsi" w:hAnsiTheme="majorHAnsi" w:cstheme="minorHAnsi"/>
                <w:sz w:val="22"/>
                <w:szCs w:val="22"/>
              </w:rPr>
            </w:pPr>
            <w:r w:rsidRPr="00407D05">
              <w:rPr>
                <w:rFonts w:asciiTheme="majorHAnsi" w:hAnsiTheme="majorHAnsi" w:cstheme="minorHAnsi"/>
                <w:sz w:val="22"/>
                <w:szCs w:val="22"/>
              </w:rPr>
              <w:t>WNLC-FM</w:t>
            </w:r>
          </w:p>
        </w:tc>
        <w:tc>
          <w:tcPr>
            <w:tcW w:w="3060" w:type="dxa"/>
          </w:tcPr>
          <w:p w:rsidR="00407D05" w:rsidRPr="00407D05" w:rsidRDefault="00407D05" w:rsidP="00DA12D1">
            <w:pPr>
              <w:pStyle w:val="Norm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2"/>
                <w:szCs w:val="22"/>
              </w:rPr>
            </w:pPr>
            <w:r w:rsidRPr="00407D05">
              <w:rPr>
                <w:rFonts w:asciiTheme="majorHAnsi" w:hAnsiTheme="majorHAnsi" w:cstheme="minorHAnsi"/>
                <w:sz w:val="22"/>
                <w:szCs w:val="22"/>
              </w:rPr>
              <w:t>X</w:t>
            </w:r>
          </w:p>
        </w:tc>
        <w:tc>
          <w:tcPr>
            <w:tcW w:w="3060" w:type="dxa"/>
          </w:tcPr>
          <w:p w:rsidR="00407D05" w:rsidRPr="00407D05" w:rsidRDefault="00407D05" w:rsidP="00DA12D1">
            <w:pPr>
              <w:pStyle w:val="Norm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2"/>
                <w:szCs w:val="22"/>
              </w:rPr>
            </w:pPr>
            <w:r w:rsidRPr="00407D05">
              <w:rPr>
                <w:rFonts w:asciiTheme="majorHAnsi" w:hAnsiTheme="majorHAnsi" w:cstheme="minorHAnsi"/>
                <w:sz w:val="22"/>
                <w:szCs w:val="22"/>
              </w:rPr>
              <w:t>X</w:t>
            </w:r>
          </w:p>
        </w:tc>
        <w:tc>
          <w:tcPr>
            <w:tcW w:w="1698" w:type="dxa"/>
            <w:hideMark/>
          </w:tcPr>
          <w:p w:rsidR="00407D05" w:rsidRPr="00407D05" w:rsidRDefault="00407D05" w:rsidP="00DA12D1">
            <w:pPr>
              <w:pStyle w:val="NormalWeb"/>
              <w:ind w:firstLine="72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2"/>
                <w:szCs w:val="22"/>
              </w:rPr>
            </w:pPr>
            <w:r w:rsidRPr="00407D05">
              <w:rPr>
                <w:rFonts w:asciiTheme="majorHAnsi" w:hAnsiTheme="majorHAnsi" w:cstheme="minorHAnsi"/>
                <w:sz w:val="22"/>
                <w:szCs w:val="22"/>
              </w:rPr>
              <w:t> </w:t>
            </w:r>
          </w:p>
        </w:tc>
      </w:tr>
      <w:tr w:rsidR="00407D05" w:rsidRPr="00407D05" w:rsidTr="0065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3" w:type="dxa"/>
            <w:gridSpan w:val="4"/>
          </w:tcPr>
          <w:p w:rsidR="00407D05" w:rsidRPr="00407D05" w:rsidRDefault="00407D05" w:rsidP="00DA12D1">
            <w:pPr>
              <w:rPr>
                <w:rFonts w:asciiTheme="majorHAnsi" w:hAnsiTheme="majorHAnsi" w:cstheme="minorHAnsi"/>
                <w:sz w:val="22"/>
                <w:szCs w:val="22"/>
              </w:rPr>
            </w:pPr>
            <w:r w:rsidRPr="00407D05">
              <w:rPr>
                <w:rFonts w:asciiTheme="majorHAnsi" w:hAnsiTheme="majorHAnsi" w:cstheme="minorHAnsi"/>
                <w:sz w:val="22"/>
                <w:szCs w:val="22"/>
              </w:rPr>
              <w:t>NWR Transmitter KHB47 162.550:</w:t>
            </w:r>
          </w:p>
          <w:p w:rsidR="00407D05" w:rsidRPr="00407D05" w:rsidRDefault="00DA12D1" w:rsidP="00DA12D1">
            <w:pPr>
              <w:rPr>
                <w:rFonts w:asciiTheme="majorHAnsi" w:hAnsiTheme="majorHAnsi" w:cstheme="minorHAnsi"/>
                <w:sz w:val="22"/>
                <w:szCs w:val="22"/>
              </w:rPr>
            </w:pPr>
            <w:hyperlink r:id="rId30" w:history="1">
              <w:r w:rsidR="00407D05" w:rsidRPr="00407D05">
                <w:rPr>
                  <w:rStyle w:val="Hyperlink"/>
                  <w:rFonts w:asciiTheme="majorHAnsi" w:hAnsiTheme="majorHAnsi" w:cstheme="minorHAnsi"/>
                  <w:sz w:val="22"/>
                  <w:szCs w:val="22"/>
                </w:rPr>
                <w:t>https://www.weather.gov/nwr/sites?site=KHB47</w:t>
              </w:r>
            </w:hyperlink>
            <w:r w:rsidR="00407D05" w:rsidRPr="00407D05">
              <w:rPr>
                <w:rFonts w:asciiTheme="majorHAnsi" w:hAnsiTheme="majorHAnsi" w:cstheme="minorHAnsi"/>
                <w:sz w:val="22"/>
                <w:szCs w:val="22"/>
              </w:rPr>
              <w:t xml:space="preserve"> </w:t>
            </w:r>
          </w:p>
          <w:p w:rsidR="00407D05" w:rsidRPr="00407D05" w:rsidRDefault="00407D05" w:rsidP="00DA12D1">
            <w:pPr>
              <w:rPr>
                <w:rFonts w:asciiTheme="majorHAnsi" w:hAnsiTheme="majorHAnsi" w:cstheme="minorHAnsi"/>
                <w:sz w:val="22"/>
                <w:szCs w:val="22"/>
              </w:rPr>
            </w:pPr>
          </w:p>
          <w:p w:rsidR="00407D05" w:rsidRPr="00407D05" w:rsidRDefault="00407D05" w:rsidP="00DA12D1">
            <w:pPr>
              <w:rPr>
                <w:rFonts w:asciiTheme="majorHAnsi" w:hAnsiTheme="majorHAnsi" w:cstheme="minorHAnsi"/>
                <w:sz w:val="22"/>
                <w:szCs w:val="22"/>
              </w:rPr>
            </w:pPr>
            <w:r w:rsidRPr="00407D05">
              <w:rPr>
                <w:rFonts w:asciiTheme="majorHAnsi" w:hAnsiTheme="majorHAnsi" w:cstheme="minorHAnsi"/>
                <w:sz w:val="22"/>
                <w:szCs w:val="22"/>
              </w:rPr>
              <w:t>NOAA Weather Radio Towers:</w:t>
            </w:r>
          </w:p>
          <w:p w:rsidR="00407D05" w:rsidRPr="00407D05" w:rsidRDefault="00DA12D1" w:rsidP="00DA12D1">
            <w:pPr>
              <w:rPr>
                <w:rFonts w:asciiTheme="majorHAnsi" w:hAnsiTheme="majorHAnsi" w:cstheme="minorHAnsi"/>
                <w:sz w:val="22"/>
                <w:szCs w:val="22"/>
              </w:rPr>
            </w:pPr>
            <w:hyperlink r:id="rId31" w:history="1">
              <w:r w:rsidR="00407D05" w:rsidRPr="00407D05">
                <w:rPr>
                  <w:rStyle w:val="Hyperlink"/>
                  <w:rFonts w:asciiTheme="majorHAnsi" w:hAnsiTheme="majorHAnsi" w:cstheme="minorHAnsi"/>
                  <w:sz w:val="22"/>
                  <w:szCs w:val="22"/>
                </w:rPr>
                <w:t>https://www.google.com/maps/d/vie</w:t>
              </w:r>
              <w:r w:rsidR="00407D05" w:rsidRPr="00407D05">
                <w:rPr>
                  <w:rStyle w:val="Hyperlink"/>
                  <w:rFonts w:asciiTheme="majorHAnsi" w:hAnsiTheme="majorHAnsi" w:cstheme="minorHAnsi"/>
                  <w:sz w:val="22"/>
                  <w:szCs w:val="22"/>
                </w:rPr>
                <w:t>w</w:t>
              </w:r>
              <w:r w:rsidR="00407D05" w:rsidRPr="00407D05">
                <w:rPr>
                  <w:rStyle w:val="Hyperlink"/>
                  <w:rFonts w:asciiTheme="majorHAnsi" w:hAnsiTheme="majorHAnsi" w:cstheme="minorHAnsi"/>
                  <w:sz w:val="22"/>
                  <w:szCs w:val="22"/>
                </w:rPr>
                <w:t>er?mid=100vLnERm-RPnR6kpEG1EEyfq9ys&amp;hl=en&amp;ll=40.53890327835422%2C-140.06116350000002&amp;z=3</w:t>
              </w:r>
            </w:hyperlink>
            <w:r w:rsidR="00407D05" w:rsidRPr="00407D05">
              <w:rPr>
                <w:rFonts w:asciiTheme="majorHAnsi" w:hAnsiTheme="majorHAnsi" w:cstheme="minorHAnsi"/>
                <w:sz w:val="22"/>
                <w:szCs w:val="22"/>
              </w:rPr>
              <w:t xml:space="preserve"> </w:t>
            </w:r>
          </w:p>
        </w:tc>
      </w:tr>
    </w:tbl>
    <w:p w:rsidR="008F194B" w:rsidRDefault="008F194B" w:rsidP="008F194B">
      <w:pPr>
        <w:pStyle w:val="NormalWeb"/>
        <w:spacing w:before="0" w:beforeAutospacing="0" w:after="0" w:afterAutospacing="0"/>
        <w:ind w:left="540"/>
        <w:rPr>
          <w:rFonts w:ascii="Cambria" w:hAnsi="Cambria"/>
          <w:b/>
          <w:sz w:val="26"/>
          <w:szCs w:val="26"/>
        </w:rPr>
      </w:pPr>
    </w:p>
    <w:p w:rsidR="00F76033" w:rsidRPr="00F61481" w:rsidRDefault="00F76033" w:rsidP="00F61481">
      <w:pPr>
        <w:pStyle w:val="NormalWeb"/>
        <w:numPr>
          <w:ilvl w:val="0"/>
          <w:numId w:val="33"/>
        </w:numPr>
        <w:spacing w:before="0" w:beforeAutospacing="0" w:after="0" w:afterAutospacing="0"/>
        <w:ind w:left="540"/>
        <w:rPr>
          <w:rFonts w:ascii="Cambria" w:hAnsi="Cambria"/>
          <w:b/>
          <w:sz w:val="26"/>
          <w:szCs w:val="26"/>
        </w:rPr>
      </w:pPr>
      <w:r w:rsidRPr="00F61481">
        <w:rPr>
          <w:rFonts w:ascii="Cambria" w:hAnsi="Cambria"/>
          <w:b/>
          <w:sz w:val="26"/>
          <w:szCs w:val="26"/>
        </w:rPr>
        <w:t>Rhode Island EAS Alert/Message Distribution</w:t>
      </w:r>
    </w:p>
    <w:p w:rsidR="00F76033" w:rsidRPr="00F61481" w:rsidRDefault="00F76033" w:rsidP="00F61481">
      <w:pPr>
        <w:pStyle w:val="NormalWeb"/>
        <w:spacing w:before="0" w:beforeAutospacing="0" w:after="0" w:afterAutospacing="0"/>
        <w:ind w:left="540"/>
        <w:rPr>
          <w:rFonts w:ascii="Cambria" w:hAnsi="Cambria"/>
        </w:rPr>
      </w:pPr>
      <w:r w:rsidRPr="00F61481">
        <w:rPr>
          <w:rFonts w:ascii="Cambria" w:hAnsi="Cambria"/>
        </w:rPr>
        <w:t>All local or county EAS activation requests are directed to either the State EOC in Cranston or the Rhode Island State Police HQ in Scituate. Alerts are distributed from those locations via both dedicated full-time telephone circuits and a combination microwave/VHF radio system, maintained RIEMA to all State Primary Stations. All other Participating National Stations, cable systems and video Wireline providers monitor two of the State Primary Stations, with the exception noted in section I.</w:t>
      </w:r>
    </w:p>
    <w:p w:rsidR="00F76033" w:rsidRPr="00F61481" w:rsidRDefault="00F76033" w:rsidP="00F61481">
      <w:pPr>
        <w:pStyle w:val="NormalWeb"/>
        <w:numPr>
          <w:ilvl w:val="0"/>
          <w:numId w:val="33"/>
        </w:numPr>
        <w:spacing w:after="0" w:afterAutospacing="0"/>
        <w:ind w:left="540"/>
        <w:rPr>
          <w:rFonts w:ascii="Cambria" w:hAnsi="Cambria"/>
          <w:b/>
          <w:color w:val="000000" w:themeColor="text1"/>
          <w:sz w:val="26"/>
          <w:szCs w:val="26"/>
        </w:rPr>
      </w:pPr>
      <w:r w:rsidRPr="00F61481">
        <w:rPr>
          <w:rFonts w:ascii="Cambria" w:hAnsi="Cambria"/>
          <w:b/>
          <w:color w:val="000000" w:themeColor="text1"/>
          <w:sz w:val="26"/>
          <w:szCs w:val="26"/>
        </w:rPr>
        <w:t>Connectivity &amp; Redundancy</w:t>
      </w:r>
    </w:p>
    <w:p w:rsidR="00FC48C6" w:rsidRPr="00F61481" w:rsidRDefault="00F76033" w:rsidP="00F61481">
      <w:pPr>
        <w:pStyle w:val="NormalWeb"/>
        <w:spacing w:before="0" w:beforeAutospacing="0"/>
        <w:ind w:left="540"/>
        <w:rPr>
          <w:rFonts w:ascii="Cambria" w:hAnsi="Cambria"/>
        </w:rPr>
      </w:pPr>
      <w:r w:rsidRPr="00F61481">
        <w:rPr>
          <w:rFonts w:ascii="Cambria" w:hAnsi="Cambria"/>
        </w:rPr>
        <w:t xml:space="preserve">The Primary method of distribution by the State of Rhode Island is the FEMA IPAWS system, originated from a state authorized IPAWS alerting tool.   The secondary distribution method will be Low Band Radio (44.45 MHz), originated from an EAS Encoder Box, this connects RIEMA, RISP HQ, and WWLI-FM in the City of Providence.  </w:t>
      </w:r>
    </w:p>
    <w:p w:rsidR="00F76033" w:rsidRPr="00F61481" w:rsidRDefault="00F76033" w:rsidP="00F76033">
      <w:pPr>
        <w:pStyle w:val="NormalWeb"/>
        <w:numPr>
          <w:ilvl w:val="0"/>
          <w:numId w:val="33"/>
        </w:numPr>
        <w:ind w:left="540"/>
        <w:rPr>
          <w:rFonts w:ascii="Cambria" w:hAnsi="Cambria"/>
          <w:b/>
          <w:color w:val="000000" w:themeColor="text1"/>
          <w:sz w:val="26"/>
          <w:szCs w:val="26"/>
        </w:rPr>
      </w:pPr>
      <w:r w:rsidRPr="00F61481">
        <w:rPr>
          <w:rFonts w:ascii="Cambria" w:hAnsi="Cambria"/>
          <w:b/>
          <w:color w:val="000000" w:themeColor="text1"/>
          <w:sz w:val="26"/>
          <w:szCs w:val="26"/>
        </w:rPr>
        <w:t>Authorized Sources for Activating EAS</w:t>
      </w:r>
    </w:p>
    <w:tbl>
      <w:tblPr>
        <w:tblStyle w:val="GridTable6Colorful-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7"/>
        <w:gridCol w:w="3443"/>
        <w:gridCol w:w="2730"/>
      </w:tblGrid>
      <w:tr w:rsidR="00F76033" w:rsidRPr="003B73AB" w:rsidTr="00F614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7" w:type="dxa"/>
            <w:tcBorders>
              <w:bottom w:val="none" w:sz="0" w:space="0" w:color="auto"/>
            </w:tcBorders>
            <w:shd w:val="clear" w:color="auto" w:fill="1F497D" w:themeFill="text2"/>
          </w:tcPr>
          <w:p w:rsidR="00F76033" w:rsidRPr="00F61481" w:rsidRDefault="00F76033" w:rsidP="005D4AE7">
            <w:pPr>
              <w:pStyle w:val="NormalWeb"/>
              <w:jc w:val="center"/>
              <w:rPr>
                <w:rFonts w:asciiTheme="majorHAnsi" w:hAnsiTheme="majorHAnsi"/>
                <w:color w:val="FFFFFF" w:themeColor="background1"/>
              </w:rPr>
            </w:pPr>
            <w:r w:rsidRPr="00F61481">
              <w:rPr>
                <w:rFonts w:asciiTheme="majorHAnsi" w:hAnsiTheme="majorHAnsi"/>
                <w:color w:val="FFFFFF" w:themeColor="background1"/>
              </w:rPr>
              <w:t>Primary / Alternate</w:t>
            </w:r>
          </w:p>
        </w:tc>
        <w:tc>
          <w:tcPr>
            <w:tcW w:w="3443" w:type="dxa"/>
            <w:tcBorders>
              <w:bottom w:val="none" w:sz="0" w:space="0" w:color="auto"/>
            </w:tcBorders>
            <w:shd w:val="clear" w:color="auto" w:fill="1F497D" w:themeFill="text2"/>
          </w:tcPr>
          <w:p w:rsidR="00F76033" w:rsidRPr="00F61481" w:rsidRDefault="00F76033" w:rsidP="005D4AE7">
            <w:pPr>
              <w:pStyle w:val="NormalWeb"/>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rPr>
            </w:pPr>
            <w:r w:rsidRPr="00F61481">
              <w:rPr>
                <w:rFonts w:asciiTheme="majorHAnsi" w:hAnsiTheme="majorHAnsi"/>
                <w:color w:val="FFFFFF" w:themeColor="background1"/>
              </w:rPr>
              <w:t>Agency</w:t>
            </w:r>
          </w:p>
        </w:tc>
        <w:tc>
          <w:tcPr>
            <w:tcW w:w="2730" w:type="dxa"/>
            <w:tcBorders>
              <w:bottom w:val="none" w:sz="0" w:space="0" w:color="auto"/>
            </w:tcBorders>
            <w:shd w:val="clear" w:color="auto" w:fill="1F497D" w:themeFill="text2"/>
          </w:tcPr>
          <w:p w:rsidR="00F76033" w:rsidRPr="00F61481" w:rsidRDefault="00F76033" w:rsidP="005D4AE7">
            <w:pPr>
              <w:pStyle w:val="NormalWeb"/>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rPr>
            </w:pPr>
            <w:r w:rsidRPr="00F61481">
              <w:rPr>
                <w:rFonts w:asciiTheme="majorHAnsi" w:hAnsiTheme="majorHAnsi"/>
                <w:color w:val="FFFFFF" w:themeColor="background1"/>
              </w:rPr>
              <w:t>Contact</w:t>
            </w:r>
          </w:p>
        </w:tc>
      </w:tr>
      <w:tr w:rsidR="00F76033" w:rsidRPr="003B73AB"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7" w:type="dxa"/>
          </w:tcPr>
          <w:p w:rsidR="00F76033" w:rsidRPr="00F61481" w:rsidRDefault="00F76033" w:rsidP="005D4AE7">
            <w:pPr>
              <w:pStyle w:val="NormalWeb"/>
              <w:rPr>
                <w:rFonts w:asciiTheme="majorHAnsi" w:hAnsiTheme="majorHAnsi"/>
                <w:b w:val="0"/>
                <w:color w:val="000000" w:themeColor="text1"/>
                <w:sz w:val="22"/>
                <w:szCs w:val="22"/>
              </w:rPr>
            </w:pPr>
            <w:r w:rsidRPr="00F61481">
              <w:rPr>
                <w:rFonts w:asciiTheme="majorHAnsi" w:hAnsiTheme="majorHAnsi"/>
                <w:color w:val="000000" w:themeColor="text1"/>
                <w:sz w:val="22"/>
                <w:szCs w:val="22"/>
              </w:rPr>
              <w:t>STATE Primary</w:t>
            </w:r>
          </w:p>
        </w:tc>
        <w:tc>
          <w:tcPr>
            <w:tcW w:w="3443" w:type="dxa"/>
          </w:tcPr>
          <w:p w:rsidR="00F76033" w:rsidRPr="00F61481" w:rsidRDefault="00F76033" w:rsidP="005D4AE7">
            <w:pPr>
              <w:pStyle w:val="NormalWeb"/>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2"/>
                <w:szCs w:val="22"/>
              </w:rPr>
            </w:pPr>
            <w:r w:rsidRPr="00F61481">
              <w:rPr>
                <w:rFonts w:asciiTheme="majorHAnsi" w:hAnsiTheme="majorHAnsi"/>
                <w:color w:val="000000" w:themeColor="text1"/>
                <w:sz w:val="22"/>
                <w:szCs w:val="22"/>
              </w:rPr>
              <w:t>Rhode Island Emergency Management Agency (RIEMA)</w:t>
            </w:r>
          </w:p>
        </w:tc>
        <w:tc>
          <w:tcPr>
            <w:tcW w:w="2730" w:type="dxa"/>
          </w:tcPr>
          <w:p w:rsidR="0053394A" w:rsidRPr="0053394A" w:rsidRDefault="00F76033" w:rsidP="0053394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53394A">
              <w:rPr>
                <w:rFonts w:asciiTheme="majorHAnsi" w:hAnsiTheme="majorHAnsi"/>
                <w:color w:val="auto"/>
              </w:rPr>
              <w:t>RIEMA Duty Officer</w:t>
            </w:r>
            <w:r w:rsidR="0053394A" w:rsidRPr="0053394A">
              <w:rPr>
                <w:rFonts w:asciiTheme="majorHAnsi" w:hAnsiTheme="majorHAnsi"/>
                <w:color w:val="auto"/>
              </w:rPr>
              <w:br/>
              <w:t xml:space="preserve">401-255-0951 </w:t>
            </w:r>
          </w:p>
        </w:tc>
      </w:tr>
      <w:tr w:rsidR="00F76033" w:rsidRPr="003B73AB" w:rsidTr="00F61481">
        <w:tc>
          <w:tcPr>
            <w:cnfStyle w:val="001000000000" w:firstRow="0" w:lastRow="0" w:firstColumn="1" w:lastColumn="0" w:oddVBand="0" w:evenVBand="0" w:oddHBand="0" w:evenHBand="0" w:firstRowFirstColumn="0" w:firstRowLastColumn="0" w:lastRowFirstColumn="0" w:lastRowLastColumn="0"/>
            <w:tcW w:w="3177" w:type="dxa"/>
          </w:tcPr>
          <w:p w:rsidR="00F76033" w:rsidRPr="00F61481" w:rsidRDefault="00F76033" w:rsidP="005D4AE7">
            <w:pPr>
              <w:pStyle w:val="NormalWeb"/>
              <w:rPr>
                <w:rFonts w:asciiTheme="majorHAnsi" w:hAnsiTheme="majorHAnsi"/>
                <w:b w:val="0"/>
                <w:color w:val="000000" w:themeColor="text1"/>
                <w:sz w:val="22"/>
                <w:szCs w:val="22"/>
              </w:rPr>
            </w:pPr>
            <w:r w:rsidRPr="00F61481">
              <w:rPr>
                <w:rFonts w:asciiTheme="majorHAnsi" w:hAnsiTheme="majorHAnsi"/>
                <w:color w:val="000000" w:themeColor="text1"/>
                <w:sz w:val="22"/>
                <w:szCs w:val="22"/>
              </w:rPr>
              <w:t>STATE Alternate</w:t>
            </w:r>
          </w:p>
        </w:tc>
        <w:tc>
          <w:tcPr>
            <w:tcW w:w="3443" w:type="dxa"/>
          </w:tcPr>
          <w:p w:rsidR="00F76033" w:rsidRPr="006C2E14"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6C2E14">
              <w:rPr>
                <w:rFonts w:asciiTheme="majorHAnsi" w:hAnsiTheme="majorHAnsi"/>
                <w:color w:val="000000" w:themeColor="text1"/>
              </w:rPr>
              <w:t xml:space="preserve">Rhode Island State Police (RISP) </w:t>
            </w:r>
          </w:p>
        </w:tc>
        <w:tc>
          <w:tcPr>
            <w:tcW w:w="2730" w:type="dxa"/>
          </w:tcPr>
          <w:p w:rsidR="0053394A" w:rsidRPr="00F61481" w:rsidRDefault="0053394A" w:rsidP="005D4AE7">
            <w:pPr>
              <w:pStyle w:val="NormalWeb"/>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2"/>
                <w:szCs w:val="22"/>
              </w:rPr>
            </w:pPr>
            <w:r>
              <w:rPr>
                <w:rFonts w:asciiTheme="majorHAnsi" w:hAnsiTheme="majorHAnsi"/>
                <w:color w:val="000000" w:themeColor="text1"/>
                <w:sz w:val="22"/>
                <w:szCs w:val="22"/>
              </w:rPr>
              <w:t>Scituate Barracks</w:t>
            </w:r>
            <w:r>
              <w:rPr>
                <w:rFonts w:asciiTheme="majorHAnsi" w:hAnsiTheme="majorHAnsi"/>
                <w:color w:val="000000" w:themeColor="text1"/>
                <w:sz w:val="22"/>
                <w:szCs w:val="22"/>
              </w:rPr>
              <w:br/>
              <w:t>401-444-1000</w:t>
            </w:r>
          </w:p>
        </w:tc>
      </w:tr>
      <w:tr w:rsidR="00F76033" w:rsidRPr="003B73AB"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1F497D" w:themeFill="text2"/>
          </w:tcPr>
          <w:p w:rsidR="00F76033" w:rsidRPr="003B73AB" w:rsidRDefault="00F76033" w:rsidP="005D4AE7">
            <w:pPr>
              <w:pStyle w:val="NormalWeb"/>
              <w:jc w:val="center"/>
              <w:rPr>
                <w:rFonts w:asciiTheme="majorHAnsi" w:hAnsiTheme="majorHAnsi"/>
                <w:color w:val="000000" w:themeColor="text1"/>
              </w:rPr>
            </w:pPr>
            <w:r w:rsidRPr="003B73AB">
              <w:rPr>
                <w:rFonts w:asciiTheme="majorHAnsi" w:hAnsiTheme="majorHAnsi"/>
                <w:color w:val="FFFFFF" w:themeColor="background1"/>
              </w:rPr>
              <w:t>Actions</w:t>
            </w:r>
          </w:p>
        </w:tc>
      </w:tr>
      <w:tr w:rsidR="00F76033" w:rsidRPr="003B73AB" w:rsidTr="00F61481">
        <w:tc>
          <w:tcPr>
            <w:cnfStyle w:val="001000000000" w:firstRow="0" w:lastRow="0" w:firstColumn="1" w:lastColumn="0" w:oddVBand="0" w:evenVBand="0" w:oddHBand="0" w:evenHBand="0" w:firstRowFirstColumn="0" w:firstRowLastColumn="0" w:lastRowFirstColumn="0" w:lastRowLastColumn="0"/>
            <w:tcW w:w="3177" w:type="dxa"/>
          </w:tcPr>
          <w:p w:rsidR="00F76033" w:rsidRPr="00F61481" w:rsidRDefault="00F76033" w:rsidP="005D4AE7">
            <w:pPr>
              <w:pStyle w:val="NormalWeb"/>
              <w:rPr>
                <w:rFonts w:asciiTheme="majorHAnsi" w:hAnsiTheme="majorHAnsi"/>
                <w:b w:val="0"/>
                <w:color w:val="000000" w:themeColor="text1"/>
                <w:sz w:val="22"/>
                <w:szCs w:val="22"/>
              </w:rPr>
            </w:pPr>
            <w:r w:rsidRPr="00F61481">
              <w:rPr>
                <w:rFonts w:asciiTheme="majorHAnsi" w:hAnsiTheme="majorHAnsi"/>
                <w:color w:val="000000" w:themeColor="text1"/>
                <w:sz w:val="22"/>
                <w:szCs w:val="22"/>
              </w:rPr>
              <w:t xml:space="preserve">To Request an </w:t>
            </w:r>
            <w:r w:rsidRPr="00F61481">
              <w:rPr>
                <w:rFonts w:asciiTheme="majorHAnsi" w:hAnsiTheme="majorHAnsi"/>
                <w:caps/>
                <w:color w:val="000000" w:themeColor="text1"/>
                <w:sz w:val="22"/>
                <w:szCs w:val="22"/>
              </w:rPr>
              <w:t xml:space="preserve">EAS </w:t>
            </w:r>
            <w:r w:rsidRPr="00F61481">
              <w:rPr>
                <w:rFonts w:asciiTheme="majorHAnsi" w:hAnsiTheme="majorHAnsi"/>
                <w:color w:val="000000" w:themeColor="text1"/>
                <w:sz w:val="22"/>
                <w:szCs w:val="22"/>
              </w:rPr>
              <w:t>Activation</w:t>
            </w:r>
            <w:r w:rsidRPr="00F61481">
              <w:rPr>
                <w:rFonts w:asciiTheme="majorHAnsi" w:hAnsiTheme="majorHAnsi"/>
                <w:caps/>
                <w:color w:val="000000" w:themeColor="text1"/>
                <w:sz w:val="22"/>
                <w:szCs w:val="22"/>
              </w:rPr>
              <w:t xml:space="preserve"> </w:t>
            </w:r>
          </w:p>
        </w:tc>
        <w:tc>
          <w:tcPr>
            <w:tcW w:w="3443" w:type="dxa"/>
          </w:tcPr>
          <w:p w:rsidR="00F76033" w:rsidRPr="003B73AB"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B73AB">
              <w:rPr>
                <w:rFonts w:asciiTheme="majorHAnsi" w:hAnsiTheme="majorHAnsi"/>
                <w:color w:val="000000" w:themeColor="text1"/>
              </w:rPr>
              <w:t xml:space="preserve">Contact RISP Message Center </w:t>
            </w:r>
          </w:p>
          <w:p w:rsidR="00F76033" w:rsidRPr="003B73AB" w:rsidRDefault="00F76033" w:rsidP="005D4AE7">
            <w:pPr>
              <w:pStyle w:val="NormalWeb"/>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p>
        </w:tc>
        <w:tc>
          <w:tcPr>
            <w:tcW w:w="2730" w:type="dxa"/>
          </w:tcPr>
          <w:p w:rsidR="00F76033" w:rsidRPr="00F61481" w:rsidRDefault="00F76033" w:rsidP="005D4AE7">
            <w:pPr>
              <w:pStyle w:val="NormalWeb"/>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2"/>
                <w:szCs w:val="22"/>
              </w:rPr>
            </w:pPr>
            <w:r w:rsidRPr="00F61481">
              <w:rPr>
                <w:rFonts w:asciiTheme="majorHAnsi" w:hAnsiTheme="majorHAnsi"/>
                <w:color w:val="000000" w:themeColor="text1"/>
                <w:sz w:val="22"/>
                <w:szCs w:val="22"/>
              </w:rPr>
              <w:t>800-842-0200 or 860-685-8190 (from anywhere)</w:t>
            </w:r>
          </w:p>
        </w:tc>
      </w:tr>
      <w:tr w:rsidR="00F76033" w:rsidRPr="003B73AB"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7" w:type="dxa"/>
          </w:tcPr>
          <w:p w:rsidR="00F76033" w:rsidRPr="00F61481" w:rsidRDefault="00F76033" w:rsidP="005D4AE7">
            <w:pPr>
              <w:pStyle w:val="NormalWeb"/>
              <w:rPr>
                <w:rFonts w:asciiTheme="majorHAnsi" w:hAnsiTheme="majorHAnsi"/>
                <w:b w:val="0"/>
                <w:color w:val="000000" w:themeColor="text1"/>
                <w:sz w:val="22"/>
                <w:szCs w:val="22"/>
              </w:rPr>
            </w:pPr>
            <w:r w:rsidRPr="00F61481">
              <w:rPr>
                <w:rFonts w:asciiTheme="majorHAnsi" w:hAnsiTheme="majorHAnsi"/>
                <w:color w:val="000000" w:themeColor="text1"/>
                <w:sz w:val="22"/>
                <w:szCs w:val="22"/>
              </w:rPr>
              <w:t>To Request an AMBER Alert</w:t>
            </w:r>
          </w:p>
        </w:tc>
        <w:tc>
          <w:tcPr>
            <w:tcW w:w="3443" w:type="dxa"/>
          </w:tcPr>
          <w:p w:rsidR="00F76033" w:rsidRPr="003B73AB"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B73AB">
              <w:rPr>
                <w:rFonts w:asciiTheme="majorHAnsi" w:hAnsiTheme="majorHAnsi"/>
                <w:color w:val="000000" w:themeColor="text1"/>
              </w:rPr>
              <w:t xml:space="preserve">Contact RISP Message Center </w:t>
            </w:r>
          </w:p>
          <w:p w:rsidR="00F76033" w:rsidRPr="003B73AB" w:rsidRDefault="00F76033" w:rsidP="005D4AE7">
            <w:pPr>
              <w:pStyle w:val="NormalWeb"/>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p>
        </w:tc>
        <w:tc>
          <w:tcPr>
            <w:tcW w:w="2730" w:type="dxa"/>
          </w:tcPr>
          <w:p w:rsidR="00F76033" w:rsidRPr="00F61481" w:rsidRDefault="00F76033" w:rsidP="005D4AE7">
            <w:pPr>
              <w:pStyle w:val="NormalWeb"/>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22"/>
                <w:szCs w:val="22"/>
              </w:rPr>
            </w:pPr>
            <w:r w:rsidRPr="00F61481">
              <w:rPr>
                <w:rFonts w:asciiTheme="majorHAnsi" w:hAnsiTheme="majorHAnsi"/>
                <w:color w:val="000000" w:themeColor="text1"/>
                <w:sz w:val="22"/>
                <w:szCs w:val="22"/>
              </w:rPr>
              <w:t>800-842-0200 or 860-685-8190 (from anywhere)</w:t>
            </w:r>
          </w:p>
        </w:tc>
      </w:tr>
    </w:tbl>
    <w:p w:rsidR="00F76033" w:rsidRPr="00F61481" w:rsidRDefault="00F76033" w:rsidP="00F61481">
      <w:pPr>
        <w:pStyle w:val="Heading2"/>
        <w:spacing w:before="0" w:after="240"/>
        <w:rPr>
          <w:color w:val="365F91" w:themeColor="accent1" w:themeShade="BF"/>
          <w:sz w:val="28"/>
          <w:szCs w:val="28"/>
        </w:rPr>
      </w:pPr>
      <w:bookmarkStart w:id="145" w:name="_Toc473872693"/>
      <w:bookmarkStart w:id="146" w:name="_Toc488990469"/>
      <w:bookmarkStart w:id="147" w:name="_GoBack"/>
      <w:bookmarkEnd w:id="147"/>
      <w:r w:rsidRPr="00F61481">
        <w:rPr>
          <w:color w:val="365F91" w:themeColor="accent1" w:themeShade="BF"/>
          <w:sz w:val="28"/>
          <w:szCs w:val="28"/>
        </w:rPr>
        <w:lastRenderedPageBreak/>
        <w:t>Appendix K: EAS Operational Areas</w:t>
      </w:r>
      <w:bookmarkEnd w:id="145"/>
      <w:bookmarkEnd w:id="146"/>
    </w:p>
    <w:p w:rsidR="00F76033" w:rsidRPr="00F61481" w:rsidRDefault="00F76033" w:rsidP="00F76033">
      <w:pPr>
        <w:spacing w:before="100" w:after="100"/>
        <w:ind w:left="360"/>
        <w:rPr>
          <w:rFonts w:ascii="Cambria" w:hAnsi="Cambria"/>
          <w:sz w:val="24"/>
          <w:szCs w:val="24"/>
        </w:rPr>
      </w:pPr>
      <w:r w:rsidRPr="00F61481">
        <w:rPr>
          <w:rFonts w:ascii="Cambria" w:hAnsi="Cambria"/>
          <w:sz w:val="24"/>
          <w:szCs w:val="24"/>
        </w:rPr>
        <w:t xml:space="preserve">In Rhode Island, the entire state is </w:t>
      </w:r>
      <w:r w:rsidRPr="00F61481">
        <w:rPr>
          <w:rFonts w:ascii="Cambria" w:hAnsi="Cambria"/>
          <w:sz w:val="24"/>
          <w:szCs w:val="24"/>
          <w:u w:val="single"/>
        </w:rPr>
        <w:t>one (1) operational area</w:t>
      </w:r>
      <w:r w:rsidRPr="00F61481">
        <w:rPr>
          <w:rFonts w:ascii="Cambria" w:hAnsi="Cambria"/>
          <w:sz w:val="24"/>
          <w:szCs w:val="24"/>
        </w:rPr>
        <w:t>.</w:t>
      </w:r>
    </w:p>
    <w:p w:rsidR="00F76033" w:rsidRDefault="00F76033" w:rsidP="00F76033">
      <w:pPr>
        <w:spacing w:before="100" w:after="100"/>
        <w:ind w:left="360"/>
        <w:rPr>
          <w:rFonts w:asciiTheme="majorHAnsi" w:hAnsiTheme="majorHAnsi"/>
          <w:sz w:val="28"/>
          <w:szCs w:val="28"/>
        </w:rPr>
      </w:pPr>
    </w:p>
    <w:p w:rsidR="00F76033" w:rsidRDefault="00F76033" w:rsidP="00F76033">
      <w:pPr>
        <w:spacing w:before="100" w:after="100"/>
        <w:ind w:left="360"/>
        <w:jc w:val="center"/>
        <w:rPr>
          <w:rFonts w:asciiTheme="majorHAnsi" w:hAnsiTheme="majorHAnsi"/>
          <w:sz w:val="28"/>
          <w:szCs w:val="28"/>
        </w:rPr>
      </w:pPr>
      <w:r>
        <w:rPr>
          <w:noProof/>
          <w:color w:val="0000FF"/>
        </w:rPr>
        <w:drawing>
          <wp:inline distT="0" distB="0" distL="0" distR="0" wp14:anchorId="17932A72" wp14:editId="03D015FC">
            <wp:extent cx="4298950" cy="5835650"/>
            <wp:effectExtent l="0" t="0" r="6350" b="0"/>
            <wp:docPr id="23" name="Picture 23" descr="Image result for ri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i map">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98950" cy="5835650"/>
                    </a:xfrm>
                    <a:prstGeom prst="rect">
                      <a:avLst/>
                    </a:prstGeom>
                    <a:noFill/>
                    <a:ln>
                      <a:noFill/>
                    </a:ln>
                  </pic:spPr>
                </pic:pic>
              </a:graphicData>
            </a:graphic>
          </wp:inline>
        </w:drawing>
      </w:r>
    </w:p>
    <w:p w:rsidR="00F76033" w:rsidRPr="00F90B57" w:rsidRDefault="00F76033" w:rsidP="00F76033">
      <w:pPr>
        <w:spacing w:before="100" w:after="100"/>
        <w:ind w:left="360"/>
        <w:rPr>
          <w:rFonts w:asciiTheme="majorHAnsi" w:hAnsiTheme="majorHAnsi"/>
          <w:sz w:val="28"/>
          <w:szCs w:val="28"/>
        </w:rPr>
      </w:pPr>
    </w:p>
    <w:p w:rsidR="00F76033" w:rsidRDefault="00F76033" w:rsidP="00F76033">
      <w:pPr>
        <w:rPr>
          <w:rFonts w:asciiTheme="majorHAnsi" w:eastAsiaTheme="majorEastAsia" w:hAnsiTheme="majorHAnsi" w:cstheme="majorBidi"/>
          <w:b/>
          <w:color w:val="365F91" w:themeColor="accent1" w:themeShade="BF"/>
          <w:sz w:val="32"/>
        </w:rPr>
      </w:pPr>
      <w:r>
        <w:rPr>
          <w:b/>
          <w:sz w:val="32"/>
        </w:rPr>
        <w:br w:type="page"/>
      </w:r>
    </w:p>
    <w:p w:rsidR="00F76033" w:rsidRPr="00F61481" w:rsidRDefault="00F76033" w:rsidP="00F61481">
      <w:pPr>
        <w:pStyle w:val="Heading2"/>
        <w:spacing w:before="0" w:after="240"/>
        <w:rPr>
          <w:color w:val="365F91" w:themeColor="accent1" w:themeShade="BF"/>
          <w:sz w:val="28"/>
          <w:szCs w:val="28"/>
        </w:rPr>
      </w:pPr>
      <w:bookmarkStart w:id="148" w:name="_Toc473872694"/>
      <w:bookmarkStart w:id="149" w:name="_Toc488990470"/>
      <w:r w:rsidRPr="00F61481">
        <w:rPr>
          <w:color w:val="365F91" w:themeColor="accent1" w:themeShade="BF"/>
          <w:sz w:val="28"/>
          <w:szCs w:val="28"/>
        </w:rPr>
        <w:lastRenderedPageBreak/>
        <w:t>Appendix L: Monitoring Sources</w:t>
      </w:r>
      <w:bookmarkEnd w:id="148"/>
      <w:bookmarkEnd w:id="149"/>
    </w:p>
    <w:p w:rsidR="00F76033" w:rsidRPr="00F61481" w:rsidRDefault="00F76033" w:rsidP="00F247DE">
      <w:pPr>
        <w:rPr>
          <w:rFonts w:ascii="Cambria" w:hAnsi="Cambria"/>
          <w:sz w:val="24"/>
          <w:szCs w:val="24"/>
        </w:rPr>
      </w:pPr>
      <w:r w:rsidRPr="00F61481">
        <w:rPr>
          <w:rFonts w:ascii="Cambria" w:hAnsi="Cambria"/>
          <w:sz w:val="24"/>
          <w:szCs w:val="24"/>
        </w:rPr>
        <w:t>It is suggested that all EAS participants monitor National Weather Service (NWS) KBOX-AM radio transmitter with coverage appropriate to their coverage area in addition to the above requirements. Rhode Island locations and frequencies are listed in:</w:t>
      </w:r>
      <w:r w:rsidRPr="00F61481">
        <w:rPr>
          <w:rFonts w:ascii="Cambria" w:hAnsi="Cambria"/>
          <w:sz w:val="24"/>
          <w:szCs w:val="24"/>
        </w:rPr>
        <w:br/>
      </w:r>
    </w:p>
    <w:p w:rsidR="00F76033" w:rsidRPr="00F61481" w:rsidRDefault="00F76033" w:rsidP="00F76033">
      <w:pPr>
        <w:pStyle w:val="ListParagraph"/>
        <w:numPr>
          <w:ilvl w:val="0"/>
          <w:numId w:val="47"/>
        </w:numPr>
        <w:contextualSpacing w:val="0"/>
        <w:rPr>
          <w:rFonts w:ascii="Cambria" w:hAnsi="Cambria"/>
          <w:sz w:val="24"/>
          <w:szCs w:val="24"/>
        </w:rPr>
      </w:pPr>
      <w:r w:rsidRPr="00F61481">
        <w:rPr>
          <w:rFonts w:ascii="Cambria" w:hAnsi="Cambria"/>
          <w:i/>
          <w:sz w:val="24"/>
          <w:szCs w:val="24"/>
        </w:rPr>
        <w:t>Appendix C: Rhode Island Cable System Information &amp; Monitoring Requirements</w:t>
      </w:r>
      <w:r w:rsidRPr="00F61481">
        <w:rPr>
          <w:rFonts w:ascii="Cambria" w:hAnsi="Cambria"/>
          <w:sz w:val="24"/>
          <w:szCs w:val="24"/>
        </w:rPr>
        <w:t xml:space="preserve"> on page 3</w:t>
      </w:r>
      <w:r w:rsidR="000C0D39">
        <w:rPr>
          <w:rFonts w:ascii="Cambria" w:hAnsi="Cambria"/>
          <w:sz w:val="24"/>
          <w:szCs w:val="24"/>
        </w:rPr>
        <w:t>6</w:t>
      </w:r>
      <w:r w:rsidRPr="00F61481">
        <w:rPr>
          <w:rFonts w:ascii="Cambria" w:hAnsi="Cambria"/>
          <w:sz w:val="24"/>
          <w:szCs w:val="24"/>
        </w:rPr>
        <w:t>; and</w:t>
      </w:r>
    </w:p>
    <w:p w:rsidR="00F76033" w:rsidRPr="00F61481" w:rsidRDefault="00F76033" w:rsidP="00F76033">
      <w:pPr>
        <w:pStyle w:val="ListParagraph"/>
        <w:rPr>
          <w:rFonts w:ascii="Cambria" w:hAnsi="Cambria"/>
          <w:sz w:val="24"/>
          <w:szCs w:val="24"/>
        </w:rPr>
      </w:pPr>
    </w:p>
    <w:p w:rsidR="00F76033" w:rsidRPr="00F61481" w:rsidRDefault="00F76033" w:rsidP="00F76033">
      <w:pPr>
        <w:pStyle w:val="ListParagraph"/>
        <w:numPr>
          <w:ilvl w:val="0"/>
          <w:numId w:val="47"/>
        </w:numPr>
        <w:contextualSpacing w:val="0"/>
        <w:rPr>
          <w:rFonts w:ascii="Cambria" w:hAnsi="Cambria"/>
          <w:sz w:val="24"/>
          <w:szCs w:val="24"/>
        </w:rPr>
      </w:pPr>
      <w:r w:rsidRPr="00F61481">
        <w:rPr>
          <w:rFonts w:ascii="Cambria" w:hAnsi="Cambria"/>
          <w:i/>
          <w:sz w:val="24"/>
          <w:szCs w:val="24"/>
        </w:rPr>
        <w:t>Appendix J: Rhode Island EAS Message Distribution, Authorized Sources for Activating EAS &amp; Monitoring Assignments</w:t>
      </w:r>
      <w:r w:rsidRPr="00F61481">
        <w:rPr>
          <w:rFonts w:ascii="Cambria" w:hAnsi="Cambria"/>
          <w:sz w:val="24"/>
          <w:szCs w:val="24"/>
        </w:rPr>
        <w:t xml:space="preserve"> on page 4</w:t>
      </w:r>
      <w:r w:rsidR="000C0D39">
        <w:rPr>
          <w:rFonts w:ascii="Cambria" w:hAnsi="Cambria"/>
          <w:sz w:val="24"/>
          <w:szCs w:val="24"/>
        </w:rPr>
        <w:t>9</w:t>
      </w:r>
      <w:r w:rsidRPr="00F61481">
        <w:rPr>
          <w:rFonts w:ascii="Cambria" w:hAnsi="Cambria"/>
          <w:sz w:val="24"/>
          <w:szCs w:val="24"/>
        </w:rPr>
        <w:t xml:space="preserve">. </w:t>
      </w:r>
    </w:p>
    <w:p w:rsidR="00F76033" w:rsidRDefault="00F76033" w:rsidP="00F76033">
      <w:pPr>
        <w:rPr>
          <w:rFonts w:asciiTheme="majorHAnsi" w:hAnsiTheme="majorHAnsi"/>
        </w:rPr>
      </w:pPr>
    </w:p>
    <w:p w:rsidR="00F76033" w:rsidRDefault="00F76033" w:rsidP="00F76033">
      <w:pPr>
        <w:rPr>
          <w:rFonts w:asciiTheme="majorHAnsi" w:hAnsiTheme="majorHAnsi"/>
          <w:sz w:val="36"/>
        </w:rPr>
      </w:pPr>
      <w:r>
        <w:rPr>
          <w:rFonts w:asciiTheme="majorHAnsi" w:hAnsiTheme="majorHAnsi"/>
          <w:sz w:val="36"/>
        </w:rPr>
        <w:br w:type="page"/>
      </w:r>
    </w:p>
    <w:p w:rsidR="00F76033" w:rsidRDefault="00F76033" w:rsidP="00F61481">
      <w:pPr>
        <w:pStyle w:val="Heading2"/>
        <w:spacing w:before="0" w:after="240"/>
        <w:rPr>
          <w:color w:val="365F91" w:themeColor="accent1" w:themeShade="BF"/>
          <w:sz w:val="28"/>
          <w:szCs w:val="28"/>
        </w:rPr>
      </w:pPr>
      <w:bookmarkStart w:id="150" w:name="_Toc473872695"/>
      <w:bookmarkStart w:id="151" w:name="_Toc488990471"/>
      <w:r w:rsidRPr="00F61481">
        <w:rPr>
          <w:color w:val="365F91" w:themeColor="accent1" w:themeShade="BF"/>
          <w:sz w:val="28"/>
          <w:szCs w:val="28"/>
        </w:rPr>
        <w:lastRenderedPageBreak/>
        <w:t>Appendix M: Authorized Originator &amp; EAS Event Codes</w:t>
      </w:r>
      <w:bookmarkEnd w:id="150"/>
      <w:bookmarkEnd w:id="151"/>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F76033" w:rsidTr="00F614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none" w:sz="0" w:space="0" w:color="auto"/>
              <w:left w:val="none" w:sz="0" w:space="0" w:color="auto"/>
              <w:bottom w:val="none" w:sz="0" w:space="0" w:color="auto"/>
              <w:right w:val="none" w:sz="0" w:space="0" w:color="auto"/>
            </w:tcBorders>
            <w:shd w:val="clear" w:color="auto" w:fill="1F497D" w:themeFill="text2"/>
          </w:tcPr>
          <w:p w:rsidR="00F76033" w:rsidRPr="00F61481" w:rsidRDefault="00F76033" w:rsidP="005D4AE7">
            <w:pPr>
              <w:spacing w:before="100" w:after="100"/>
              <w:jc w:val="center"/>
              <w:rPr>
                <w:rFonts w:asciiTheme="majorHAnsi" w:hAnsiTheme="majorHAnsi"/>
                <w:sz w:val="24"/>
                <w:szCs w:val="28"/>
              </w:rPr>
            </w:pPr>
            <w:r w:rsidRPr="00F61481">
              <w:rPr>
                <w:rFonts w:asciiTheme="majorHAnsi" w:hAnsiTheme="majorHAnsi"/>
                <w:sz w:val="24"/>
                <w:szCs w:val="28"/>
              </w:rPr>
              <w:t>Originator</w:t>
            </w:r>
          </w:p>
        </w:tc>
        <w:tc>
          <w:tcPr>
            <w:tcW w:w="4675" w:type="dxa"/>
            <w:tcBorders>
              <w:top w:val="none" w:sz="0" w:space="0" w:color="auto"/>
              <w:left w:val="none" w:sz="0" w:space="0" w:color="auto"/>
              <w:bottom w:val="none" w:sz="0" w:space="0" w:color="auto"/>
              <w:right w:val="none" w:sz="0" w:space="0" w:color="auto"/>
            </w:tcBorders>
            <w:shd w:val="clear" w:color="auto" w:fill="1F497D" w:themeFill="text2"/>
          </w:tcPr>
          <w:p w:rsidR="00F76033" w:rsidRPr="00F61481" w:rsidRDefault="00F76033" w:rsidP="005D4AE7">
            <w:pPr>
              <w:spacing w:before="100" w:after="10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sz w:val="24"/>
                <w:szCs w:val="28"/>
              </w:rPr>
            </w:pPr>
            <w:r w:rsidRPr="00F61481">
              <w:rPr>
                <w:rFonts w:asciiTheme="majorHAnsi" w:hAnsiTheme="majorHAnsi"/>
                <w:sz w:val="24"/>
                <w:szCs w:val="28"/>
              </w:rPr>
              <w:t>EAS = Broadcast Station or Cable System</w:t>
            </w: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4F81BD" w:themeFill="accent1"/>
          </w:tcPr>
          <w:p w:rsidR="00F76033" w:rsidRPr="00D13C6B" w:rsidRDefault="00F76033" w:rsidP="005D4AE7">
            <w:pPr>
              <w:spacing w:before="100" w:after="100"/>
              <w:rPr>
                <w:rFonts w:asciiTheme="majorHAnsi" w:hAnsiTheme="majorHAnsi"/>
                <w:color w:val="FFFFFF" w:themeColor="background1"/>
                <w:szCs w:val="28"/>
              </w:rPr>
            </w:pPr>
            <w:r w:rsidRPr="00B243C1">
              <w:rPr>
                <w:rFonts w:asciiTheme="majorHAnsi" w:hAnsiTheme="majorHAnsi"/>
                <w:color w:val="FFFFFF" w:themeColor="background1"/>
              </w:rPr>
              <w:t>Nature of Activation</w:t>
            </w:r>
          </w:p>
        </w:tc>
        <w:tc>
          <w:tcPr>
            <w:tcW w:w="4675" w:type="dxa"/>
            <w:shd w:val="clear" w:color="auto" w:fill="4F81BD" w:themeFill="accent1"/>
          </w:tcPr>
          <w:p w:rsidR="00F76033" w:rsidRPr="00D13C6B" w:rsidRDefault="00F76033" w:rsidP="005D4AE7">
            <w:pPr>
              <w:spacing w:before="100" w:after="10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rPr>
            </w:pPr>
            <w:r w:rsidRPr="00D13C6B">
              <w:rPr>
                <w:rFonts w:asciiTheme="majorHAnsi" w:hAnsiTheme="majorHAnsi"/>
                <w:b/>
                <w:color w:val="FFFFFF" w:themeColor="background1"/>
              </w:rPr>
              <w:t>Event Codes</w:t>
            </w:r>
          </w:p>
        </w:tc>
      </w:tr>
      <w:tr w:rsidR="00F76033" w:rsidTr="00F61481">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pStyle w:val="NoSpacing"/>
              <w:rPr>
                <w:rFonts w:asciiTheme="majorHAnsi" w:hAnsiTheme="majorHAnsi"/>
              </w:rPr>
            </w:pPr>
            <w:r w:rsidRPr="00B243C1">
              <w:rPr>
                <w:rFonts w:asciiTheme="majorHAnsi" w:hAnsiTheme="majorHAnsi"/>
              </w:rPr>
              <w:t>Emergency Action Notification (National)</w:t>
            </w:r>
          </w:p>
        </w:tc>
        <w:tc>
          <w:tcPr>
            <w:tcW w:w="4675" w:type="dxa"/>
          </w:tcPr>
          <w:p w:rsidR="00F76033" w:rsidRPr="00B243C1" w:rsidRDefault="00F76033" w:rsidP="005D4AE7">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243C1">
              <w:rPr>
                <w:rFonts w:asciiTheme="majorHAnsi" w:hAnsiTheme="majorHAnsi"/>
              </w:rPr>
              <w:t>EAN</w:t>
            </w: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pStyle w:val="NoSpacing"/>
              <w:rPr>
                <w:rFonts w:asciiTheme="majorHAnsi" w:hAnsiTheme="majorHAnsi"/>
              </w:rPr>
            </w:pPr>
            <w:r w:rsidRPr="00B243C1">
              <w:rPr>
                <w:rFonts w:asciiTheme="majorHAnsi" w:hAnsiTheme="majorHAnsi"/>
              </w:rPr>
              <w:t>National Information Center</w:t>
            </w:r>
            <w:r w:rsidRPr="00B243C1">
              <w:rPr>
                <w:rFonts w:asciiTheme="majorHAnsi" w:hAnsiTheme="majorHAnsi"/>
              </w:rPr>
              <w:tab/>
            </w:r>
            <w:r w:rsidRPr="00B243C1">
              <w:rPr>
                <w:rFonts w:asciiTheme="majorHAnsi" w:hAnsiTheme="majorHAnsi"/>
              </w:rPr>
              <w:tab/>
            </w:r>
            <w:r w:rsidRPr="00B243C1">
              <w:rPr>
                <w:rFonts w:asciiTheme="majorHAnsi" w:hAnsiTheme="majorHAnsi"/>
              </w:rPr>
              <w:tab/>
            </w:r>
          </w:p>
        </w:tc>
        <w:tc>
          <w:tcPr>
            <w:tcW w:w="4675" w:type="dxa"/>
          </w:tcPr>
          <w:p w:rsidR="00F76033" w:rsidRPr="00B243C1" w:rsidRDefault="00F76033" w:rsidP="005D4AE7">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243C1">
              <w:rPr>
                <w:rFonts w:asciiTheme="majorHAnsi" w:hAnsiTheme="majorHAnsi"/>
              </w:rPr>
              <w:t>NIC</w:t>
            </w:r>
          </w:p>
        </w:tc>
      </w:tr>
      <w:tr w:rsidR="00F76033" w:rsidTr="00F61481">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pStyle w:val="NoSpacing"/>
              <w:rPr>
                <w:rFonts w:asciiTheme="majorHAnsi" w:hAnsiTheme="majorHAnsi"/>
              </w:rPr>
            </w:pPr>
            <w:r w:rsidRPr="00B243C1">
              <w:rPr>
                <w:rFonts w:asciiTheme="majorHAnsi" w:hAnsiTheme="majorHAnsi"/>
              </w:rPr>
              <w:t>National Periodic Test</w:t>
            </w:r>
            <w:r w:rsidRPr="00B243C1">
              <w:rPr>
                <w:rFonts w:asciiTheme="majorHAnsi" w:hAnsiTheme="majorHAnsi"/>
              </w:rPr>
              <w:tab/>
            </w:r>
            <w:r w:rsidRPr="00B243C1">
              <w:rPr>
                <w:rFonts w:asciiTheme="majorHAnsi" w:hAnsiTheme="majorHAnsi"/>
              </w:rPr>
              <w:tab/>
            </w:r>
            <w:r w:rsidRPr="00B243C1">
              <w:rPr>
                <w:rFonts w:asciiTheme="majorHAnsi" w:hAnsiTheme="majorHAnsi"/>
              </w:rPr>
              <w:tab/>
            </w:r>
          </w:p>
        </w:tc>
        <w:tc>
          <w:tcPr>
            <w:tcW w:w="4675" w:type="dxa"/>
          </w:tcPr>
          <w:p w:rsidR="00F76033" w:rsidRPr="00B243C1" w:rsidRDefault="00F76033" w:rsidP="005D4AE7">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243C1">
              <w:rPr>
                <w:rFonts w:asciiTheme="majorHAnsi" w:hAnsiTheme="majorHAnsi"/>
              </w:rPr>
              <w:t>NPT</w:t>
            </w: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1F497D" w:themeFill="text2"/>
          </w:tcPr>
          <w:p w:rsidR="00F76033" w:rsidRPr="00F61481" w:rsidRDefault="00F76033" w:rsidP="005D4AE7">
            <w:pPr>
              <w:spacing w:before="100" w:after="100"/>
              <w:jc w:val="center"/>
              <w:rPr>
                <w:rFonts w:asciiTheme="majorHAnsi" w:hAnsiTheme="majorHAnsi"/>
                <w:color w:val="FFFFFF" w:themeColor="background1"/>
                <w:sz w:val="24"/>
                <w:szCs w:val="28"/>
              </w:rPr>
            </w:pPr>
            <w:r w:rsidRPr="00F61481">
              <w:rPr>
                <w:rFonts w:asciiTheme="majorHAnsi" w:hAnsiTheme="majorHAnsi"/>
                <w:color w:val="FFFFFF" w:themeColor="background1"/>
                <w:sz w:val="24"/>
                <w:szCs w:val="28"/>
              </w:rPr>
              <w:t>Originator</w:t>
            </w:r>
          </w:p>
        </w:tc>
        <w:tc>
          <w:tcPr>
            <w:tcW w:w="4675" w:type="dxa"/>
            <w:shd w:val="clear" w:color="auto" w:fill="1F497D" w:themeFill="text2"/>
          </w:tcPr>
          <w:p w:rsidR="00F76033" w:rsidRPr="00F61481" w:rsidRDefault="00F76033" w:rsidP="005D4AE7">
            <w:pPr>
              <w:spacing w:before="100" w:after="10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4"/>
              </w:rPr>
            </w:pPr>
            <w:r w:rsidRPr="00F61481">
              <w:rPr>
                <w:rFonts w:asciiTheme="majorHAnsi" w:hAnsiTheme="majorHAnsi"/>
                <w:b/>
                <w:color w:val="FFFFFF" w:themeColor="background1"/>
                <w:sz w:val="24"/>
              </w:rPr>
              <w:t>PEP = Primary Entry Point</w:t>
            </w:r>
          </w:p>
        </w:tc>
      </w:tr>
      <w:tr w:rsidR="00F76033" w:rsidTr="00F61481">
        <w:trPr>
          <w:trHeight w:val="46"/>
        </w:trPr>
        <w:tc>
          <w:tcPr>
            <w:cnfStyle w:val="001000000000" w:firstRow="0" w:lastRow="0" w:firstColumn="1" w:lastColumn="0" w:oddVBand="0" w:evenVBand="0" w:oddHBand="0" w:evenHBand="0" w:firstRowFirstColumn="0" w:firstRowLastColumn="0" w:lastRowFirstColumn="0" w:lastRowLastColumn="0"/>
            <w:tcW w:w="4675" w:type="dxa"/>
            <w:shd w:val="clear" w:color="auto" w:fill="4F81BD" w:themeFill="accent1"/>
          </w:tcPr>
          <w:p w:rsidR="00F76033" w:rsidRPr="00B243C1" w:rsidRDefault="00F76033" w:rsidP="005D4AE7">
            <w:pPr>
              <w:spacing w:before="100" w:after="100"/>
              <w:rPr>
                <w:rFonts w:asciiTheme="majorHAnsi" w:hAnsiTheme="majorHAnsi"/>
                <w:color w:val="FFFFFF" w:themeColor="background1"/>
              </w:rPr>
            </w:pPr>
            <w:r w:rsidRPr="00B243C1">
              <w:rPr>
                <w:rFonts w:asciiTheme="majorHAnsi" w:hAnsiTheme="majorHAnsi"/>
                <w:color w:val="FFFFFF" w:themeColor="background1"/>
              </w:rPr>
              <w:t>Nature of Activation</w:t>
            </w:r>
          </w:p>
        </w:tc>
        <w:tc>
          <w:tcPr>
            <w:tcW w:w="4675" w:type="dxa"/>
            <w:shd w:val="clear" w:color="auto" w:fill="4F81BD" w:themeFill="accent1"/>
          </w:tcPr>
          <w:p w:rsidR="00F76033" w:rsidRPr="00B243C1" w:rsidRDefault="00F76033" w:rsidP="005D4AE7">
            <w:pPr>
              <w:spacing w:before="100" w:after="10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sidRPr="00B243C1">
              <w:rPr>
                <w:rFonts w:asciiTheme="majorHAnsi" w:hAnsiTheme="majorHAnsi"/>
                <w:b/>
                <w:color w:val="FFFFFF" w:themeColor="background1"/>
              </w:rPr>
              <w:t>Event Codes</w:t>
            </w: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pStyle w:val="NoSpacing"/>
              <w:rPr>
                <w:rFonts w:asciiTheme="majorHAnsi" w:hAnsiTheme="majorHAnsi"/>
              </w:rPr>
            </w:pPr>
            <w:r w:rsidRPr="00B243C1">
              <w:rPr>
                <w:rFonts w:asciiTheme="majorHAnsi" w:hAnsiTheme="majorHAnsi"/>
              </w:rPr>
              <w:t>Required Monthly Test</w:t>
            </w:r>
          </w:p>
        </w:tc>
        <w:tc>
          <w:tcPr>
            <w:tcW w:w="4675" w:type="dxa"/>
          </w:tcPr>
          <w:p w:rsidR="00F76033" w:rsidRPr="00B243C1" w:rsidRDefault="00F76033" w:rsidP="005D4AE7">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243C1">
              <w:rPr>
                <w:rFonts w:asciiTheme="majorHAnsi" w:hAnsiTheme="majorHAnsi"/>
              </w:rPr>
              <w:t>RMT</w:t>
            </w:r>
          </w:p>
        </w:tc>
      </w:tr>
      <w:tr w:rsidR="00F76033" w:rsidTr="00F61481">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pStyle w:val="NoSpacing"/>
              <w:rPr>
                <w:rFonts w:asciiTheme="majorHAnsi" w:hAnsiTheme="majorHAnsi"/>
              </w:rPr>
            </w:pPr>
            <w:r w:rsidRPr="00B243C1">
              <w:rPr>
                <w:rFonts w:asciiTheme="majorHAnsi" w:hAnsiTheme="majorHAnsi"/>
              </w:rPr>
              <w:t>Required Weekly Test</w:t>
            </w:r>
          </w:p>
        </w:tc>
        <w:tc>
          <w:tcPr>
            <w:tcW w:w="4675" w:type="dxa"/>
          </w:tcPr>
          <w:p w:rsidR="00F76033" w:rsidRPr="00B243C1" w:rsidRDefault="00F76033" w:rsidP="005D4AE7">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243C1">
              <w:rPr>
                <w:rFonts w:asciiTheme="majorHAnsi" w:hAnsiTheme="majorHAnsi"/>
              </w:rPr>
              <w:t>RWT</w:t>
            </w: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pStyle w:val="NoSpacing"/>
              <w:rPr>
                <w:rFonts w:asciiTheme="majorHAnsi" w:hAnsiTheme="majorHAnsi"/>
              </w:rPr>
            </w:pPr>
            <w:r w:rsidRPr="00B243C1">
              <w:rPr>
                <w:rFonts w:asciiTheme="majorHAnsi" w:hAnsiTheme="majorHAnsi"/>
              </w:rPr>
              <w:t>Administrative Message</w:t>
            </w:r>
          </w:p>
        </w:tc>
        <w:tc>
          <w:tcPr>
            <w:tcW w:w="4675" w:type="dxa"/>
          </w:tcPr>
          <w:p w:rsidR="00F76033" w:rsidRPr="00B243C1" w:rsidRDefault="00F76033" w:rsidP="005D4AE7">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243C1">
              <w:rPr>
                <w:rFonts w:asciiTheme="majorHAnsi" w:hAnsiTheme="majorHAnsi"/>
              </w:rPr>
              <w:t>ADR</w:t>
            </w:r>
          </w:p>
        </w:tc>
      </w:tr>
      <w:tr w:rsidR="00F76033" w:rsidTr="00F61481">
        <w:tc>
          <w:tcPr>
            <w:cnfStyle w:val="001000000000" w:firstRow="0" w:lastRow="0" w:firstColumn="1" w:lastColumn="0" w:oddVBand="0" w:evenVBand="0" w:oddHBand="0" w:evenHBand="0" w:firstRowFirstColumn="0" w:firstRowLastColumn="0" w:lastRowFirstColumn="0" w:lastRowLastColumn="0"/>
            <w:tcW w:w="4675" w:type="dxa"/>
            <w:shd w:val="clear" w:color="auto" w:fill="1F497D" w:themeFill="text2"/>
          </w:tcPr>
          <w:p w:rsidR="00F76033" w:rsidRPr="00F61481" w:rsidRDefault="00F76033" w:rsidP="005D4AE7">
            <w:pPr>
              <w:spacing w:before="100" w:after="100"/>
              <w:jc w:val="center"/>
              <w:rPr>
                <w:rFonts w:asciiTheme="majorHAnsi" w:hAnsiTheme="majorHAnsi"/>
                <w:color w:val="FFFFFF" w:themeColor="background1"/>
                <w:sz w:val="24"/>
                <w:szCs w:val="28"/>
              </w:rPr>
            </w:pPr>
            <w:r w:rsidRPr="00F61481">
              <w:rPr>
                <w:rFonts w:asciiTheme="majorHAnsi" w:hAnsiTheme="majorHAnsi"/>
                <w:color w:val="FFFFFF" w:themeColor="background1"/>
                <w:sz w:val="24"/>
                <w:szCs w:val="28"/>
              </w:rPr>
              <w:t>Originator</w:t>
            </w:r>
          </w:p>
        </w:tc>
        <w:tc>
          <w:tcPr>
            <w:tcW w:w="4675" w:type="dxa"/>
            <w:shd w:val="clear" w:color="auto" w:fill="1F497D" w:themeFill="text2"/>
          </w:tcPr>
          <w:p w:rsidR="00F76033" w:rsidRPr="00F61481" w:rsidRDefault="00F76033" w:rsidP="005D4AE7">
            <w:pPr>
              <w:spacing w:before="100" w:after="10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sz w:val="24"/>
                <w:szCs w:val="28"/>
              </w:rPr>
            </w:pPr>
            <w:r w:rsidRPr="00F61481">
              <w:rPr>
                <w:rFonts w:asciiTheme="majorHAnsi" w:hAnsiTheme="majorHAnsi"/>
                <w:b/>
                <w:color w:val="FFFFFF" w:themeColor="background1"/>
                <w:sz w:val="24"/>
                <w:szCs w:val="28"/>
              </w:rPr>
              <w:t>WXR = National Weather Service</w:t>
            </w: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4F81BD" w:themeFill="accent1"/>
          </w:tcPr>
          <w:p w:rsidR="00F76033" w:rsidRPr="00B243C1" w:rsidRDefault="00F76033" w:rsidP="005D4AE7">
            <w:pPr>
              <w:spacing w:before="100" w:after="100"/>
              <w:rPr>
                <w:rFonts w:asciiTheme="majorHAnsi" w:hAnsiTheme="majorHAnsi"/>
                <w:color w:val="FFFFFF" w:themeColor="background1"/>
              </w:rPr>
            </w:pPr>
            <w:r w:rsidRPr="00B243C1">
              <w:rPr>
                <w:rFonts w:asciiTheme="majorHAnsi" w:hAnsiTheme="majorHAnsi"/>
                <w:color w:val="FFFFFF" w:themeColor="background1"/>
              </w:rPr>
              <w:t>Nature of Activation</w:t>
            </w:r>
          </w:p>
        </w:tc>
        <w:tc>
          <w:tcPr>
            <w:tcW w:w="4675" w:type="dxa"/>
            <w:shd w:val="clear" w:color="auto" w:fill="4F81BD" w:themeFill="accent1"/>
          </w:tcPr>
          <w:p w:rsidR="00F76033" w:rsidRPr="00B243C1" w:rsidRDefault="00F76033" w:rsidP="005D4AE7">
            <w:pPr>
              <w:spacing w:before="100" w:after="10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rPr>
            </w:pPr>
            <w:r w:rsidRPr="00B243C1">
              <w:rPr>
                <w:rFonts w:asciiTheme="majorHAnsi" w:hAnsiTheme="majorHAnsi"/>
                <w:b/>
                <w:color w:val="FFFFFF" w:themeColor="background1"/>
              </w:rPr>
              <w:t>Event Codes</w:t>
            </w:r>
          </w:p>
        </w:tc>
      </w:tr>
      <w:tr w:rsidR="00F76033" w:rsidTr="00F61481">
        <w:trPr>
          <w:trHeight w:val="116"/>
        </w:trPr>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pStyle w:val="NoSpacing"/>
              <w:rPr>
                <w:rFonts w:asciiTheme="majorHAnsi" w:hAnsiTheme="majorHAnsi"/>
              </w:rPr>
            </w:pPr>
            <w:r w:rsidRPr="00B243C1">
              <w:rPr>
                <w:rFonts w:asciiTheme="majorHAnsi" w:hAnsiTheme="majorHAnsi"/>
              </w:rPr>
              <w:t>Avalanche Warning</w:t>
            </w:r>
          </w:p>
        </w:tc>
        <w:tc>
          <w:tcPr>
            <w:tcW w:w="4675" w:type="dxa"/>
          </w:tcPr>
          <w:p w:rsidR="00F76033" w:rsidRPr="00B243C1" w:rsidRDefault="00F76033" w:rsidP="005D4AE7">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243C1">
              <w:rPr>
                <w:rFonts w:asciiTheme="majorHAnsi" w:hAnsiTheme="majorHAnsi"/>
              </w:rPr>
              <w:t>AVW</w:t>
            </w:r>
          </w:p>
        </w:tc>
      </w:tr>
      <w:tr w:rsidR="00F76033" w:rsidTr="00F61481">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pStyle w:val="NoSpacing"/>
              <w:rPr>
                <w:rFonts w:asciiTheme="majorHAnsi" w:hAnsiTheme="majorHAnsi"/>
              </w:rPr>
            </w:pPr>
            <w:r w:rsidRPr="00B243C1">
              <w:rPr>
                <w:rFonts w:asciiTheme="majorHAnsi" w:hAnsiTheme="majorHAnsi"/>
              </w:rPr>
              <w:t>Avalanche Watch</w:t>
            </w:r>
            <w:r w:rsidRPr="00B243C1">
              <w:rPr>
                <w:rFonts w:asciiTheme="majorHAnsi" w:hAnsiTheme="majorHAnsi"/>
              </w:rPr>
              <w:tab/>
            </w:r>
          </w:p>
        </w:tc>
        <w:tc>
          <w:tcPr>
            <w:tcW w:w="4675" w:type="dxa"/>
          </w:tcPr>
          <w:p w:rsidR="00F76033" w:rsidRPr="00B243C1" w:rsidRDefault="00F76033" w:rsidP="005D4AE7">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243C1">
              <w:rPr>
                <w:rFonts w:asciiTheme="majorHAnsi" w:hAnsiTheme="majorHAnsi"/>
              </w:rPr>
              <w:t>AVA</w:t>
            </w:r>
          </w:p>
        </w:tc>
      </w:tr>
      <w:tr w:rsidR="00F76033" w:rsidTr="00F61481">
        <w:trPr>
          <w:trHeight w:val="46"/>
        </w:trPr>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cs="Arial"/>
              </w:rPr>
              <w:t xml:space="preserve">Extreme Wind Warning   </w:t>
            </w:r>
          </w:p>
        </w:tc>
        <w:tc>
          <w:tcPr>
            <w:tcW w:w="4675" w:type="dxa"/>
          </w:tcPr>
          <w:p w:rsidR="00F76033" w:rsidRPr="00B243C1" w:rsidRDefault="00F76033" w:rsidP="005D4AE7">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243C1">
              <w:rPr>
                <w:rFonts w:asciiTheme="majorHAnsi" w:hAnsiTheme="majorHAnsi" w:cs="Arial"/>
              </w:rPr>
              <w:t>EWW</w:t>
            </w:r>
          </w:p>
        </w:tc>
      </w:tr>
      <w:tr w:rsidR="00F76033" w:rsidTr="00F61481">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cs="Arial"/>
              </w:rPr>
              <w:t xml:space="preserve">Storm Surge Warning     </w:t>
            </w:r>
          </w:p>
        </w:tc>
        <w:tc>
          <w:tcPr>
            <w:tcW w:w="4675" w:type="dxa"/>
          </w:tcPr>
          <w:p w:rsidR="00F76033" w:rsidRPr="00B243C1" w:rsidRDefault="00F76033" w:rsidP="005D4AE7">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243C1">
              <w:rPr>
                <w:rFonts w:asciiTheme="majorHAnsi" w:hAnsiTheme="majorHAnsi" w:cs="Arial"/>
              </w:rPr>
              <w:t>SSW</w:t>
            </w:r>
          </w:p>
        </w:tc>
      </w:tr>
      <w:tr w:rsidR="00F76033" w:rsidTr="00F61481">
        <w:trPr>
          <w:trHeight w:val="46"/>
        </w:trPr>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cs="Arial"/>
              </w:rPr>
              <w:t>Storm Surge Watch       </w:t>
            </w:r>
          </w:p>
        </w:tc>
        <w:tc>
          <w:tcPr>
            <w:tcW w:w="4675" w:type="dxa"/>
          </w:tcPr>
          <w:p w:rsidR="00F76033" w:rsidRPr="00B243C1" w:rsidRDefault="00F76033" w:rsidP="005D4AE7">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243C1">
              <w:rPr>
                <w:rFonts w:asciiTheme="majorHAnsi" w:hAnsiTheme="majorHAnsi" w:cs="Arial"/>
              </w:rPr>
              <w:t>SSA</w:t>
            </w: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1F497D" w:themeFill="text2"/>
          </w:tcPr>
          <w:p w:rsidR="00F76033" w:rsidRPr="00F61481" w:rsidRDefault="00F76033" w:rsidP="005D4AE7">
            <w:pPr>
              <w:spacing w:before="100" w:after="100"/>
              <w:jc w:val="center"/>
              <w:rPr>
                <w:rFonts w:asciiTheme="majorHAnsi" w:hAnsiTheme="majorHAnsi"/>
                <w:color w:val="FFFFFF" w:themeColor="background1"/>
                <w:sz w:val="24"/>
                <w:szCs w:val="28"/>
              </w:rPr>
            </w:pPr>
            <w:r w:rsidRPr="00F61481">
              <w:rPr>
                <w:rFonts w:asciiTheme="majorHAnsi" w:hAnsiTheme="majorHAnsi"/>
                <w:color w:val="FFFFFF" w:themeColor="background1"/>
                <w:sz w:val="24"/>
                <w:szCs w:val="28"/>
              </w:rPr>
              <w:t>Originator</w:t>
            </w:r>
          </w:p>
        </w:tc>
        <w:tc>
          <w:tcPr>
            <w:tcW w:w="4675" w:type="dxa"/>
            <w:shd w:val="clear" w:color="auto" w:fill="1F497D" w:themeFill="text2"/>
          </w:tcPr>
          <w:p w:rsidR="00F76033" w:rsidRPr="00F61481" w:rsidRDefault="00F76033" w:rsidP="005D4AE7">
            <w:pPr>
              <w:spacing w:before="100" w:after="10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4"/>
                <w:szCs w:val="28"/>
              </w:rPr>
            </w:pPr>
            <w:r w:rsidRPr="00F61481">
              <w:rPr>
                <w:rFonts w:asciiTheme="majorHAnsi" w:hAnsiTheme="majorHAnsi"/>
                <w:b/>
                <w:color w:val="FFFFFF" w:themeColor="background1"/>
                <w:sz w:val="24"/>
              </w:rPr>
              <w:t>CIV = Civil Authorities</w:t>
            </w:r>
          </w:p>
        </w:tc>
      </w:tr>
      <w:tr w:rsidR="00F76033" w:rsidTr="00F61481">
        <w:tc>
          <w:tcPr>
            <w:cnfStyle w:val="001000000000" w:firstRow="0" w:lastRow="0" w:firstColumn="1" w:lastColumn="0" w:oddVBand="0" w:evenVBand="0" w:oddHBand="0" w:evenHBand="0" w:firstRowFirstColumn="0" w:firstRowLastColumn="0" w:lastRowFirstColumn="0" w:lastRowLastColumn="0"/>
            <w:tcW w:w="4675" w:type="dxa"/>
            <w:shd w:val="clear" w:color="auto" w:fill="4F81BD" w:themeFill="accent1"/>
          </w:tcPr>
          <w:p w:rsidR="00F76033" w:rsidRPr="00B243C1" w:rsidRDefault="00F76033" w:rsidP="005D4AE7">
            <w:pPr>
              <w:spacing w:before="100" w:after="100"/>
              <w:rPr>
                <w:rFonts w:asciiTheme="majorHAnsi" w:hAnsiTheme="majorHAnsi"/>
                <w:color w:val="FFFFFF" w:themeColor="background1"/>
              </w:rPr>
            </w:pPr>
            <w:r w:rsidRPr="00B243C1">
              <w:rPr>
                <w:rFonts w:asciiTheme="majorHAnsi" w:hAnsiTheme="majorHAnsi"/>
                <w:color w:val="FFFFFF" w:themeColor="background1"/>
              </w:rPr>
              <w:t>Nature of Activation</w:t>
            </w:r>
          </w:p>
        </w:tc>
        <w:tc>
          <w:tcPr>
            <w:tcW w:w="4675" w:type="dxa"/>
            <w:shd w:val="clear" w:color="auto" w:fill="4F81BD" w:themeFill="accent1"/>
          </w:tcPr>
          <w:p w:rsidR="00F76033" w:rsidRPr="00B243C1" w:rsidRDefault="00F76033" w:rsidP="005D4AE7">
            <w:pPr>
              <w:spacing w:before="100" w:after="10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sidRPr="00B243C1">
              <w:rPr>
                <w:rFonts w:asciiTheme="majorHAnsi" w:hAnsiTheme="majorHAnsi"/>
                <w:b/>
                <w:color w:val="FFFFFF" w:themeColor="background1"/>
              </w:rPr>
              <w:t>Event Codes</w:t>
            </w: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Flood Watch</w:t>
            </w:r>
          </w:p>
        </w:tc>
        <w:tc>
          <w:tcPr>
            <w:tcW w:w="4675" w:type="dxa"/>
          </w:tcPr>
          <w:p w:rsidR="00F76033" w:rsidRPr="00B243C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243C1">
              <w:rPr>
                <w:rFonts w:asciiTheme="majorHAnsi" w:hAnsiTheme="majorHAnsi"/>
              </w:rPr>
              <w:t>FLA</w:t>
            </w:r>
          </w:p>
        </w:tc>
      </w:tr>
      <w:tr w:rsidR="00F76033" w:rsidTr="00F61481">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Flood Statement</w:t>
            </w:r>
          </w:p>
        </w:tc>
        <w:tc>
          <w:tcPr>
            <w:tcW w:w="4675" w:type="dxa"/>
          </w:tcPr>
          <w:p w:rsidR="00F76033" w:rsidRPr="00B243C1" w:rsidRDefault="00F76033" w:rsidP="005D4A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243C1">
              <w:rPr>
                <w:rFonts w:asciiTheme="majorHAnsi" w:hAnsiTheme="majorHAnsi"/>
              </w:rPr>
              <w:t>FLS</w:t>
            </w: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Hazardous Material Warning</w:t>
            </w:r>
          </w:p>
        </w:tc>
        <w:tc>
          <w:tcPr>
            <w:tcW w:w="4675" w:type="dxa"/>
          </w:tcPr>
          <w:p w:rsidR="00F76033" w:rsidRPr="00B243C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243C1">
              <w:rPr>
                <w:rFonts w:asciiTheme="majorHAnsi" w:hAnsiTheme="majorHAnsi"/>
              </w:rPr>
              <w:t>HMW</w:t>
            </w:r>
          </w:p>
        </w:tc>
      </w:tr>
      <w:tr w:rsidR="00F76033" w:rsidTr="00F61481">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High Wind Warning</w:t>
            </w:r>
          </w:p>
        </w:tc>
        <w:tc>
          <w:tcPr>
            <w:tcW w:w="4675" w:type="dxa"/>
          </w:tcPr>
          <w:p w:rsidR="00F76033" w:rsidRPr="00B243C1" w:rsidRDefault="00F76033" w:rsidP="005D4A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243C1">
              <w:rPr>
                <w:rFonts w:asciiTheme="majorHAnsi" w:hAnsiTheme="majorHAnsi"/>
              </w:rPr>
              <w:t>HWW</w:t>
            </w: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High Wind Watch</w:t>
            </w:r>
          </w:p>
        </w:tc>
        <w:tc>
          <w:tcPr>
            <w:tcW w:w="4675" w:type="dxa"/>
          </w:tcPr>
          <w:p w:rsidR="00F76033" w:rsidRPr="00B243C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243C1">
              <w:rPr>
                <w:rFonts w:asciiTheme="majorHAnsi" w:hAnsiTheme="majorHAnsi"/>
              </w:rPr>
              <w:t>HWA</w:t>
            </w:r>
          </w:p>
        </w:tc>
      </w:tr>
      <w:tr w:rsidR="00F76033" w:rsidTr="00F61481">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Hurricane Warning</w:t>
            </w:r>
          </w:p>
        </w:tc>
        <w:tc>
          <w:tcPr>
            <w:tcW w:w="4675" w:type="dxa"/>
          </w:tcPr>
          <w:p w:rsidR="00F76033" w:rsidRPr="00B243C1" w:rsidRDefault="00F76033" w:rsidP="005D4A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243C1">
              <w:rPr>
                <w:rFonts w:asciiTheme="majorHAnsi" w:hAnsiTheme="majorHAnsi"/>
              </w:rPr>
              <w:t>HUW</w:t>
            </w: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Hurricane Watch</w:t>
            </w:r>
          </w:p>
        </w:tc>
        <w:tc>
          <w:tcPr>
            <w:tcW w:w="4675" w:type="dxa"/>
          </w:tcPr>
          <w:p w:rsidR="00F76033" w:rsidRPr="00B243C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243C1">
              <w:rPr>
                <w:rFonts w:asciiTheme="majorHAnsi" w:hAnsiTheme="majorHAnsi"/>
              </w:rPr>
              <w:t>HUA</w:t>
            </w:r>
          </w:p>
        </w:tc>
      </w:tr>
      <w:tr w:rsidR="00F76033" w:rsidTr="00F61481">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Hurricane Statement</w:t>
            </w:r>
          </w:p>
        </w:tc>
        <w:tc>
          <w:tcPr>
            <w:tcW w:w="4675" w:type="dxa"/>
          </w:tcPr>
          <w:p w:rsidR="00F76033" w:rsidRPr="00B243C1" w:rsidRDefault="00F76033" w:rsidP="005D4A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243C1">
              <w:rPr>
                <w:rFonts w:asciiTheme="majorHAnsi" w:hAnsiTheme="majorHAnsi"/>
              </w:rPr>
              <w:t>HLS</w:t>
            </w: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Law Enforcement Warning</w:t>
            </w:r>
          </w:p>
        </w:tc>
        <w:tc>
          <w:tcPr>
            <w:tcW w:w="4675" w:type="dxa"/>
          </w:tcPr>
          <w:p w:rsidR="00F76033" w:rsidRPr="00B243C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243C1">
              <w:rPr>
                <w:rFonts w:asciiTheme="majorHAnsi" w:hAnsiTheme="majorHAnsi"/>
              </w:rPr>
              <w:t>LEW</w:t>
            </w:r>
          </w:p>
        </w:tc>
      </w:tr>
      <w:tr w:rsidR="00F76033" w:rsidTr="00F61481">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Local Area Emergency</w:t>
            </w:r>
          </w:p>
        </w:tc>
        <w:tc>
          <w:tcPr>
            <w:tcW w:w="4675" w:type="dxa"/>
          </w:tcPr>
          <w:p w:rsidR="00F76033" w:rsidRPr="00B243C1" w:rsidRDefault="00F76033" w:rsidP="005D4A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243C1">
              <w:rPr>
                <w:rFonts w:asciiTheme="majorHAnsi" w:hAnsiTheme="majorHAnsi"/>
              </w:rPr>
              <w:t>LAE</w:t>
            </w: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Network Message Notification</w:t>
            </w:r>
          </w:p>
        </w:tc>
        <w:tc>
          <w:tcPr>
            <w:tcW w:w="4675" w:type="dxa"/>
          </w:tcPr>
          <w:p w:rsidR="00F76033" w:rsidRPr="00B243C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243C1">
              <w:rPr>
                <w:rFonts w:asciiTheme="majorHAnsi" w:hAnsiTheme="majorHAnsi"/>
              </w:rPr>
              <w:t>NMN</w:t>
            </w:r>
          </w:p>
        </w:tc>
      </w:tr>
      <w:tr w:rsidR="00F76033" w:rsidTr="00F61481">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911 Telephone Outage Emergency</w:t>
            </w:r>
          </w:p>
        </w:tc>
        <w:tc>
          <w:tcPr>
            <w:tcW w:w="4675" w:type="dxa"/>
          </w:tcPr>
          <w:p w:rsidR="00F76033" w:rsidRPr="00B243C1" w:rsidRDefault="00F76033" w:rsidP="005D4A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243C1">
              <w:rPr>
                <w:rFonts w:asciiTheme="majorHAnsi" w:hAnsiTheme="majorHAnsi"/>
              </w:rPr>
              <w:t>TOE</w:t>
            </w: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Nuclear Power Plant Warning</w:t>
            </w:r>
          </w:p>
        </w:tc>
        <w:tc>
          <w:tcPr>
            <w:tcW w:w="4675" w:type="dxa"/>
          </w:tcPr>
          <w:p w:rsidR="00F76033" w:rsidRPr="00B243C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243C1">
              <w:rPr>
                <w:rFonts w:asciiTheme="majorHAnsi" w:hAnsiTheme="majorHAnsi"/>
              </w:rPr>
              <w:t>NUW</w:t>
            </w:r>
          </w:p>
        </w:tc>
      </w:tr>
      <w:tr w:rsidR="00F76033" w:rsidTr="00F61481">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Practice Demo Warning</w:t>
            </w:r>
          </w:p>
        </w:tc>
        <w:tc>
          <w:tcPr>
            <w:tcW w:w="4675" w:type="dxa"/>
          </w:tcPr>
          <w:p w:rsidR="00F76033" w:rsidRPr="00B243C1" w:rsidRDefault="00F76033" w:rsidP="005D4A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243C1">
              <w:rPr>
                <w:rFonts w:asciiTheme="majorHAnsi" w:hAnsiTheme="majorHAnsi"/>
              </w:rPr>
              <w:t>DMO</w:t>
            </w: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Radiological Hazard Warning</w:t>
            </w:r>
          </w:p>
        </w:tc>
        <w:tc>
          <w:tcPr>
            <w:tcW w:w="4675" w:type="dxa"/>
          </w:tcPr>
          <w:p w:rsidR="00F76033" w:rsidRPr="00B243C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243C1">
              <w:rPr>
                <w:rFonts w:asciiTheme="majorHAnsi" w:hAnsiTheme="majorHAnsi"/>
              </w:rPr>
              <w:t>RHW</w:t>
            </w:r>
          </w:p>
        </w:tc>
      </w:tr>
      <w:tr w:rsidR="00F76033" w:rsidTr="00F61481">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Severe Thunderstorm Warning</w:t>
            </w:r>
          </w:p>
        </w:tc>
        <w:tc>
          <w:tcPr>
            <w:tcW w:w="4675" w:type="dxa"/>
          </w:tcPr>
          <w:p w:rsidR="00F76033" w:rsidRPr="00B243C1" w:rsidRDefault="00F76033" w:rsidP="005D4A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243C1">
              <w:rPr>
                <w:rFonts w:asciiTheme="majorHAnsi" w:hAnsiTheme="majorHAnsi"/>
              </w:rPr>
              <w:t>SVR</w:t>
            </w: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Severe Thunderstorm Watch</w:t>
            </w:r>
          </w:p>
        </w:tc>
        <w:tc>
          <w:tcPr>
            <w:tcW w:w="4675" w:type="dxa"/>
          </w:tcPr>
          <w:p w:rsidR="00F76033" w:rsidRPr="00B243C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243C1">
              <w:rPr>
                <w:rFonts w:asciiTheme="majorHAnsi" w:hAnsiTheme="majorHAnsi"/>
              </w:rPr>
              <w:t>SVA</w:t>
            </w:r>
          </w:p>
        </w:tc>
      </w:tr>
      <w:tr w:rsidR="00F76033" w:rsidTr="00F61481">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Severe Weather Statement</w:t>
            </w:r>
          </w:p>
        </w:tc>
        <w:tc>
          <w:tcPr>
            <w:tcW w:w="4675" w:type="dxa"/>
          </w:tcPr>
          <w:p w:rsidR="00F76033" w:rsidRPr="00B243C1" w:rsidRDefault="00F76033" w:rsidP="005D4A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243C1">
              <w:rPr>
                <w:rFonts w:asciiTheme="majorHAnsi" w:hAnsiTheme="majorHAnsi"/>
              </w:rPr>
              <w:t>SVS</w:t>
            </w: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Shelter in Place Warning</w:t>
            </w:r>
          </w:p>
        </w:tc>
        <w:tc>
          <w:tcPr>
            <w:tcW w:w="4675" w:type="dxa"/>
          </w:tcPr>
          <w:p w:rsidR="00F76033" w:rsidRPr="00B243C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243C1">
              <w:rPr>
                <w:rFonts w:asciiTheme="majorHAnsi" w:hAnsiTheme="majorHAnsi"/>
              </w:rPr>
              <w:t>SPW</w:t>
            </w:r>
          </w:p>
        </w:tc>
      </w:tr>
      <w:tr w:rsidR="00F76033" w:rsidTr="00F61481">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Special Marine Warning</w:t>
            </w:r>
          </w:p>
        </w:tc>
        <w:tc>
          <w:tcPr>
            <w:tcW w:w="4675" w:type="dxa"/>
          </w:tcPr>
          <w:p w:rsidR="00F76033" w:rsidRPr="00B243C1" w:rsidRDefault="00F76033" w:rsidP="005D4A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243C1">
              <w:rPr>
                <w:rFonts w:asciiTheme="majorHAnsi" w:hAnsiTheme="majorHAnsi"/>
              </w:rPr>
              <w:t>SMW</w:t>
            </w: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lastRenderedPageBreak/>
              <w:t>Special Weather Statement</w:t>
            </w:r>
          </w:p>
        </w:tc>
        <w:tc>
          <w:tcPr>
            <w:tcW w:w="4675" w:type="dxa"/>
          </w:tcPr>
          <w:p w:rsidR="00F76033" w:rsidRPr="00B243C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243C1">
              <w:rPr>
                <w:rFonts w:asciiTheme="majorHAnsi" w:hAnsiTheme="majorHAnsi"/>
              </w:rPr>
              <w:t>SPS</w:t>
            </w:r>
          </w:p>
        </w:tc>
      </w:tr>
      <w:tr w:rsidR="00F76033" w:rsidTr="00F61481">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Tornado Warning</w:t>
            </w:r>
          </w:p>
        </w:tc>
        <w:tc>
          <w:tcPr>
            <w:tcW w:w="4675" w:type="dxa"/>
          </w:tcPr>
          <w:p w:rsidR="00F76033" w:rsidRPr="00B243C1" w:rsidRDefault="00F76033" w:rsidP="005D4A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243C1">
              <w:rPr>
                <w:rFonts w:asciiTheme="majorHAnsi" w:hAnsiTheme="majorHAnsi"/>
              </w:rPr>
              <w:t>TOR</w:t>
            </w: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Tornado Watch</w:t>
            </w:r>
          </w:p>
        </w:tc>
        <w:tc>
          <w:tcPr>
            <w:tcW w:w="4675" w:type="dxa"/>
          </w:tcPr>
          <w:p w:rsidR="00F76033" w:rsidRPr="00B243C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243C1">
              <w:rPr>
                <w:rFonts w:asciiTheme="majorHAnsi" w:hAnsiTheme="majorHAnsi"/>
              </w:rPr>
              <w:t>TOA</w:t>
            </w:r>
          </w:p>
        </w:tc>
      </w:tr>
      <w:tr w:rsidR="00F76033" w:rsidTr="00F61481">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Tropical Storm Warning</w:t>
            </w:r>
          </w:p>
        </w:tc>
        <w:tc>
          <w:tcPr>
            <w:tcW w:w="4675" w:type="dxa"/>
          </w:tcPr>
          <w:p w:rsidR="00F76033" w:rsidRPr="00B243C1" w:rsidRDefault="00F76033" w:rsidP="005D4A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243C1">
              <w:rPr>
                <w:rFonts w:asciiTheme="majorHAnsi" w:hAnsiTheme="majorHAnsi"/>
              </w:rPr>
              <w:t>TRW</w:t>
            </w: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Tropical Storm Watch</w:t>
            </w:r>
          </w:p>
        </w:tc>
        <w:tc>
          <w:tcPr>
            <w:tcW w:w="4675" w:type="dxa"/>
          </w:tcPr>
          <w:p w:rsidR="00F76033" w:rsidRPr="00B243C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243C1">
              <w:rPr>
                <w:rFonts w:asciiTheme="majorHAnsi" w:hAnsiTheme="majorHAnsi"/>
              </w:rPr>
              <w:t>TRA</w:t>
            </w:r>
          </w:p>
        </w:tc>
      </w:tr>
      <w:tr w:rsidR="00F76033" w:rsidTr="00F61481">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Tsunami Warning</w:t>
            </w:r>
          </w:p>
        </w:tc>
        <w:tc>
          <w:tcPr>
            <w:tcW w:w="4675" w:type="dxa"/>
          </w:tcPr>
          <w:p w:rsidR="00F76033" w:rsidRPr="00B243C1" w:rsidRDefault="00F76033" w:rsidP="005D4A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243C1">
              <w:rPr>
                <w:rFonts w:asciiTheme="majorHAnsi" w:hAnsiTheme="majorHAnsi"/>
              </w:rPr>
              <w:t>TSW</w:t>
            </w: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Tsunami Watch</w:t>
            </w:r>
          </w:p>
        </w:tc>
        <w:tc>
          <w:tcPr>
            <w:tcW w:w="4675" w:type="dxa"/>
          </w:tcPr>
          <w:p w:rsidR="00F76033" w:rsidRPr="00B243C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243C1">
              <w:rPr>
                <w:rFonts w:asciiTheme="majorHAnsi" w:hAnsiTheme="majorHAnsi"/>
              </w:rPr>
              <w:t>TSA</w:t>
            </w:r>
          </w:p>
        </w:tc>
      </w:tr>
      <w:tr w:rsidR="00F76033" w:rsidTr="00F61481">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Volcano Warning</w:t>
            </w:r>
          </w:p>
        </w:tc>
        <w:tc>
          <w:tcPr>
            <w:tcW w:w="4675" w:type="dxa"/>
          </w:tcPr>
          <w:p w:rsidR="00F76033" w:rsidRPr="00B243C1" w:rsidRDefault="00F76033" w:rsidP="005D4A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243C1">
              <w:rPr>
                <w:rFonts w:asciiTheme="majorHAnsi" w:hAnsiTheme="majorHAnsi"/>
              </w:rPr>
              <w:t>VOW</w:t>
            </w: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Winter Storm Warning</w:t>
            </w:r>
          </w:p>
        </w:tc>
        <w:tc>
          <w:tcPr>
            <w:tcW w:w="4675" w:type="dxa"/>
          </w:tcPr>
          <w:p w:rsidR="00F76033" w:rsidRPr="00B243C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243C1">
              <w:rPr>
                <w:rFonts w:asciiTheme="majorHAnsi" w:hAnsiTheme="majorHAnsi"/>
              </w:rPr>
              <w:t>WSW</w:t>
            </w:r>
          </w:p>
        </w:tc>
      </w:tr>
      <w:tr w:rsidR="00F76033" w:rsidTr="00F61481">
        <w:tc>
          <w:tcPr>
            <w:cnfStyle w:val="001000000000" w:firstRow="0" w:lastRow="0" w:firstColumn="1" w:lastColumn="0" w:oddVBand="0" w:evenVBand="0" w:oddHBand="0" w:evenHBand="0" w:firstRowFirstColumn="0" w:firstRowLastColumn="0" w:lastRowFirstColumn="0" w:lastRowLastColumn="0"/>
            <w:tcW w:w="4675" w:type="dxa"/>
          </w:tcPr>
          <w:p w:rsidR="00F76033" w:rsidRPr="00B243C1" w:rsidRDefault="00F76033" w:rsidP="005D4AE7">
            <w:pPr>
              <w:rPr>
                <w:rFonts w:asciiTheme="majorHAnsi" w:hAnsiTheme="majorHAnsi"/>
              </w:rPr>
            </w:pPr>
            <w:r w:rsidRPr="00B243C1">
              <w:rPr>
                <w:rFonts w:asciiTheme="majorHAnsi" w:hAnsiTheme="majorHAnsi"/>
              </w:rPr>
              <w:t>Winter Storm Watch</w:t>
            </w:r>
          </w:p>
        </w:tc>
        <w:tc>
          <w:tcPr>
            <w:tcW w:w="4675" w:type="dxa"/>
          </w:tcPr>
          <w:p w:rsidR="00F76033" w:rsidRPr="00B243C1" w:rsidRDefault="00F76033" w:rsidP="005D4A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243C1">
              <w:rPr>
                <w:rFonts w:asciiTheme="majorHAnsi" w:hAnsiTheme="majorHAnsi"/>
              </w:rPr>
              <w:t>WSA</w:t>
            </w:r>
          </w:p>
        </w:tc>
      </w:tr>
    </w:tbl>
    <w:p w:rsidR="00F76033" w:rsidRDefault="00F76033" w:rsidP="00F76033">
      <w:pPr>
        <w:spacing w:before="100" w:after="100"/>
        <w:rPr>
          <w:rFonts w:asciiTheme="majorHAnsi" w:hAnsiTheme="majorHAnsi"/>
          <w:sz w:val="28"/>
          <w:szCs w:val="28"/>
        </w:rPr>
      </w:pPr>
    </w:p>
    <w:p w:rsidR="00F76033" w:rsidRDefault="00F76033" w:rsidP="00F76033">
      <w:pPr>
        <w:rPr>
          <w:rFonts w:asciiTheme="majorHAnsi" w:eastAsiaTheme="majorEastAsia" w:hAnsiTheme="majorHAnsi" w:cstheme="majorBidi"/>
          <w:b/>
          <w:color w:val="365F91" w:themeColor="accent1" w:themeShade="BF"/>
          <w:sz w:val="32"/>
        </w:rPr>
      </w:pPr>
      <w:r>
        <w:rPr>
          <w:b/>
          <w:sz w:val="32"/>
        </w:rPr>
        <w:br w:type="page"/>
      </w:r>
    </w:p>
    <w:p w:rsidR="00F76033" w:rsidRPr="00F61481" w:rsidRDefault="00F76033" w:rsidP="00F61481">
      <w:pPr>
        <w:pStyle w:val="Heading2"/>
        <w:spacing w:before="0" w:after="240"/>
        <w:rPr>
          <w:color w:val="365F91" w:themeColor="accent1" w:themeShade="BF"/>
          <w:sz w:val="28"/>
          <w:szCs w:val="28"/>
        </w:rPr>
      </w:pPr>
      <w:bookmarkStart w:id="152" w:name="_Toc473872696"/>
      <w:bookmarkStart w:id="153" w:name="_Toc488990472"/>
      <w:r w:rsidRPr="00F61481">
        <w:rPr>
          <w:color w:val="365F91" w:themeColor="accent1" w:themeShade="BF"/>
          <w:sz w:val="28"/>
          <w:szCs w:val="28"/>
        </w:rPr>
        <w:lastRenderedPageBreak/>
        <w:t>Appendix N: EAS Header Code Information</w:t>
      </w:r>
      <w:bookmarkEnd w:id="152"/>
      <w:bookmarkEnd w:id="153"/>
    </w:p>
    <w:p w:rsidR="00F76033" w:rsidRPr="00F61481" w:rsidRDefault="00F76033" w:rsidP="00F76033">
      <w:pPr>
        <w:rPr>
          <w:rFonts w:ascii="Cambria" w:hAnsi="Cambria"/>
          <w:b/>
          <w:sz w:val="26"/>
          <w:szCs w:val="26"/>
        </w:rPr>
      </w:pPr>
      <w:r w:rsidRPr="00F61481">
        <w:rPr>
          <w:rFonts w:ascii="Cambria" w:hAnsi="Cambria"/>
          <w:b/>
          <w:sz w:val="26"/>
          <w:szCs w:val="26"/>
        </w:rPr>
        <w:t>A. EAS Header Code Analysis (EAS/SAME Protocol)</w:t>
      </w:r>
    </w:p>
    <w:p w:rsidR="00F76033" w:rsidRPr="00F61481" w:rsidRDefault="00F76033" w:rsidP="00F61481">
      <w:pPr>
        <w:pStyle w:val="NormalWeb"/>
        <w:spacing w:before="0" w:beforeAutospacing="0"/>
        <w:rPr>
          <w:rFonts w:ascii="Cambria" w:hAnsi="Cambria"/>
        </w:rPr>
      </w:pPr>
      <w:r w:rsidRPr="00F61481">
        <w:rPr>
          <w:rFonts w:ascii="Cambria" w:hAnsi="Cambria"/>
        </w:rPr>
        <w:t>Under existing FCC regulations, an EAS/SAME digital header Code contains the following elements and is sent in the following sequence:</w:t>
      </w:r>
    </w:p>
    <w:p w:rsidR="00F76033" w:rsidRPr="00F61481" w:rsidRDefault="00F76033" w:rsidP="00F76033">
      <w:pPr>
        <w:numPr>
          <w:ilvl w:val="0"/>
          <w:numId w:val="29"/>
        </w:numPr>
        <w:spacing w:before="100" w:after="100"/>
        <w:rPr>
          <w:rFonts w:ascii="Cambria" w:hAnsi="Cambria"/>
          <w:sz w:val="24"/>
          <w:szCs w:val="24"/>
        </w:rPr>
      </w:pPr>
      <w:r w:rsidRPr="00F61481">
        <w:rPr>
          <w:rFonts w:ascii="Cambria" w:hAnsi="Cambria"/>
          <w:sz w:val="24"/>
          <w:szCs w:val="24"/>
        </w:rPr>
        <w:t xml:space="preserve">[Preamble] ZCZC-ORG-EEE-PSSCCC+TTTT-JJJHHMM-LLLLLLLL- (sent three times) </w:t>
      </w:r>
    </w:p>
    <w:p w:rsidR="00F76033" w:rsidRPr="00F61481" w:rsidRDefault="00F76033" w:rsidP="00F76033">
      <w:pPr>
        <w:numPr>
          <w:ilvl w:val="0"/>
          <w:numId w:val="29"/>
        </w:numPr>
        <w:spacing w:before="100" w:after="100"/>
        <w:rPr>
          <w:rFonts w:ascii="Cambria" w:hAnsi="Cambria"/>
          <w:sz w:val="24"/>
          <w:szCs w:val="24"/>
        </w:rPr>
      </w:pPr>
      <w:r w:rsidRPr="00F61481">
        <w:rPr>
          <w:rFonts w:ascii="Cambria" w:hAnsi="Cambria"/>
          <w:sz w:val="24"/>
          <w:szCs w:val="24"/>
        </w:rPr>
        <w:t xml:space="preserve">Attention Signal </w:t>
      </w:r>
    </w:p>
    <w:p w:rsidR="00F76033" w:rsidRPr="00F61481" w:rsidRDefault="00F76033" w:rsidP="00F76033">
      <w:pPr>
        <w:numPr>
          <w:ilvl w:val="0"/>
          <w:numId w:val="29"/>
        </w:numPr>
        <w:spacing w:before="100" w:after="100"/>
        <w:rPr>
          <w:rFonts w:ascii="Cambria" w:hAnsi="Cambria"/>
          <w:sz w:val="24"/>
          <w:szCs w:val="24"/>
        </w:rPr>
      </w:pPr>
      <w:r w:rsidRPr="00F61481">
        <w:rPr>
          <w:rFonts w:ascii="Cambria" w:hAnsi="Cambria"/>
          <w:sz w:val="24"/>
          <w:szCs w:val="24"/>
        </w:rPr>
        <w:t xml:space="preserve">Aural, Visual, or Text Message </w:t>
      </w:r>
    </w:p>
    <w:p w:rsidR="00F76033" w:rsidRPr="00F61481" w:rsidRDefault="00F76033" w:rsidP="00F76033">
      <w:pPr>
        <w:numPr>
          <w:ilvl w:val="0"/>
          <w:numId w:val="29"/>
        </w:numPr>
        <w:spacing w:before="100" w:after="100"/>
        <w:rPr>
          <w:rFonts w:ascii="Cambria" w:hAnsi="Cambria"/>
          <w:sz w:val="24"/>
          <w:szCs w:val="24"/>
        </w:rPr>
      </w:pPr>
      <w:r w:rsidRPr="00F61481">
        <w:rPr>
          <w:rFonts w:ascii="Cambria" w:hAnsi="Cambria"/>
          <w:sz w:val="24"/>
          <w:szCs w:val="24"/>
        </w:rPr>
        <w:t>[Preamble] NNNN (sent three times)</w:t>
      </w:r>
    </w:p>
    <w:p w:rsidR="00F76033" w:rsidRPr="00F61481" w:rsidRDefault="00F76033" w:rsidP="00F76033">
      <w:pPr>
        <w:pStyle w:val="NormalWeb"/>
        <w:rPr>
          <w:rFonts w:ascii="Cambria" w:hAnsi="Cambria"/>
        </w:rPr>
      </w:pPr>
      <w:r w:rsidRPr="00F61481">
        <w:rPr>
          <w:rFonts w:ascii="Cambria" w:hAnsi="Cambria"/>
        </w:rPr>
        <w:t>[Preamble] = (Clears the System) - Sent automatically by your encoder.</w:t>
      </w:r>
    </w:p>
    <w:p w:rsidR="00F76033" w:rsidRPr="00F61481" w:rsidRDefault="00F76033" w:rsidP="00F76033">
      <w:pPr>
        <w:pStyle w:val="NormalWeb"/>
        <w:rPr>
          <w:rFonts w:ascii="Cambria" w:hAnsi="Cambria"/>
        </w:rPr>
      </w:pPr>
      <w:r w:rsidRPr="00F61481">
        <w:rPr>
          <w:rFonts w:ascii="Cambria" w:hAnsi="Cambria"/>
        </w:rPr>
        <w:t>ZCZC = (Start of ASCII Code) - Sent automatically by your encoder.</w:t>
      </w:r>
    </w:p>
    <w:p w:rsidR="00F76033" w:rsidRPr="00F61481" w:rsidRDefault="00F76033" w:rsidP="00F76033">
      <w:pPr>
        <w:pStyle w:val="NormalWeb"/>
        <w:rPr>
          <w:rFonts w:ascii="Cambria" w:hAnsi="Cambria"/>
        </w:rPr>
      </w:pPr>
      <w:r w:rsidRPr="00F61481">
        <w:rPr>
          <w:rFonts w:ascii="Cambria" w:hAnsi="Cambria"/>
        </w:rPr>
        <w:t xml:space="preserve">ORG = (Originator Code) - </w:t>
      </w:r>
      <w:r w:rsidRPr="00F61481">
        <w:rPr>
          <w:rFonts w:ascii="Cambria" w:hAnsi="Cambria"/>
          <w:u w:val="single"/>
        </w:rPr>
        <w:t>Preset once</w:t>
      </w:r>
      <w:r w:rsidRPr="00F61481">
        <w:rPr>
          <w:rFonts w:ascii="Cambria" w:hAnsi="Cambria"/>
        </w:rPr>
        <w:t xml:space="preserve"> by the user, then sent automatically by the encoder.  See the following section for </w:t>
      </w:r>
      <w:r w:rsidRPr="00F61481">
        <w:rPr>
          <w:rFonts w:ascii="Cambria" w:hAnsi="Cambria"/>
          <w:u w:val="single"/>
        </w:rPr>
        <w:t>the</w:t>
      </w:r>
      <w:r w:rsidRPr="00F61481">
        <w:rPr>
          <w:rFonts w:ascii="Cambria" w:hAnsi="Cambria"/>
        </w:rPr>
        <w:t xml:space="preserve"> code you must use.</w:t>
      </w:r>
    </w:p>
    <w:p w:rsidR="00F76033" w:rsidRPr="00F61481" w:rsidRDefault="00F76033" w:rsidP="00F76033">
      <w:pPr>
        <w:pStyle w:val="NormalWeb"/>
        <w:rPr>
          <w:rFonts w:ascii="Cambria" w:hAnsi="Cambria"/>
        </w:rPr>
      </w:pPr>
      <w:r w:rsidRPr="00F61481">
        <w:rPr>
          <w:rFonts w:ascii="Cambria" w:hAnsi="Cambria"/>
        </w:rPr>
        <w:t xml:space="preserve">EEE = (Event Code) - </w:t>
      </w:r>
      <w:r w:rsidRPr="00F61481">
        <w:rPr>
          <w:rFonts w:ascii="Cambria" w:hAnsi="Cambria"/>
          <w:u w:val="single"/>
        </w:rPr>
        <w:t>Determined</w:t>
      </w:r>
      <w:r w:rsidRPr="00F61481">
        <w:rPr>
          <w:rFonts w:ascii="Cambria" w:hAnsi="Cambria"/>
        </w:rPr>
        <w:t xml:space="preserve"> by the user, </w:t>
      </w:r>
      <w:r w:rsidRPr="00F61481">
        <w:rPr>
          <w:rFonts w:ascii="Cambria" w:hAnsi="Cambria"/>
          <w:u w:val="single"/>
        </w:rPr>
        <w:t>each time</w:t>
      </w:r>
      <w:r w:rsidRPr="00F61481">
        <w:rPr>
          <w:rFonts w:ascii="Cambria" w:hAnsi="Cambria"/>
        </w:rPr>
        <w:t xml:space="preserve"> an alert is sent.  See the following section for the codes to be used in the Rhode Island.</w:t>
      </w:r>
    </w:p>
    <w:p w:rsidR="00F76033" w:rsidRPr="00F61481" w:rsidRDefault="00F76033" w:rsidP="00F76033">
      <w:pPr>
        <w:pStyle w:val="NormalWeb"/>
        <w:rPr>
          <w:rFonts w:ascii="Cambria" w:hAnsi="Cambria"/>
        </w:rPr>
      </w:pPr>
      <w:r w:rsidRPr="00F61481">
        <w:rPr>
          <w:rFonts w:ascii="Cambria" w:hAnsi="Cambria"/>
        </w:rPr>
        <w:t xml:space="preserve">PSSCCC = (County-Location Code) - </w:t>
      </w:r>
      <w:r w:rsidRPr="00F61481">
        <w:rPr>
          <w:rFonts w:ascii="Cambria" w:hAnsi="Cambria"/>
          <w:u w:val="single"/>
        </w:rPr>
        <w:t>Determined</w:t>
      </w:r>
      <w:r w:rsidRPr="00F61481">
        <w:rPr>
          <w:rFonts w:ascii="Cambria" w:hAnsi="Cambria"/>
        </w:rPr>
        <w:t xml:space="preserve"> by the user, </w:t>
      </w:r>
      <w:r w:rsidRPr="00F61481">
        <w:rPr>
          <w:rFonts w:ascii="Cambria" w:hAnsi="Cambria"/>
          <w:u w:val="single"/>
        </w:rPr>
        <w:t>each time</w:t>
      </w:r>
      <w:r w:rsidRPr="00F61481">
        <w:rPr>
          <w:rFonts w:ascii="Cambria" w:hAnsi="Cambria"/>
        </w:rPr>
        <w:t xml:space="preserve"> an alert is sent. See the following section for the assigned codes of all Rhode Island jurisdictions.</w:t>
      </w:r>
    </w:p>
    <w:p w:rsidR="00F76033" w:rsidRPr="00F61481" w:rsidRDefault="00F76033" w:rsidP="00F76033">
      <w:pPr>
        <w:pStyle w:val="NormalWeb"/>
        <w:rPr>
          <w:rFonts w:ascii="Cambria" w:hAnsi="Cambria"/>
        </w:rPr>
      </w:pPr>
      <w:r w:rsidRPr="00F61481">
        <w:rPr>
          <w:rFonts w:ascii="Cambria" w:hAnsi="Cambria"/>
        </w:rPr>
        <w:t xml:space="preserve">TTTT = (Duration of Alert) - </w:t>
      </w:r>
      <w:r w:rsidRPr="00F61481">
        <w:rPr>
          <w:rFonts w:ascii="Cambria" w:hAnsi="Cambria"/>
          <w:u w:val="single"/>
        </w:rPr>
        <w:t>Determined</w:t>
      </w:r>
      <w:r w:rsidRPr="00F61481">
        <w:rPr>
          <w:rFonts w:ascii="Cambria" w:hAnsi="Cambria"/>
        </w:rPr>
        <w:t xml:space="preserve"> by the user, </w:t>
      </w:r>
      <w:r w:rsidRPr="00F61481">
        <w:rPr>
          <w:rFonts w:ascii="Cambria" w:hAnsi="Cambria"/>
          <w:u w:val="single"/>
        </w:rPr>
        <w:t>each time</w:t>
      </w:r>
      <w:r w:rsidRPr="00F61481">
        <w:rPr>
          <w:rFonts w:ascii="Cambria" w:hAnsi="Cambria"/>
        </w:rPr>
        <w:t xml:space="preserve"> an alert is sent.  This indicates the valid </w:t>
      </w:r>
      <w:proofErr w:type="gramStart"/>
      <w:r w:rsidRPr="00F61481">
        <w:rPr>
          <w:rFonts w:ascii="Cambria" w:hAnsi="Cambria"/>
        </w:rPr>
        <w:t>time period</w:t>
      </w:r>
      <w:proofErr w:type="gramEnd"/>
      <w:r w:rsidRPr="00F61481">
        <w:rPr>
          <w:rFonts w:ascii="Cambria" w:hAnsi="Cambria"/>
        </w:rPr>
        <w:t xml:space="preserve"> of a message in 15 minute segments up to one hour and then in 30 minute segments beyond one hour; i.e., +0015, +0030, +0045, +0100, +0430 and +0600.</w:t>
      </w:r>
    </w:p>
    <w:p w:rsidR="00F76033" w:rsidRPr="00F61481" w:rsidRDefault="00F76033" w:rsidP="00F76033">
      <w:pPr>
        <w:pStyle w:val="NormalWeb"/>
        <w:rPr>
          <w:rFonts w:ascii="Cambria" w:hAnsi="Cambria"/>
        </w:rPr>
      </w:pPr>
      <w:r w:rsidRPr="00F61481">
        <w:rPr>
          <w:rFonts w:ascii="Cambria" w:hAnsi="Cambria"/>
        </w:rPr>
        <w:t>JJJHHMM = (Ordinal-Julian Date/Time-of-Day) - Sent automatically by the encoder.</w:t>
      </w:r>
    </w:p>
    <w:p w:rsidR="00F76033" w:rsidRPr="00F61481" w:rsidRDefault="00F76033" w:rsidP="00F76033">
      <w:pPr>
        <w:pStyle w:val="NormalWeb"/>
        <w:rPr>
          <w:rFonts w:ascii="Cambria" w:hAnsi="Cambria"/>
        </w:rPr>
      </w:pPr>
      <w:r w:rsidRPr="00F61481">
        <w:rPr>
          <w:rFonts w:ascii="Cambria" w:hAnsi="Cambria"/>
        </w:rPr>
        <w:t xml:space="preserve">LLLLLLLL = (8-Character ID, Identifying the EAS participant, National Weather Service Office, Nuclear/Industrial Plant, or Civil Authority operating that encoder.) </w:t>
      </w:r>
      <w:r w:rsidRPr="00F61481">
        <w:rPr>
          <w:rFonts w:ascii="Cambria" w:hAnsi="Cambria"/>
          <w:u w:val="single"/>
        </w:rPr>
        <w:t>Preset Once</w:t>
      </w:r>
      <w:r w:rsidRPr="00F61481">
        <w:rPr>
          <w:rFonts w:ascii="Cambria" w:hAnsi="Cambria"/>
        </w:rPr>
        <w:t xml:space="preserve"> by the user, then sent automatically by the encoder.  See the following section for the format to be followed by all users in constructing their "L-Code".</w:t>
      </w:r>
    </w:p>
    <w:p w:rsidR="00F76033" w:rsidRPr="00F61481" w:rsidRDefault="00F76033" w:rsidP="00F76033">
      <w:pPr>
        <w:pStyle w:val="NormalWeb"/>
        <w:rPr>
          <w:rFonts w:ascii="Cambria" w:hAnsi="Cambria"/>
        </w:rPr>
      </w:pPr>
      <w:r w:rsidRPr="00F61481">
        <w:rPr>
          <w:rFonts w:ascii="Cambria" w:hAnsi="Cambria"/>
        </w:rPr>
        <w:t>Attention Signal (853 Hz and 960 Hz) - must be sent if an aural, visual or text message is sent.</w:t>
      </w:r>
    </w:p>
    <w:p w:rsidR="00F76033" w:rsidRDefault="00F76033" w:rsidP="00F76033">
      <w:pPr>
        <w:pStyle w:val="NormalWeb"/>
        <w:rPr>
          <w:rFonts w:ascii="Cambria" w:hAnsi="Cambria"/>
          <w:b/>
        </w:rPr>
      </w:pPr>
      <w:r w:rsidRPr="00F61481">
        <w:rPr>
          <w:rFonts w:ascii="Cambria" w:hAnsi="Cambria"/>
        </w:rPr>
        <w:t xml:space="preserve">NNNN = (End-of-Message Code) - </w:t>
      </w:r>
      <w:r w:rsidRPr="00F61481">
        <w:rPr>
          <w:rFonts w:ascii="Cambria" w:hAnsi="Cambria"/>
          <w:u w:val="single"/>
        </w:rPr>
        <w:t>Must be initiated manually</w:t>
      </w:r>
      <w:r w:rsidRPr="00F61481">
        <w:rPr>
          <w:rFonts w:ascii="Cambria" w:hAnsi="Cambria"/>
        </w:rPr>
        <w:t xml:space="preserve"> at the end of every EAS alert originated by all EAS sources.  </w:t>
      </w:r>
      <w:r w:rsidRPr="00F61481">
        <w:rPr>
          <w:rFonts w:ascii="Cambria" w:hAnsi="Cambria"/>
          <w:b/>
        </w:rPr>
        <w:t>A failure of the system will occur if this code is not sent to reset the decoders of all EAS participants that carried that alert.</w:t>
      </w:r>
    </w:p>
    <w:p w:rsidR="005E25CF" w:rsidRPr="004903FE" w:rsidRDefault="005E25CF" w:rsidP="00F76033">
      <w:pPr>
        <w:pStyle w:val="NormalWeb"/>
        <w:rPr>
          <w:rFonts w:ascii="Cambria" w:hAnsi="Cambria"/>
          <w:b/>
        </w:rPr>
      </w:pPr>
    </w:p>
    <w:p w:rsidR="00F76033" w:rsidRPr="00F61481" w:rsidRDefault="00F76033" w:rsidP="004903FE">
      <w:pPr>
        <w:rPr>
          <w:rFonts w:ascii="Cambria" w:hAnsi="Cambria"/>
          <w:b/>
          <w:sz w:val="26"/>
          <w:szCs w:val="26"/>
        </w:rPr>
      </w:pPr>
      <w:r w:rsidRPr="00F61481">
        <w:rPr>
          <w:rFonts w:ascii="Cambria" w:hAnsi="Cambria"/>
          <w:b/>
          <w:sz w:val="26"/>
          <w:szCs w:val="26"/>
        </w:rPr>
        <w:lastRenderedPageBreak/>
        <w:t>B. Rhode Island Originator Codes</w:t>
      </w:r>
    </w:p>
    <w:p w:rsidR="00F76033" w:rsidRPr="00F61481" w:rsidRDefault="00F76033" w:rsidP="00F61481">
      <w:pPr>
        <w:pStyle w:val="NormalWeb"/>
        <w:spacing w:before="0" w:beforeAutospacing="0"/>
        <w:rPr>
          <w:rFonts w:ascii="Cambria" w:hAnsi="Cambria"/>
        </w:rPr>
      </w:pPr>
      <w:r w:rsidRPr="00F61481">
        <w:rPr>
          <w:rFonts w:ascii="Cambria" w:hAnsi="Cambria"/>
        </w:rPr>
        <w:t>Originator Codes to be used by sources in Rhode Island:</w:t>
      </w:r>
    </w:p>
    <w:p w:rsidR="00F76033" w:rsidRPr="00F61481" w:rsidRDefault="00F76033" w:rsidP="00F76033">
      <w:pPr>
        <w:pStyle w:val="NormalWeb"/>
        <w:rPr>
          <w:rFonts w:ascii="Cambria" w:hAnsi="Cambria"/>
        </w:rPr>
      </w:pPr>
      <w:r w:rsidRPr="00F61481">
        <w:rPr>
          <w:rFonts w:ascii="Cambria" w:hAnsi="Cambria"/>
          <w:b/>
        </w:rPr>
        <w:t>WXR</w:t>
      </w:r>
      <w:r w:rsidRPr="00F61481">
        <w:rPr>
          <w:rFonts w:ascii="Cambria" w:hAnsi="Cambria"/>
        </w:rPr>
        <w:t xml:space="preserve"> to be used only by National Weather Service Offices</w:t>
      </w:r>
      <w:r w:rsidR="000C0D39">
        <w:rPr>
          <w:rFonts w:ascii="Cambria" w:hAnsi="Cambria"/>
        </w:rPr>
        <w:t>.</w:t>
      </w:r>
    </w:p>
    <w:p w:rsidR="00F76033" w:rsidRPr="00F61481" w:rsidRDefault="00F76033" w:rsidP="000D0BA2">
      <w:pPr>
        <w:rPr>
          <w:rFonts w:ascii="Cambria" w:hAnsi="Cambria"/>
          <w:sz w:val="24"/>
          <w:szCs w:val="24"/>
        </w:rPr>
      </w:pPr>
      <w:r w:rsidRPr="000D0BA2">
        <w:rPr>
          <w:rFonts w:ascii="Cambria" w:hAnsi="Cambria"/>
          <w:b/>
          <w:sz w:val="24"/>
          <w:szCs w:val="24"/>
        </w:rPr>
        <w:t>CIV</w:t>
      </w:r>
      <w:r w:rsidRPr="000D0BA2">
        <w:rPr>
          <w:rFonts w:ascii="Cambria" w:hAnsi="Cambria"/>
          <w:sz w:val="24"/>
          <w:szCs w:val="24"/>
        </w:rPr>
        <w:t xml:space="preserve"> to be used only by Government Officials as delineated in </w:t>
      </w:r>
      <w:r w:rsidR="000D0BA2" w:rsidRPr="000D0BA2">
        <w:rPr>
          <w:rFonts w:ascii="Cambria" w:hAnsi="Cambria"/>
          <w:i/>
          <w:sz w:val="24"/>
          <w:szCs w:val="24"/>
        </w:rPr>
        <w:t>Appendix J: Rhode Island EAS Message Distribution, Authorized Sources for Activating EAS &amp; Monitoring Assignments</w:t>
      </w:r>
      <w:r w:rsidR="000D0BA2">
        <w:rPr>
          <w:rFonts w:ascii="Cambria" w:hAnsi="Cambria"/>
          <w:sz w:val="24"/>
          <w:szCs w:val="24"/>
        </w:rPr>
        <w:t>.</w:t>
      </w:r>
    </w:p>
    <w:p w:rsidR="00F76033" w:rsidRPr="00F61481" w:rsidRDefault="00F76033" w:rsidP="00F76033">
      <w:pPr>
        <w:rPr>
          <w:rFonts w:ascii="Cambria" w:hAnsi="Cambria"/>
          <w:sz w:val="24"/>
          <w:szCs w:val="24"/>
        </w:rPr>
      </w:pPr>
    </w:p>
    <w:p w:rsidR="00F76033" w:rsidRPr="00F61481" w:rsidRDefault="00F76033" w:rsidP="00F76033">
      <w:pPr>
        <w:rPr>
          <w:rFonts w:ascii="Cambria" w:hAnsi="Cambria"/>
          <w:sz w:val="24"/>
          <w:szCs w:val="24"/>
        </w:rPr>
      </w:pPr>
      <w:r w:rsidRPr="00F61481">
        <w:rPr>
          <w:rFonts w:ascii="Cambria" w:hAnsi="Cambria"/>
          <w:b/>
          <w:sz w:val="24"/>
          <w:szCs w:val="24"/>
        </w:rPr>
        <w:t>EAS</w:t>
      </w:r>
      <w:r w:rsidRPr="00F61481">
        <w:rPr>
          <w:rFonts w:ascii="Cambria" w:hAnsi="Cambria"/>
          <w:sz w:val="24"/>
          <w:szCs w:val="24"/>
        </w:rPr>
        <w:t xml:space="preserve"> to be used by all EAS participants (broadcasters, cable operators, etc.)  EAS participants will almost always be relaying EAS messages from the above authorities.  However, rarely there may be an emergency condition that requires an EAS participant, in coordination with emergency management, to use their EAS equipment to originate an EAS message.</w:t>
      </w:r>
    </w:p>
    <w:p w:rsidR="00F76033" w:rsidRPr="00F61481" w:rsidRDefault="00F76033" w:rsidP="00F76033">
      <w:pPr>
        <w:rPr>
          <w:rFonts w:ascii="Cambria" w:hAnsi="Cambria"/>
          <w:sz w:val="24"/>
          <w:szCs w:val="24"/>
        </w:rPr>
      </w:pPr>
    </w:p>
    <w:p w:rsidR="00F76033" w:rsidRPr="00F61481" w:rsidRDefault="00F76033" w:rsidP="00F76033">
      <w:pPr>
        <w:rPr>
          <w:rFonts w:ascii="Cambria" w:hAnsi="Cambria"/>
          <w:b/>
          <w:sz w:val="26"/>
          <w:szCs w:val="26"/>
        </w:rPr>
      </w:pPr>
      <w:r w:rsidRPr="00F61481">
        <w:rPr>
          <w:rFonts w:ascii="Cambria" w:hAnsi="Cambria"/>
          <w:b/>
          <w:sz w:val="26"/>
          <w:szCs w:val="26"/>
        </w:rPr>
        <w:t>C. Rhode Island Event Codes</w:t>
      </w:r>
    </w:p>
    <w:p w:rsidR="00F76033" w:rsidRPr="00F61481" w:rsidRDefault="00F76033" w:rsidP="00F61481">
      <w:pPr>
        <w:pStyle w:val="NormalWeb"/>
        <w:spacing w:before="0" w:beforeAutospacing="0"/>
        <w:rPr>
          <w:rFonts w:ascii="Cambria" w:hAnsi="Cambria"/>
        </w:rPr>
      </w:pPr>
      <w:r w:rsidRPr="00F61481">
        <w:rPr>
          <w:rFonts w:ascii="Cambria" w:hAnsi="Cambria"/>
        </w:rPr>
        <w:t xml:space="preserve">The only required EAS Event codes are the ones listed below.  All other codes are optional.  However, certain optional codes are recommended because this state is prone to various emergency conditions such as tornado, flood, evacuation, etc.  Please refer to </w:t>
      </w:r>
      <w:r w:rsidRPr="000D0BA2">
        <w:rPr>
          <w:rFonts w:ascii="Cambria" w:hAnsi="Cambria"/>
          <w:i/>
        </w:rPr>
        <w:t xml:space="preserve">Appendix </w:t>
      </w:r>
      <w:r w:rsidR="000D0BA2" w:rsidRPr="000D0BA2">
        <w:rPr>
          <w:rFonts w:ascii="Cambria" w:hAnsi="Cambria"/>
          <w:i/>
        </w:rPr>
        <w:t>M, Authorized Originator &amp; EAS Event Codes</w:t>
      </w:r>
      <w:r w:rsidRPr="000D0BA2">
        <w:rPr>
          <w:rFonts w:ascii="Cambria" w:hAnsi="Cambria"/>
        </w:rPr>
        <w:t>.</w:t>
      </w:r>
    </w:p>
    <w:p w:rsidR="00F76033" w:rsidRPr="00F61481" w:rsidRDefault="00F76033" w:rsidP="00F76033">
      <w:pPr>
        <w:pStyle w:val="NormalWeb"/>
        <w:rPr>
          <w:rFonts w:ascii="Cambria" w:hAnsi="Cambria"/>
          <w:b/>
        </w:rPr>
      </w:pPr>
      <w:r w:rsidRPr="00F61481">
        <w:rPr>
          <w:rFonts w:ascii="Cambria" w:hAnsi="Cambria"/>
          <w:b/>
        </w:rPr>
        <w:t>MANDATED FCC EVENT CODES:  EAN, NIC, NPT, RMT, RWT</w:t>
      </w:r>
    </w:p>
    <w:p w:rsidR="00F76033" w:rsidRPr="00F61481" w:rsidRDefault="00F76033" w:rsidP="00F76033">
      <w:pPr>
        <w:rPr>
          <w:rFonts w:ascii="Cambria" w:hAnsi="Cambria"/>
          <w:sz w:val="24"/>
          <w:szCs w:val="24"/>
        </w:rPr>
      </w:pPr>
      <w:r w:rsidRPr="00F61481">
        <w:rPr>
          <w:rFonts w:ascii="Cambria" w:hAnsi="Cambria"/>
          <w:sz w:val="24"/>
          <w:szCs w:val="24"/>
        </w:rPr>
        <w:t>Note: EAS participants should check the capability of their EAS systems to insure they can decode these required event codes (see Part §11.31e).</w:t>
      </w:r>
    </w:p>
    <w:p w:rsidR="00F76033" w:rsidRPr="00F61481" w:rsidRDefault="00F76033" w:rsidP="00F76033">
      <w:pPr>
        <w:rPr>
          <w:rFonts w:ascii="Cambria" w:hAnsi="Cambria"/>
          <w:sz w:val="24"/>
          <w:szCs w:val="24"/>
        </w:rPr>
      </w:pPr>
    </w:p>
    <w:p w:rsidR="00F76033" w:rsidRPr="00F61481" w:rsidRDefault="00F76033" w:rsidP="00F76033">
      <w:pPr>
        <w:rPr>
          <w:rFonts w:ascii="Cambria" w:hAnsi="Cambria"/>
          <w:b/>
          <w:sz w:val="26"/>
          <w:szCs w:val="26"/>
        </w:rPr>
      </w:pPr>
      <w:r w:rsidRPr="00F61481">
        <w:rPr>
          <w:rFonts w:ascii="Cambria" w:hAnsi="Cambria"/>
          <w:b/>
          <w:sz w:val="26"/>
          <w:szCs w:val="26"/>
        </w:rPr>
        <w:t>D. Location Codes</w:t>
      </w:r>
    </w:p>
    <w:p w:rsidR="00F76033" w:rsidRPr="00F61481" w:rsidRDefault="00F76033" w:rsidP="00F61481">
      <w:pPr>
        <w:pStyle w:val="NormalWeb"/>
        <w:spacing w:before="0" w:beforeAutospacing="0"/>
        <w:rPr>
          <w:rFonts w:ascii="Cambria" w:hAnsi="Cambria"/>
        </w:rPr>
      </w:pPr>
      <w:r w:rsidRPr="00F61481">
        <w:rPr>
          <w:rFonts w:ascii="Cambria" w:hAnsi="Cambria"/>
        </w:rPr>
        <w:t xml:space="preserve">FCC rules specify the EAS/SAME Locations codes in the PSSCCC format.  The first digit ("P") is used to indicate one-ninth of a local </w:t>
      </w:r>
      <w:proofErr w:type="gramStart"/>
      <w:r w:rsidRPr="00F61481">
        <w:rPr>
          <w:rFonts w:ascii="Cambria" w:hAnsi="Cambria"/>
        </w:rPr>
        <w:t>jurisdiction</w:t>
      </w:r>
      <w:proofErr w:type="gramEnd"/>
      <w:r w:rsidRPr="00F61481">
        <w:rPr>
          <w:rFonts w:ascii="Cambria" w:hAnsi="Cambria"/>
        </w:rPr>
        <w:t xml:space="preserve"> such as a county, parish, local jurisdiction, etc. as located in the CCC element.</w:t>
      </w: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557"/>
      </w:tblGrid>
      <w:tr w:rsidR="00F76033" w:rsidRPr="00401042" w:rsidTr="00F614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tcBorders>
              <w:top w:val="none" w:sz="0" w:space="0" w:color="auto"/>
              <w:left w:val="none" w:sz="0" w:space="0" w:color="auto"/>
              <w:bottom w:val="none" w:sz="0" w:space="0" w:color="auto"/>
              <w:right w:val="none" w:sz="0" w:space="0" w:color="auto"/>
            </w:tcBorders>
            <w:vAlign w:val="center"/>
          </w:tcPr>
          <w:p w:rsidR="00F76033" w:rsidRPr="00F61481" w:rsidRDefault="00F76033" w:rsidP="005D4AE7">
            <w:pPr>
              <w:jc w:val="center"/>
              <w:rPr>
                <w:rFonts w:ascii="Cambria" w:hAnsi="Cambria"/>
                <w:color w:val="000000"/>
                <w:sz w:val="28"/>
              </w:rPr>
            </w:pPr>
            <w:r w:rsidRPr="00F61481">
              <w:rPr>
                <w:rFonts w:ascii="Cambria" w:hAnsi="Cambria"/>
                <w:sz w:val="28"/>
              </w:rPr>
              <w:t>P Digit</w:t>
            </w:r>
          </w:p>
        </w:tc>
        <w:tc>
          <w:tcPr>
            <w:tcW w:w="2557" w:type="dxa"/>
            <w:tcBorders>
              <w:top w:val="none" w:sz="0" w:space="0" w:color="auto"/>
              <w:left w:val="none" w:sz="0" w:space="0" w:color="auto"/>
              <w:bottom w:val="none" w:sz="0" w:space="0" w:color="auto"/>
              <w:right w:val="none" w:sz="0" w:space="0" w:color="auto"/>
            </w:tcBorders>
            <w:vAlign w:val="center"/>
          </w:tcPr>
          <w:p w:rsidR="00F76033" w:rsidRPr="00F61481" w:rsidRDefault="00F76033" w:rsidP="005D4AE7">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8"/>
              </w:rPr>
            </w:pPr>
            <w:r w:rsidRPr="00F61481">
              <w:rPr>
                <w:rFonts w:ascii="Cambria" w:hAnsi="Cambria"/>
                <w:sz w:val="28"/>
              </w:rPr>
              <w:t>Location</w:t>
            </w:r>
          </w:p>
        </w:tc>
      </w:tr>
      <w:tr w:rsidR="00F76033" w:rsidRPr="00401042"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rsidR="00F76033" w:rsidRPr="00F61481" w:rsidRDefault="00F76033" w:rsidP="005D4AE7">
            <w:pPr>
              <w:jc w:val="center"/>
              <w:rPr>
                <w:rFonts w:ascii="Cambria" w:hAnsi="Cambria"/>
                <w:color w:val="000000"/>
              </w:rPr>
            </w:pPr>
            <w:r w:rsidRPr="00F61481">
              <w:rPr>
                <w:rFonts w:ascii="Cambria" w:hAnsi="Cambria"/>
              </w:rPr>
              <w:t>0</w:t>
            </w:r>
          </w:p>
        </w:tc>
        <w:tc>
          <w:tcPr>
            <w:tcW w:w="2557" w:type="dxa"/>
            <w:vAlign w:val="center"/>
          </w:tcPr>
          <w:p w:rsidR="00F76033" w:rsidRPr="00F61481" w:rsidRDefault="00F76033" w:rsidP="005D4AE7">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F61481">
              <w:rPr>
                <w:rFonts w:ascii="Cambria" w:hAnsi="Cambria"/>
              </w:rPr>
              <w:t>Entire Area</w:t>
            </w:r>
          </w:p>
        </w:tc>
      </w:tr>
      <w:tr w:rsidR="00F76033" w:rsidRPr="00401042" w:rsidTr="00F61481">
        <w:trPr>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rsidR="00F76033" w:rsidRPr="00F61481" w:rsidRDefault="00F76033" w:rsidP="005D4AE7">
            <w:pPr>
              <w:jc w:val="center"/>
              <w:rPr>
                <w:rFonts w:ascii="Cambria" w:hAnsi="Cambria"/>
                <w:color w:val="000000"/>
              </w:rPr>
            </w:pPr>
            <w:r w:rsidRPr="00F61481">
              <w:rPr>
                <w:rFonts w:ascii="Cambria" w:hAnsi="Cambria"/>
              </w:rPr>
              <w:t>1</w:t>
            </w:r>
          </w:p>
        </w:tc>
        <w:tc>
          <w:tcPr>
            <w:tcW w:w="2557" w:type="dxa"/>
            <w:vAlign w:val="center"/>
          </w:tcPr>
          <w:p w:rsidR="00F76033" w:rsidRPr="00F61481" w:rsidRDefault="00F76033" w:rsidP="005D4AE7">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F61481">
              <w:rPr>
                <w:rFonts w:ascii="Cambria" w:hAnsi="Cambria"/>
              </w:rPr>
              <w:t>Northwest</w:t>
            </w:r>
          </w:p>
        </w:tc>
      </w:tr>
      <w:tr w:rsidR="00F76033" w:rsidRPr="00401042"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rsidR="00F76033" w:rsidRPr="00F61481" w:rsidRDefault="00F76033" w:rsidP="005D4AE7">
            <w:pPr>
              <w:jc w:val="center"/>
              <w:rPr>
                <w:rFonts w:ascii="Cambria" w:hAnsi="Cambria"/>
                <w:color w:val="000000"/>
              </w:rPr>
            </w:pPr>
            <w:r w:rsidRPr="00F61481">
              <w:rPr>
                <w:rFonts w:ascii="Cambria" w:hAnsi="Cambria"/>
              </w:rPr>
              <w:t>2</w:t>
            </w:r>
          </w:p>
        </w:tc>
        <w:tc>
          <w:tcPr>
            <w:tcW w:w="2557" w:type="dxa"/>
            <w:vAlign w:val="center"/>
          </w:tcPr>
          <w:p w:rsidR="00F76033" w:rsidRPr="00F61481" w:rsidRDefault="00F76033" w:rsidP="005D4AE7">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F61481">
              <w:rPr>
                <w:rFonts w:ascii="Cambria" w:hAnsi="Cambria"/>
              </w:rPr>
              <w:t>North</w:t>
            </w:r>
          </w:p>
        </w:tc>
      </w:tr>
      <w:tr w:rsidR="00F76033" w:rsidRPr="00401042" w:rsidTr="00F61481">
        <w:trPr>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rsidR="00F76033" w:rsidRPr="00F61481" w:rsidRDefault="00F76033" w:rsidP="005D4AE7">
            <w:pPr>
              <w:jc w:val="center"/>
              <w:rPr>
                <w:rFonts w:ascii="Cambria" w:hAnsi="Cambria"/>
                <w:color w:val="000000"/>
              </w:rPr>
            </w:pPr>
            <w:r w:rsidRPr="00F61481">
              <w:rPr>
                <w:rFonts w:ascii="Cambria" w:hAnsi="Cambria"/>
              </w:rPr>
              <w:t>3</w:t>
            </w:r>
          </w:p>
        </w:tc>
        <w:tc>
          <w:tcPr>
            <w:tcW w:w="2557" w:type="dxa"/>
            <w:vAlign w:val="center"/>
          </w:tcPr>
          <w:p w:rsidR="00F76033" w:rsidRPr="00F61481" w:rsidRDefault="00F76033" w:rsidP="005D4AE7">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F61481">
              <w:rPr>
                <w:rFonts w:ascii="Cambria" w:hAnsi="Cambria"/>
              </w:rPr>
              <w:t>Northeast</w:t>
            </w:r>
          </w:p>
        </w:tc>
      </w:tr>
      <w:tr w:rsidR="00F76033" w:rsidRPr="00401042"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rsidR="00F76033" w:rsidRPr="00F61481" w:rsidRDefault="00F76033" w:rsidP="005D4AE7">
            <w:pPr>
              <w:jc w:val="center"/>
              <w:rPr>
                <w:rFonts w:ascii="Cambria" w:hAnsi="Cambria"/>
                <w:color w:val="000000"/>
              </w:rPr>
            </w:pPr>
            <w:r w:rsidRPr="00F61481">
              <w:rPr>
                <w:rFonts w:ascii="Cambria" w:hAnsi="Cambria"/>
              </w:rPr>
              <w:t>4</w:t>
            </w:r>
          </w:p>
        </w:tc>
        <w:tc>
          <w:tcPr>
            <w:tcW w:w="2557" w:type="dxa"/>
            <w:vAlign w:val="center"/>
          </w:tcPr>
          <w:p w:rsidR="00F76033" w:rsidRPr="00F61481" w:rsidRDefault="00F76033" w:rsidP="005D4AE7">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F61481">
              <w:rPr>
                <w:rFonts w:ascii="Cambria" w:hAnsi="Cambria"/>
              </w:rPr>
              <w:t>West</w:t>
            </w:r>
          </w:p>
        </w:tc>
      </w:tr>
      <w:tr w:rsidR="00F76033" w:rsidRPr="00401042" w:rsidTr="00F61481">
        <w:trPr>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rsidR="00F76033" w:rsidRPr="00F61481" w:rsidRDefault="00F76033" w:rsidP="005D4AE7">
            <w:pPr>
              <w:jc w:val="center"/>
              <w:rPr>
                <w:rFonts w:ascii="Cambria" w:hAnsi="Cambria"/>
                <w:color w:val="000000"/>
              </w:rPr>
            </w:pPr>
            <w:r w:rsidRPr="00F61481">
              <w:rPr>
                <w:rFonts w:ascii="Cambria" w:hAnsi="Cambria"/>
              </w:rPr>
              <w:t>5</w:t>
            </w:r>
          </w:p>
        </w:tc>
        <w:tc>
          <w:tcPr>
            <w:tcW w:w="2557" w:type="dxa"/>
            <w:vAlign w:val="center"/>
          </w:tcPr>
          <w:p w:rsidR="00F76033" w:rsidRPr="00F61481" w:rsidRDefault="00F76033" w:rsidP="005D4AE7">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F61481">
              <w:rPr>
                <w:rFonts w:ascii="Cambria" w:hAnsi="Cambria"/>
              </w:rPr>
              <w:t>Central</w:t>
            </w:r>
          </w:p>
        </w:tc>
      </w:tr>
      <w:tr w:rsidR="00F76033" w:rsidRPr="00401042"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rsidR="00F76033" w:rsidRPr="00F61481" w:rsidRDefault="00F76033" w:rsidP="005D4AE7">
            <w:pPr>
              <w:jc w:val="center"/>
              <w:rPr>
                <w:rFonts w:ascii="Cambria" w:hAnsi="Cambria"/>
                <w:color w:val="000000"/>
              </w:rPr>
            </w:pPr>
            <w:r w:rsidRPr="00F61481">
              <w:rPr>
                <w:rFonts w:ascii="Cambria" w:hAnsi="Cambria"/>
              </w:rPr>
              <w:t>6</w:t>
            </w:r>
          </w:p>
        </w:tc>
        <w:tc>
          <w:tcPr>
            <w:tcW w:w="2557" w:type="dxa"/>
            <w:vAlign w:val="center"/>
          </w:tcPr>
          <w:p w:rsidR="00F76033" w:rsidRPr="00F61481" w:rsidRDefault="00F76033" w:rsidP="005D4AE7">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F61481">
              <w:rPr>
                <w:rFonts w:ascii="Cambria" w:hAnsi="Cambria"/>
              </w:rPr>
              <w:t>East</w:t>
            </w:r>
          </w:p>
        </w:tc>
      </w:tr>
      <w:tr w:rsidR="00F76033" w:rsidRPr="00401042" w:rsidTr="00F61481">
        <w:trPr>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rsidR="00F76033" w:rsidRPr="00F61481" w:rsidRDefault="00F76033" w:rsidP="005D4AE7">
            <w:pPr>
              <w:jc w:val="center"/>
              <w:rPr>
                <w:rFonts w:ascii="Cambria" w:hAnsi="Cambria"/>
                <w:color w:val="000000"/>
              </w:rPr>
            </w:pPr>
            <w:r w:rsidRPr="00F61481">
              <w:rPr>
                <w:rFonts w:ascii="Cambria" w:hAnsi="Cambria"/>
              </w:rPr>
              <w:t>7</w:t>
            </w:r>
          </w:p>
        </w:tc>
        <w:tc>
          <w:tcPr>
            <w:tcW w:w="2557" w:type="dxa"/>
            <w:vAlign w:val="center"/>
          </w:tcPr>
          <w:p w:rsidR="00F76033" w:rsidRPr="00F61481" w:rsidRDefault="00F76033" w:rsidP="005D4AE7">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F61481">
              <w:rPr>
                <w:rFonts w:ascii="Cambria" w:hAnsi="Cambria"/>
              </w:rPr>
              <w:t>Southwest</w:t>
            </w:r>
          </w:p>
        </w:tc>
      </w:tr>
      <w:tr w:rsidR="00F76033" w:rsidRPr="00401042"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rsidR="00F76033" w:rsidRPr="00F61481" w:rsidRDefault="00F76033" w:rsidP="005D4AE7">
            <w:pPr>
              <w:jc w:val="center"/>
              <w:rPr>
                <w:rFonts w:ascii="Cambria" w:hAnsi="Cambria"/>
                <w:color w:val="000000"/>
              </w:rPr>
            </w:pPr>
            <w:r w:rsidRPr="00F61481">
              <w:rPr>
                <w:rFonts w:ascii="Cambria" w:hAnsi="Cambria"/>
              </w:rPr>
              <w:t>8</w:t>
            </w:r>
          </w:p>
        </w:tc>
        <w:tc>
          <w:tcPr>
            <w:tcW w:w="2557" w:type="dxa"/>
            <w:vAlign w:val="center"/>
          </w:tcPr>
          <w:p w:rsidR="00F76033" w:rsidRPr="00F61481" w:rsidRDefault="00F76033" w:rsidP="005D4AE7">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F61481">
              <w:rPr>
                <w:rFonts w:ascii="Cambria" w:hAnsi="Cambria"/>
              </w:rPr>
              <w:t>South</w:t>
            </w:r>
          </w:p>
        </w:tc>
      </w:tr>
      <w:tr w:rsidR="00F76033" w:rsidRPr="00401042" w:rsidTr="00F61481">
        <w:trPr>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rsidR="00F76033" w:rsidRPr="00F61481" w:rsidRDefault="00F76033" w:rsidP="005D4AE7">
            <w:pPr>
              <w:jc w:val="center"/>
              <w:rPr>
                <w:rFonts w:ascii="Cambria" w:hAnsi="Cambria"/>
                <w:color w:val="000000"/>
              </w:rPr>
            </w:pPr>
            <w:r w:rsidRPr="00F61481">
              <w:rPr>
                <w:rFonts w:ascii="Cambria" w:hAnsi="Cambria"/>
              </w:rPr>
              <w:t>9</w:t>
            </w:r>
          </w:p>
        </w:tc>
        <w:tc>
          <w:tcPr>
            <w:tcW w:w="2557" w:type="dxa"/>
            <w:vAlign w:val="center"/>
          </w:tcPr>
          <w:p w:rsidR="00F76033" w:rsidRPr="00F61481" w:rsidRDefault="00F76033" w:rsidP="005D4AE7">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F61481">
              <w:rPr>
                <w:rFonts w:ascii="Cambria" w:hAnsi="Cambria"/>
              </w:rPr>
              <w:t>Southeast</w:t>
            </w:r>
          </w:p>
        </w:tc>
      </w:tr>
    </w:tbl>
    <w:p w:rsidR="00F76033" w:rsidRPr="00F61481" w:rsidRDefault="00F76033" w:rsidP="00F76033">
      <w:pPr>
        <w:pStyle w:val="NormalWeb"/>
        <w:rPr>
          <w:rFonts w:ascii="Cambria" w:hAnsi="Cambria"/>
        </w:rPr>
      </w:pPr>
      <w:r w:rsidRPr="00F61481">
        <w:rPr>
          <w:rFonts w:ascii="Cambria" w:hAnsi="Cambria"/>
        </w:rPr>
        <w:t>The second set of two digits ("SS”) indicates the state.</w:t>
      </w:r>
    </w:p>
    <w:p w:rsidR="00F76033" w:rsidRPr="00F61481" w:rsidRDefault="00F76033" w:rsidP="00F247DE">
      <w:pPr>
        <w:jc w:val="both"/>
        <w:rPr>
          <w:rFonts w:ascii="Cambria" w:hAnsi="Cambria"/>
          <w:sz w:val="24"/>
          <w:szCs w:val="24"/>
        </w:rPr>
      </w:pPr>
      <w:r w:rsidRPr="00F61481">
        <w:rPr>
          <w:rFonts w:ascii="Cambria" w:hAnsi="Cambria"/>
          <w:sz w:val="24"/>
          <w:szCs w:val="24"/>
        </w:rPr>
        <w:t>Therefore, a message targeted to the entire state of Rhode Island would have the SS code of 09 and the EAS/SAME message PSSCCC code would be 009000.</w:t>
      </w:r>
    </w:p>
    <w:p w:rsidR="00F76033" w:rsidRPr="00F61481" w:rsidRDefault="00F76033" w:rsidP="00F76033">
      <w:pPr>
        <w:rPr>
          <w:rFonts w:ascii="Cambria" w:hAnsi="Cambria"/>
          <w:sz w:val="24"/>
          <w:szCs w:val="24"/>
        </w:rPr>
      </w:pPr>
    </w:p>
    <w:p w:rsidR="00F76033" w:rsidRPr="00F61481" w:rsidRDefault="00F76033" w:rsidP="00F247DE">
      <w:pPr>
        <w:jc w:val="both"/>
        <w:rPr>
          <w:rFonts w:ascii="Cambria" w:hAnsi="Cambria"/>
          <w:b/>
          <w:sz w:val="24"/>
          <w:szCs w:val="24"/>
        </w:rPr>
      </w:pPr>
      <w:r w:rsidRPr="00F61481">
        <w:rPr>
          <w:rFonts w:ascii="Cambria" w:hAnsi="Cambria"/>
          <w:sz w:val="24"/>
          <w:szCs w:val="24"/>
        </w:rPr>
        <w:t>The SS code is also used to designate offshore areas (marine areas).  The offshore area code for the Rhode Island is SS code 73.  The NWS description for code 73 is as follows:</w:t>
      </w:r>
    </w:p>
    <w:p w:rsidR="00F76033" w:rsidRPr="00F61481" w:rsidRDefault="00F76033" w:rsidP="00F247DE">
      <w:pPr>
        <w:jc w:val="both"/>
        <w:rPr>
          <w:rFonts w:ascii="Cambria" w:hAnsi="Cambria"/>
          <w:sz w:val="24"/>
          <w:szCs w:val="24"/>
        </w:rPr>
      </w:pPr>
    </w:p>
    <w:p w:rsidR="00F76033" w:rsidRPr="00F61481" w:rsidRDefault="00F76033" w:rsidP="00F247DE">
      <w:pPr>
        <w:jc w:val="both"/>
        <w:rPr>
          <w:rFonts w:ascii="Cambria" w:hAnsi="Cambria"/>
          <w:b/>
          <w:sz w:val="24"/>
          <w:szCs w:val="24"/>
        </w:rPr>
      </w:pPr>
      <w:r w:rsidRPr="00F61481">
        <w:rPr>
          <w:rFonts w:ascii="Cambria" w:hAnsi="Cambria"/>
          <w:sz w:val="24"/>
          <w:szCs w:val="24"/>
        </w:rPr>
        <w:t>Western North Atlantic Ocean, and along U.S. East Coast, from Canadian border south to Currituck Beach Light, North Carolina.</w:t>
      </w:r>
    </w:p>
    <w:p w:rsidR="00F76033" w:rsidRPr="00F61481" w:rsidRDefault="00F76033" w:rsidP="00F247DE">
      <w:pPr>
        <w:jc w:val="both"/>
        <w:rPr>
          <w:rFonts w:ascii="Cambria" w:hAnsi="Cambria"/>
          <w:sz w:val="24"/>
          <w:szCs w:val="24"/>
        </w:rPr>
      </w:pPr>
    </w:p>
    <w:p w:rsidR="00F76033" w:rsidRPr="00F61481" w:rsidRDefault="00F76033" w:rsidP="00F247DE">
      <w:pPr>
        <w:jc w:val="both"/>
        <w:rPr>
          <w:rFonts w:ascii="Cambria" w:hAnsi="Cambria"/>
          <w:b/>
          <w:sz w:val="24"/>
          <w:szCs w:val="24"/>
        </w:rPr>
      </w:pPr>
      <w:r w:rsidRPr="00BA216A">
        <w:rPr>
          <w:rFonts w:ascii="Cambria" w:hAnsi="Cambria"/>
          <w:i/>
          <w:sz w:val="24"/>
          <w:szCs w:val="24"/>
        </w:rPr>
        <w:t xml:space="preserve">Appendix </w:t>
      </w:r>
      <w:r w:rsidR="00BA216A" w:rsidRPr="00BA216A">
        <w:rPr>
          <w:rFonts w:ascii="Cambria" w:hAnsi="Cambria"/>
          <w:i/>
          <w:sz w:val="24"/>
          <w:szCs w:val="24"/>
        </w:rPr>
        <w:t>S</w:t>
      </w:r>
      <w:r w:rsidR="00BA216A">
        <w:rPr>
          <w:rFonts w:ascii="Cambria" w:hAnsi="Cambria"/>
          <w:i/>
          <w:sz w:val="24"/>
          <w:szCs w:val="24"/>
        </w:rPr>
        <w:t>, State County, Local &amp; Off</w:t>
      </w:r>
      <w:r w:rsidR="00BA216A" w:rsidRPr="00BA216A">
        <w:rPr>
          <w:rFonts w:ascii="Cambria" w:hAnsi="Cambria"/>
          <w:i/>
          <w:sz w:val="24"/>
          <w:szCs w:val="24"/>
        </w:rPr>
        <w:t>shore ANS</w:t>
      </w:r>
      <w:r w:rsidR="00BA216A">
        <w:rPr>
          <w:rFonts w:ascii="Cambria" w:hAnsi="Cambria"/>
          <w:i/>
          <w:sz w:val="24"/>
          <w:szCs w:val="24"/>
        </w:rPr>
        <w:t>I</w:t>
      </w:r>
      <w:r w:rsidR="00BA216A" w:rsidRPr="00BA216A">
        <w:rPr>
          <w:rFonts w:ascii="Cambria" w:hAnsi="Cambria"/>
          <w:i/>
          <w:sz w:val="24"/>
          <w:szCs w:val="24"/>
        </w:rPr>
        <w:t xml:space="preserve"> Codes</w:t>
      </w:r>
      <w:r w:rsidRPr="00F61481">
        <w:rPr>
          <w:rFonts w:ascii="Cambria" w:hAnsi="Cambria"/>
          <w:sz w:val="24"/>
          <w:szCs w:val="24"/>
        </w:rPr>
        <w:t xml:space="preserve"> contains a list of the (“SSCCC”) codes for the Rhode Island offshore areas.</w:t>
      </w:r>
    </w:p>
    <w:p w:rsidR="00F76033" w:rsidRPr="00F61481" w:rsidRDefault="00F76033" w:rsidP="00F247DE">
      <w:pPr>
        <w:jc w:val="both"/>
        <w:rPr>
          <w:rFonts w:ascii="Cambria" w:hAnsi="Cambria"/>
          <w:sz w:val="24"/>
          <w:szCs w:val="24"/>
        </w:rPr>
      </w:pPr>
    </w:p>
    <w:p w:rsidR="00F76033" w:rsidRPr="00F61481" w:rsidRDefault="00F76033" w:rsidP="00F247DE">
      <w:pPr>
        <w:jc w:val="both"/>
        <w:rPr>
          <w:rFonts w:ascii="Cambria" w:hAnsi="Cambria"/>
          <w:b/>
          <w:sz w:val="24"/>
          <w:szCs w:val="24"/>
        </w:rPr>
      </w:pPr>
      <w:r w:rsidRPr="00F61481">
        <w:rPr>
          <w:rFonts w:ascii="Cambria" w:hAnsi="Cambria"/>
          <w:sz w:val="24"/>
          <w:szCs w:val="24"/>
        </w:rPr>
        <w:t xml:space="preserve">The third set of three digits (“CCC”) indicate the county, </w:t>
      </w:r>
      <w:proofErr w:type="gramStart"/>
      <w:r w:rsidRPr="00F61481">
        <w:rPr>
          <w:rFonts w:ascii="Cambria" w:hAnsi="Cambria"/>
          <w:sz w:val="24"/>
          <w:szCs w:val="24"/>
        </w:rPr>
        <w:t>parish</w:t>
      </w:r>
      <w:proofErr w:type="gramEnd"/>
      <w:r w:rsidRPr="00F61481">
        <w:rPr>
          <w:rFonts w:ascii="Cambria" w:hAnsi="Cambria"/>
          <w:sz w:val="24"/>
          <w:szCs w:val="24"/>
        </w:rPr>
        <w:t xml:space="preserve"> or local jurisdiction</w:t>
      </w:r>
    </w:p>
    <w:p w:rsidR="00F76033" w:rsidRPr="00F61481" w:rsidRDefault="00F76033" w:rsidP="00F247DE">
      <w:pPr>
        <w:jc w:val="both"/>
        <w:rPr>
          <w:rFonts w:ascii="Cambria" w:hAnsi="Cambria"/>
          <w:sz w:val="24"/>
          <w:szCs w:val="24"/>
        </w:rPr>
      </w:pPr>
    </w:p>
    <w:p w:rsidR="00F76033" w:rsidRPr="00F61481" w:rsidRDefault="00BA216A" w:rsidP="00F247DE">
      <w:pPr>
        <w:rPr>
          <w:rFonts w:ascii="Cambria" w:hAnsi="Cambria"/>
          <w:sz w:val="24"/>
          <w:szCs w:val="24"/>
        </w:rPr>
      </w:pPr>
      <w:r w:rsidRPr="00BA216A">
        <w:rPr>
          <w:rFonts w:ascii="Cambria" w:hAnsi="Cambria"/>
          <w:i/>
          <w:sz w:val="24"/>
          <w:szCs w:val="24"/>
        </w:rPr>
        <w:t>Appendix S</w:t>
      </w:r>
      <w:r>
        <w:rPr>
          <w:rFonts w:ascii="Cambria" w:hAnsi="Cambria"/>
          <w:i/>
          <w:sz w:val="24"/>
          <w:szCs w:val="24"/>
        </w:rPr>
        <w:t>, State County, Local &amp; Off</w:t>
      </w:r>
      <w:r w:rsidRPr="00BA216A">
        <w:rPr>
          <w:rFonts w:ascii="Cambria" w:hAnsi="Cambria"/>
          <w:i/>
          <w:sz w:val="24"/>
          <w:szCs w:val="24"/>
        </w:rPr>
        <w:t>shore ANS</w:t>
      </w:r>
      <w:r>
        <w:rPr>
          <w:rFonts w:ascii="Cambria" w:hAnsi="Cambria"/>
          <w:i/>
          <w:sz w:val="24"/>
          <w:szCs w:val="24"/>
        </w:rPr>
        <w:t>I</w:t>
      </w:r>
      <w:r w:rsidRPr="00BA216A">
        <w:rPr>
          <w:rFonts w:ascii="Cambria" w:hAnsi="Cambria"/>
          <w:i/>
          <w:sz w:val="24"/>
          <w:szCs w:val="24"/>
        </w:rPr>
        <w:t xml:space="preserve"> Codes</w:t>
      </w:r>
      <w:r w:rsidRPr="00F61481">
        <w:rPr>
          <w:rFonts w:ascii="Cambria" w:hAnsi="Cambria"/>
          <w:sz w:val="24"/>
          <w:szCs w:val="24"/>
        </w:rPr>
        <w:t xml:space="preserve"> </w:t>
      </w:r>
      <w:r w:rsidR="00F76033" w:rsidRPr="00F61481">
        <w:rPr>
          <w:rFonts w:ascii="Cambria" w:hAnsi="Cambria"/>
          <w:sz w:val="24"/>
          <w:szCs w:val="24"/>
        </w:rPr>
        <w:t xml:space="preserve">contains a list of the Rhode Island state and county American National Standards Institute (ANSI) codes.  The list of codes for the entire United States is provided at the following web site: </w:t>
      </w:r>
      <w:hyperlink r:id="rId34" w:history="1">
        <w:r w:rsidR="00F76033" w:rsidRPr="00F61481">
          <w:rPr>
            <w:rStyle w:val="Hyperlink"/>
            <w:rFonts w:ascii="Cambria" w:hAnsi="Cambria"/>
            <w:sz w:val="24"/>
            <w:szCs w:val="24"/>
          </w:rPr>
          <w:t>http://www.census.gov/geo/www/ansi/data/13000.html</w:t>
        </w:r>
      </w:hyperlink>
    </w:p>
    <w:p w:rsidR="00F76033" w:rsidRPr="00F61481" w:rsidRDefault="00F76033" w:rsidP="00F76033">
      <w:pPr>
        <w:rPr>
          <w:rFonts w:ascii="Cambria" w:hAnsi="Cambria"/>
          <w:sz w:val="24"/>
          <w:szCs w:val="24"/>
        </w:rPr>
      </w:pPr>
      <w:r w:rsidRPr="00F61481">
        <w:rPr>
          <w:rFonts w:ascii="Cambria" w:hAnsi="Cambria"/>
          <w:sz w:val="24"/>
          <w:szCs w:val="24"/>
        </w:rPr>
        <w:t xml:space="preserve">  </w:t>
      </w:r>
    </w:p>
    <w:p w:rsidR="00F76033" w:rsidRPr="00F61481" w:rsidRDefault="00F76033" w:rsidP="00F76033">
      <w:pPr>
        <w:rPr>
          <w:rFonts w:ascii="Cambria" w:hAnsi="Cambria"/>
          <w:b/>
          <w:sz w:val="26"/>
          <w:szCs w:val="26"/>
        </w:rPr>
      </w:pPr>
      <w:r w:rsidRPr="00F61481">
        <w:rPr>
          <w:rFonts w:ascii="Cambria" w:hAnsi="Cambria"/>
          <w:b/>
          <w:sz w:val="26"/>
          <w:szCs w:val="26"/>
        </w:rPr>
        <w:t>E. EAS Participant Identification Codes</w:t>
      </w:r>
    </w:p>
    <w:p w:rsidR="00F76033" w:rsidRPr="00F61481" w:rsidRDefault="00F76033" w:rsidP="00F61481">
      <w:pPr>
        <w:pStyle w:val="NormalWeb"/>
        <w:spacing w:before="0" w:beforeAutospacing="0"/>
        <w:rPr>
          <w:rFonts w:ascii="Cambria" w:hAnsi="Cambria"/>
        </w:rPr>
      </w:pPr>
      <w:r w:rsidRPr="00F61481">
        <w:rPr>
          <w:rFonts w:ascii="Cambria" w:hAnsi="Cambria"/>
        </w:rPr>
        <w:t xml:space="preserve">This 8-character (LLLLLLLL) code is affixed to every EAS message originated or re-transmitted by every EAS Encoder.  The code identifies the </w:t>
      </w:r>
      <w:proofErr w:type="gramStart"/>
      <w:r w:rsidRPr="00F61481">
        <w:rPr>
          <w:rFonts w:ascii="Cambria" w:hAnsi="Cambria"/>
        </w:rPr>
        <w:t>particular EAS</w:t>
      </w:r>
      <w:proofErr w:type="gramEnd"/>
      <w:r w:rsidRPr="00F61481">
        <w:rPr>
          <w:rFonts w:ascii="Cambria" w:hAnsi="Cambria"/>
        </w:rPr>
        <w:t xml:space="preserve"> participant including broadcasters, cable operators, NWS Offices, or civil authorities operating that encoder.  "L-Code" IDs </w:t>
      </w:r>
      <w:r w:rsidRPr="00F61481">
        <w:rPr>
          <w:rFonts w:ascii="Cambria" w:hAnsi="Cambria"/>
          <w:u w:val="single"/>
        </w:rPr>
        <w:t>must</w:t>
      </w:r>
      <w:r w:rsidRPr="00F61481">
        <w:rPr>
          <w:rFonts w:ascii="Cambria" w:hAnsi="Cambria"/>
        </w:rPr>
        <w:t xml:space="preserve"> adhere to the following formats.  No deviation from these formats is allowed, since using certain other characters would cause an error in the system.</w:t>
      </w:r>
    </w:p>
    <w:p w:rsidR="00F76033" w:rsidRPr="00F61481" w:rsidRDefault="00F76033" w:rsidP="00F61481">
      <w:pPr>
        <w:pStyle w:val="NormalWeb"/>
        <w:spacing w:before="0" w:beforeAutospacing="0" w:after="0" w:afterAutospacing="0"/>
        <w:rPr>
          <w:rFonts w:ascii="Cambria" w:hAnsi="Cambria"/>
        </w:rPr>
      </w:pPr>
      <w:r w:rsidRPr="00F61481">
        <w:rPr>
          <w:rFonts w:ascii="Cambria" w:hAnsi="Cambria"/>
          <w:b/>
          <w:u w:val="single"/>
        </w:rPr>
        <w:t>Broadcasters:</w:t>
      </w:r>
    </w:p>
    <w:p w:rsidR="00F76033" w:rsidRPr="00F61481" w:rsidRDefault="00F76033" w:rsidP="00F61481">
      <w:pPr>
        <w:pStyle w:val="NormalWeb"/>
        <w:spacing w:before="0" w:beforeAutospacing="0"/>
        <w:rPr>
          <w:rFonts w:ascii="Cambria" w:hAnsi="Cambria"/>
        </w:rPr>
      </w:pPr>
      <w:r w:rsidRPr="00F61481">
        <w:rPr>
          <w:rFonts w:ascii="Cambria" w:hAnsi="Cambria"/>
        </w:rPr>
        <w:t>Single Station: WXXX</w:t>
      </w:r>
    </w:p>
    <w:p w:rsidR="00F76033" w:rsidRPr="00F61481" w:rsidRDefault="00F76033" w:rsidP="00F76033">
      <w:pPr>
        <w:pStyle w:val="NormalWeb"/>
        <w:rPr>
          <w:rFonts w:ascii="Cambria" w:hAnsi="Cambria"/>
        </w:rPr>
      </w:pPr>
      <w:r w:rsidRPr="00F61481">
        <w:rPr>
          <w:rFonts w:ascii="Cambria" w:hAnsi="Cambria"/>
        </w:rPr>
        <w:t>Two Stations using a common EAS Encoder-Decoder: "WXXXWYYY"</w:t>
      </w:r>
    </w:p>
    <w:p w:rsidR="00F76033" w:rsidRPr="00F61481" w:rsidRDefault="00F76033" w:rsidP="00F247DE">
      <w:pPr>
        <w:pStyle w:val="NormalWeb"/>
        <w:jc w:val="both"/>
        <w:rPr>
          <w:rFonts w:ascii="Cambria" w:hAnsi="Cambria"/>
        </w:rPr>
      </w:pPr>
      <w:r w:rsidRPr="00F61481">
        <w:rPr>
          <w:rFonts w:ascii="Cambria" w:hAnsi="Cambria"/>
        </w:rPr>
        <w:t>Three or more Stations using a common EAS Encoder-Decoder:  The call letters of one of the stations is sufficient.  All other stations sending the alert should keep a log of alerts sent, as should the station whose call letters are used in the L-Code.</w:t>
      </w:r>
    </w:p>
    <w:p w:rsidR="00F76033" w:rsidRPr="00F61481" w:rsidRDefault="00F76033" w:rsidP="00F61481">
      <w:pPr>
        <w:pStyle w:val="NormalWeb"/>
        <w:spacing w:before="0" w:beforeAutospacing="0" w:after="0" w:afterAutospacing="0"/>
        <w:rPr>
          <w:rFonts w:ascii="Cambria" w:hAnsi="Cambria"/>
        </w:rPr>
      </w:pPr>
      <w:r w:rsidRPr="00F61481">
        <w:rPr>
          <w:rFonts w:ascii="Cambria" w:hAnsi="Cambria"/>
          <w:b/>
          <w:u w:val="single"/>
        </w:rPr>
        <w:t>Cable Operators</w:t>
      </w:r>
      <w:r w:rsidRPr="00F37527">
        <w:rPr>
          <w:rFonts w:ascii="Cambria" w:hAnsi="Cambria"/>
          <w:b/>
        </w:rPr>
        <w:t>:</w:t>
      </w:r>
    </w:p>
    <w:p w:rsidR="00F76033" w:rsidRPr="00F61481" w:rsidRDefault="00F76033" w:rsidP="00F61481">
      <w:pPr>
        <w:pStyle w:val="NormalWeb"/>
        <w:spacing w:before="0" w:beforeAutospacing="0"/>
        <w:rPr>
          <w:rFonts w:ascii="Cambria" w:hAnsi="Cambria"/>
        </w:rPr>
      </w:pPr>
      <w:r w:rsidRPr="00F61481">
        <w:rPr>
          <w:rFonts w:ascii="Cambria" w:hAnsi="Cambria"/>
        </w:rPr>
        <w:t>Use the FCC Cable ID Number.</w:t>
      </w:r>
    </w:p>
    <w:p w:rsidR="00F76033" w:rsidRPr="00F61481" w:rsidRDefault="00F76033" w:rsidP="00F61481">
      <w:pPr>
        <w:pStyle w:val="NormalWeb"/>
        <w:spacing w:after="0" w:afterAutospacing="0"/>
        <w:rPr>
          <w:rFonts w:ascii="Cambria" w:hAnsi="Cambria"/>
        </w:rPr>
      </w:pPr>
      <w:r w:rsidRPr="00F61481">
        <w:rPr>
          <w:rFonts w:ascii="Cambria" w:hAnsi="Cambria"/>
          <w:b/>
          <w:u w:val="single"/>
        </w:rPr>
        <w:t>National Weather Service Offices</w:t>
      </w:r>
      <w:r w:rsidRPr="00F37527">
        <w:rPr>
          <w:rFonts w:ascii="Cambria" w:hAnsi="Cambria"/>
          <w:b/>
        </w:rPr>
        <w:t>:</w:t>
      </w:r>
    </w:p>
    <w:p w:rsidR="001061FA" w:rsidRPr="00F61481" w:rsidRDefault="00F76033" w:rsidP="00F61481">
      <w:pPr>
        <w:pStyle w:val="NormalWeb"/>
        <w:spacing w:before="0" w:beforeAutospacing="0"/>
        <w:rPr>
          <w:rFonts w:ascii="Cambria" w:hAnsi="Cambria"/>
        </w:rPr>
      </w:pPr>
      <w:r w:rsidRPr="00F61481">
        <w:rPr>
          <w:rFonts w:ascii="Cambria" w:hAnsi="Cambria"/>
        </w:rPr>
        <w:t>Use the Letters "NWS" followed by the call sign of the NOAA Weather Radio (NWR) station sending the alert.</w:t>
      </w:r>
    </w:p>
    <w:p w:rsidR="00F76033" w:rsidRPr="00F61481" w:rsidRDefault="00F76033" w:rsidP="00F61481">
      <w:pPr>
        <w:pStyle w:val="NormalWeb"/>
        <w:spacing w:after="0" w:afterAutospacing="0"/>
        <w:rPr>
          <w:rFonts w:ascii="Cambria" w:hAnsi="Cambria"/>
        </w:rPr>
      </w:pPr>
      <w:r w:rsidRPr="00F61481">
        <w:rPr>
          <w:rFonts w:ascii="Cambria" w:hAnsi="Cambria"/>
          <w:b/>
          <w:u w:val="single"/>
        </w:rPr>
        <w:t>Civil Authorities</w:t>
      </w:r>
      <w:r w:rsidRPr="00F37527">
        <w:rPr>
          <w:rFonts w:ascii="Cambria" w:hAnsi="Cambria"/>
          <w:b/>
        </w:rPr>
        <w:t>:</w:t>
      </w:r>
    </w:p>
    <w:p w:rsidR="00F76033" w:rsidRDefault="00F76033" w:rsidP="00F61481">
      <w:pPr>
        <w:pStyle w:val="NormalWeb"/>
        <w:spacing w:before="0" w:beforeAutospacing="0"/>
        <w:rPr>
          <w:rFonts w:ascii="Cambria" w:hAnsi="Cambria"/>
        </w:rPr>
      </w:pPr>
      <w:r w:rsidRPr="00F61481">
        <w:rPr>
          <w:rFonts w:ascii="Cambria" w:hAnsi="Cambria"/>
        </w:rPr>
        <w:t>Use three components in constructing the 8-character code:</w:t>
      </w:r>
    </w:p>
    <w:p w:rsidR="008C182C" w:rsidRPr="00F61481" w:rsidRDefault="008C182C" w:rsidP="00F61481">
      <w:pPr>
        <w:pStyle w:val="NormalWeb"/>
        <w:spacing w:before="0" w:beforeAutospacing="0"/>
        <w:rPr>
          <w:rFonts w:ascii="Cambria" w:hAnsi="Cambria"/>
        </w:rPr>
      </w:pP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5135"/>
      </w:tblGrid>
      <w:tr w:rsidR="00F76033" w:rsidRPr="00401042" w:rsidTr="00F614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5" w:type="dxa"/>
            <w:tcBorders>
              <w:top w:val="none" w:sz="0" w:space="0" w:color="auto"/>
              <w:left w:val="none" w:sz="0" w:space="0" w:color="auto"/>
              <w:bottom w:val="none" w:sz="0" w:space="0" w:color="auto"/>
              <w:right w:val="none" w:sz="0" w:space="0" w:color="auto"/>
            </w:tcBorders>
            <w:vAlign w:val="center"/>
          </w:tcPr>
          <w:p w:rsidR="00F76033" w:rsidRPr="00F61481" w:rsidRDefault="00F76033" w:rsidP="005D4AE7">
            <w:pPr>
              <w:jc w:val="center"/>
              <w:rPr>
                <w:rFonts w:ascii="Cambria" w:hAnsi="Cambria"/>
                <w:color w:val="000000"/>
                <w:sz w:val="24"/>
                <w:szCs w:val="24"/>
              </w:rPr>
            </w:pPr>
            <w:r w:rsidRPr="00F61481">
              <w:rPr>
                <w:rFonts w:ascii="Cambria" w:hAnsi="Cambria"/>
                <w:sz w:val="24"/>
                <w:szCs w:val="24"/>
              </w:rPr>
              <w:lastRenderedPageBreak/>
              <w:t>Portion of "L Code"</w:t>
            </w:r>
          </w:p>
        </w:tc>
        <w:tc>
          <w:tcPr>
            <w:tcW w:w="5135" w:type="dxa"/>
            <w:tcBorders>
              <w:top w:val="none" w:sz="0" w:space="0" w:color="auto"/>
              <w:left w:val="none" w:sz="0" w:space="0" w:color="auto"/>
              <w:bottom w:val="none" w:sz="0" w:space="0" w:color="auto"/>
              <w:right w:val="none" w:sz="0" w:space="0" w:color="auto"/>
            </w:tcBorders>
            <w:vAlign w:val="center"/>
          </w:tcPr>
          <w:p w:rsidR="00F76033" w:rsidRPr="00F61481" w:rsidRDefault="00F76033" w:rsidP="005D4AE7">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4"/>
                <w:szCs w:val="24"/>
              </w:rPr>
            </w:pPr>
            <w:r w:rsidRPr="00F61481">
              <w:rPr>
                <w:rFonts w:ascii="Cambria" w:hAnsi="Cambria"/>
                <w:sz w:val="24"/>
                <w:szCs w:val="24"/>
              </w:rPr>
              <w:t>Source of Characters</w:t>
            </w:r>
          </w:p>
        </w:tc>
      </w:tr>
      <w:tr w:rsidR="00F76033" w:rsidRPr="00401042"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5" w:type="dxa"/>
            <w:vAlign w:val="center"/>
          </w:tcPr>
          <w:p w:rsidR="00F76033" w:rsidRPr="00F61481" w:rsidRDefault="00F76033" w:rsidP="005D4AE7">
            <w:pPr>
              <w:rPr>
                <w:rFonts w:ascii="Cambria" w:hAnsi="Cambria"/>
                <w:color w:val="000000"/>
                <w:sz w:val="24"/>
                <w:szCs w:val="24"/>
              </w:rPr>
            </w:pPr>
            <w:r w:rsidRPr="00F61481">
              <w:rPr>
                <w:rFonts w:ascii="Cambria" w:hAnsi="Cambria"/>
                <w:sz w:val="24"/>
                <w:szCs w:val="24"/>
              </w:rPr>
              <w:t>First four characters</w:t>
            </w:r>
          </w:p>
        </w:tc>
        <w:tc>
          <w:tcPr>
            <w:tcW w:w="5135" w:type="dxa"/>
            <w:vAlign w:val="center"/>
          </w:tcPr>
          <w:p w:rsidR="00F76033" w:rsidRPr="00F61481" w:rsidRDefault="00F76033" w:rsidP="005D4AE7">
            <w:pPr>
              <w:cnfStyle w:val="000000100000" w:firstRow="0" w:lastRow="0" w:firstColumn="0" w:lastColumn="0" w:oddVBand="0" w:evenVBand="0" w:oddHBand="1" w:evenHBand="0" w:firstRowFirstColumn="0" w:firstRowLastColumn="0" w:lastRowFirstColumn="0" w:lastRowLastColumn="0"/>
              <w:rPr>
                <w:rFonts w:ascii="Cambria" w:hAnsi="Cambria"/>
                <w:color w:val="000000"/>
                <w:sz w:val="24"/>
                <w:szCs w:val="24"/>
              </w:rPr>
            </w:pPr>
            <w:r w:rsidRPr="00F61481">
              <w:rPr>
                <w:rFonts w:ascii="Cambria" w:hAnsi="Cambria"/>
                <w:sz w:val="24"/>
                <w:szCs w:val="24"/>
              </w:rPr>
              <w:t xml:space="preserve">First four letters of the name of the </w:t>
            </w:r>
            <w:proofErr w:type="gramStart"/>
            <w:r w:rsidRPr="00F61481">
              <w:rPr>
                <w:rFonts w:ascii="Cambria" w:hAnsi="Cambria"/>
                <w:sz w:val="24"/>
                <w:szCs w:val="24"/>
              </w:rPr>
              <w:t>jurisdiction</w:t>
            </w:r>
            <w:proofErr w:type="gramEnd"/>
            <w:r w:rsidRPr="00F61481">
              <w:rPr>
                <w:rFonts w:ascii="Cambria" w:hAnsi="Cambria"/>
                <w:sz w:val="24"/>
                <w:szCs w:val="24"/>
              </w:rPr>
              <w:t> </w:t>
            </w:r>
          </w:p>
        </w:tc>
      </w:tr>
      <w:tr w:rsidR="00F76033" w:rsidRPr="00401042" w:rsidTr="00F61481">
        <w:trPr>
          <w:jc w:val="center"/>
        </w:trPr>
        <w:tc>
          <w:tcPr>
            <w:cnfStyle w:val="001000000000" w:firstRow="0" w:lastRow="0" w:firstColumn="1" w:lastColumn="0" w:oddVBand="0" w:evenVBand="0" w:oddHBand="0" w:evenHBand="0" w:firstRowFirstColumn="0" w:firstRowLastColumn="0" w:lastRowFirstColumn="0" w:lastRowLastColumn="0"/>
            <w:tcW w:w="2695" w:type="dxa"/>
            <w:vAlign w:val="center"/>
          </w:tcPr>
          <w:p w:rsidR="00F76033" w:rsidRPr="00F61481" w:rsidRDefault="00F76033" w:rsidP="005D4AE7">
            <w:pPr>
              <w:rPr>
                <w:rFonts w:ascii="Cambria" w:hAnsi="Cambria"/>
                <w:color w:val="000000"/>
                <w:sz w:val="24"/>
                <w:szCs w:val="24"/>
              </w:rPr>
            </w:pPr>
            <w:r w:rsidRPr="00F61481">
              <w:rPr>
                <w:rFonts w:ascii="Cambria" w:hAnsi="Cambria"/>
                <w:sz w:val="24"/>
                <w:szCs w:val="24"/>
              </w:rPr>
              <w:t>Next two characters</w:t>
            </w:r>
          </w:p>
        </w:tc>
        <w:tc>
          <w:tcPr>
            <w:tcW w:w="5135" w:type="dxa"/>
            <w:vAlign w:val="center"/>
          </w:tcPr>
          <w:p w:rsidR="00F76033" w:rsidRPr="00F61481" w:rsidRDefault="00F76033" w:rsidP="005D4AE7">
            <w:pPr>
              <w:cnfStyle w:val="000000000000" w:firstRow="0" w:lastRow="0" w:firstColumn="0" w:lastColumn="0" w:oddVBand="0" w:evenVBand="0" w:oddHBand="0" w:evenHBand="0" w:firstRowFirstColumn="0" w:firstRowLastColumn="0" w:lastRowFirstColumn="0" w:lastRowLastColumn="0"/>
              <w:rPr>
                <w:rFonts w:ascii="Cambria" w:hAnsi="Cambria"/>
                <w:color w:val="000000"/>
                <w:sz w:val="24"/>
                <w:szCs w:val="24"/>
              </w:rPr>
            </w:pPr>
            <w:r w:rsidRPr="00F61481">
              <w:rPr>
                <w:rFonts w:ascii="Cambria" w:hAnsi="Cambria"/>
                <w:sz w:val="24"/>
                <w:szCs w:val="24"/>
              </w:rPr>
              <w:t xml:space="preserve">Abbreviation for type of </w:t>
            </w:r>
            <w:proofErr w:type="gramStart"/>
            <w:r w:rsidRPr="00F61481">
              <w:rPr>
                <w:rFonts w:ascii="Cambria" w:hAnsi="Cambria"/>
                <w:sz w:val="24"/>
                <w:szCs w:val="24"/>
              </w:rPr>
              <w:t>jurisdiction</w:t>
            </w:r>
            <w:proofErr w:type="gramEnd"/>
          </w:p>
        </w:tc>
      </w:tr>
      <w:tr w:rsidR="00F76033" w:rsidRPr="00401042"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5" w:type="dxa"/>
            <w:vAlign w:val="center"/>
          </w:tcPr>
          <w:p w:rsidR="00F76033" w:rsidRPr="00F61481" w:rsidRDefault="00F76033" w:rsidP="005D4AE7">
            <w:pPr>
              <w:rPr>
                <w:rFonts w:ascii="Cambria" w:hAnsi="Cambria"/>
                <w:color w:val="000000"/>
                <w:sz w:val="24"/>
                <w:szCs w:val="24"/>
              </w:rPr>
            </w:pPr>
            <w:r w:rsidRPr="00F61481">
              <w:rPr>
                <w:rFonts w:ascii="Cambria" w:hAnsi="Cambria"/>
                <w:sz w:val="24"/>
                <w:szCs w:val="24"/>
              </w:rPr>
              <w:t>Last two characters</w:t>
            </w:r>
          </w:p>
        </w:tc>
        <w:tc>
          <w:tcPr>
            <w:tcW w:w="5135" w:type="dxa"/>
            <w:vAlign w:val="center"/>
          </w:tcPr>
          <w:p w:rsidR="00F76033" w:rsidRPr="00F61481" w:rsidRDefault="00F76033" w:rsidP="005D4AE7">
            <w:pPr>
              <w:cnfStyle w:val="000000100000" w:firstRow="0" w:lastRow="0" w:firstColumn="0" w:lastColumn="0" w:oddVBand="0" w:evenVBand="0" w:oddHBand="1" w:evenHBand="0" w:firstRowFirstColumn="0" w:firstRowLastColumn="0" w:lastRowFirstColumn="0" w:lastRowLastColumn="0"/>
              <w:rPr>
                <w:rFonts w:ascii="Cambria" w:hAnsi="Cambria"/>
                <w:color w:val="000000"/>
                <w:sz w:val="24"/>
                <w:szCs w:val="24"/>
              </w:rPr>
            </w:pPr>
            <w:r w:rsidRPr="00F61481">
              <w:rPr>
                <w:rFonts w:ascii="Cambria" w:hAnsi="Cambria"/>
                <w:sz w:val="24"/>
                <w:szCs w:val="24"/>
              </w:rPr>
              <w:t>Abbreviation for type of agency</w:t>
            </w:r>
          </w:p>
        </w:tc>
      </w:tr>
    </w:tbl>
    <w:p w:rsidR="00F76033" w:rsidRPr="00F61481" w:rsidRDefault="00F76033" w:rsidP="00F76033">
      <w:pPr>
        <w:pStyle w:val="NormalWeb"/>
        <w:rPr>
          <w:rFonts w:ascii="Cambria" w:hAnsi="Cambria"/>
        </w:rPr>
      </w:pPr>
      <w:proofErr w:type="gramStart"/>
      <w:r w:rsidRPr="00F61481">
        <w:rPr>
          <w:rFonts w:ascii="Cambria" w:hAnsi="Cambria"/>
        </w:rPr>
        <w:t>Jurisdiction</w:t>
      </w:r>
      <w:proofErr w:type="gramEnd"/>
      <w:r w:rsidRPr="00F61481">
        <w:rPr>
          <w:rFonts w:ascii="Cambria" w:hAnsi="Cambria"/>
        </w:rPr>
        <w:t xml:space="preserve"> Type abbreviations:</w:t>
      </w: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652"/>
      </w:tblGrid>
      <w:tr w:rsidR="00F76033" w:rsidRPr="00401042" w:rsidTr="00F614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rsidR="00F76033" w:rsidRPr="00F61481" w:rsidRDefault="00F76033" w:rsidP="005D4AE7">
            <w:pPr>
              <w:pStyle w:val="NormalWeb"/>
              <w:jc w:val="center"/>
              <w:rPr>
                <w:rFonts w:ascii="Cambria" w:hAnsi="Cambria"/>
              </w:rPr>
            </w:pPr>
            <w:r w:rsidRPr="00F61481">
              <w:rPr>
                <w:rFonts w:ascii="Cambria" w:hAnsi="Cambria"/>
              </w:rPr>
              <w:br w:type="page"/>
              <w:t>Type</w:t>
            </w:r>
          </w:p>
        </w:tc>
        <w:tc>
          <w:tcPr>
            <w:tcW w:w="1652" w:type="dxa"/>
            <w:tcBorders>
              <w:top w:val="none" w:sz="0" w:space="0" w:color="auto"/>
              <w:left w:val="none" w:sz="0" w:space="0" w:color="auto"/>
              <w:bottom w:val="none" w:sz="0" w:space="0" w:color="auto"/>
              <w:right w:val="none" w:sz="0" w:space="0" w:color="auto"/>
            </w:tcBorders>
          </w:tcPr>
          <w:p w:rsidR="00F76033" w:rsidRPr="00F61481" w:rsidRDefault="00F76033" w:rsidP="005D4AE7">
            <w:pPr>
              <w:pStyle w:val="NormalWeb"/>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F61481">
              <w:rPr>
                <w:rFonts w:ascii="Cambria" w:hAnsi="Cambria"/>
              </w:rPr>
              <w:t>Use</w:t>
            </w:r>
          </w:p>
        </w:tc>
      </w:tr>
      <w:tr w:rsidR="00F76033" w:rsidRPr="00401042"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20" w:type="dxa"/>
            <w:vAlign w:val="center"/>
          </w:tcPr>
          <w:p w:rsidR="00F76033" w:rsidRPr="00F61481" w:rsidRDefault="00F76033" w:rsidP="005D4AE7">
            <w:pPr>
              <w:jc w:val="center"/>
              <w:rPr>
                <w:rFonts w:ascii="Cambria" w:hAnsi="Cambria"/>
                <w:b w:val="0"/>
                <w:sz w:val="24"/>
                <w:szCs w:val="24"/>
              </w:rPr>
            </w:pPr>
            <w:r w:rsidRPr="00F61481">
              <w:rPr>
                <w:rFonts w:ascii="Cambria" w:hAnsi="Cambria"/>
                <w:sz w:val="24"/>
                <w:szCs w:val="24"/>
              </w:rPr>
              <w:t>State</w:t>
            </w:r>
          </w:p>
        </w:tc>
        <w:tc>
          <w:tcPr>
            <w:tcW w:w="1652" w:type="dxa"/>
            <w:vAlign w:val="center"/>
          </w:tcPr>
          <w:p w:rsidR="00F76033" w:rsidRPr="00F6148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F61481">
              <w:rPr>
                <w:rFonts w:ascii="Cambria" w:hAnsi="Cambria"/>
                <w:sz w:val="24"/>
                <w:szCs w:val="24"/>
              </w:rPr>
              <w:t>ST</w:t>
            </w:r>
          </w:p>
        </w:tc>
      </w:tr>
      <w:tr w:rsidR="00F76033" w:rsidRPr="00401042" w:rsidTr="00F61481">
        <w:trPr>
          <w:jc w:val="center"/>
        </w:trPr>
        <w:tc>
          <w:tcPr>
            <w:cnfStyle w:val="001000000000" w:firstRow="0" w:lastRow="0" w:firstColumn="1" w:lastColumn="0" w:oddVBand="0" w:evenVBand="0" w:oddHBand="0" w:evenHBand="0" w:firstRowFirstColumn="0" w:firstRowLastColumn="0" w:lastRowFirstColumn="0" w:lastRowLastColumn="0"/>
            <w:tcW w:w="3420" w:type="dxa"/>
            <w:vAlign w:val="center"/>
          </w:tcPr>
          <w:p w:rsidR="00F76033" w:rsidRPr="00F61481" w:rsidRDefault="00F76033" w:rsidP="005D4AE7">
            <w:pPr>
              <w:jc w:val="center"/>
              <w:rPr>
                <w:rFonts w:ascii="Cambria" w:hAnsi="Cambria"/>
                <w:b w:val="0"/>
                <w:color w:val="000000"/>
                <w:sz w:val="24"/>
                <w:szCs w:val="24"/>
              </w:rPr>
            </w:pPr>
            <w:r w:rsidRPr="00F61481">
              <w:rPr>
                <w:rFonts w:ascii="Cambria" w:hAnsi="Cambria"/>
                <w:sz w:val="24"/>
                <w:szCs w:val="24"/>
              </w:rPr>
              <w:t>City</w:t>
            </w:r>
          </w:p>
        </w:tc>
        <w:tc>
          <w:tcPr>
            <w:tcW w:w="1652" w:type="dxa"/>
            <w:vAlign w:val="center"/>
          </w:tcPr>
          <w:p w:rsidR="00F76033" w:rsidRPr="00F61481" w:rsidRDefault="00F76033"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4"/>
                <w:szCs w:val="24"/>
              </w:rPr>
            </w:pPr>
            <w:r w:rsidRPr="00F61481">
              <w:rPr>
                <w:rFonts w:ascii="Cambria" w:hAnsi="Cambria"/>
                <w:sz w:val="24"/>
                <w:szCs w:val="24"/>
              </w:rPr>
              <w:t>CY</w:t>
            </w:r>
          </w:p>
        </w:tc>
      </w:tr>
      <w:tr w:rsidR="00F76033" w:rsidRPr="00401042"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20" w:type="dxa"/>
            <w:vAlign w:val="center"/>
          </w:tcPr>
          <w:p w:rsidR="00F76033" w:rsidRPr="00F61481" w:rsidRDefault="00F76033" w:rsidP="005D4AE7">
            <w:pPr>
              <w:jc w:val="center"/>
              <w:rPr>
                <w:rFonts w:ascii="Cambria" w:hAnsi="Cambria"/>
                <w:b w:val="0"/>
                <w:color w:val="000000"/>
                <w:sz w:val="24"/>
                <w:szCs w:val="24"/>
              </w:rPr>
            </w:pPr>
            <w:r w:rsidRPr="00F61481">
              <w:rPr>
                <w:rFonts w:ascii="Cambria" w:hAnsi="Cambria"/>
                <w:sz w:val="24"/>
                <w:szCs w:val="24"/>
              </w:rPr>
              <w:t>Town</w:t>
            </w:r>
          </w:p>
        </w:tc>
        <w:tc>
          <w:tcPr>
            <w:tcW w:w="1652" w:type="dxa"/>
            <w:vAlign w:val="center"/>
          </w:tcPr>
          <w:p w:rsidR="00F76033" w:rsidRPr="00F6148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4"/>
                <w:szCs w:val="24"/>
              </w:rPr>
            </w:pPr>
            <w:r w:rsidRPr="00F61481">
              <w:rPr>
                <w:rFonts w:ascii="Cambria" w:hAnsi="Cambria"/>
                <w:sz w:val="24"/>
                <w:szCs w:val="24"/>
              </w:rPr>
              <w:t>TN</w:t>
            </w:r>
          </w:p>
        </w:tc>
      </w:tr>
      <w:tr w:rsidR="00F76033" w:rsidRPr="00401042" w:rsidTr="00F61481">
        <w:trPr>
          <w:jc w:val="center"/>
        </w:trPr>
        <w:tc>
          <w:tcPr>
            <w:cnfStyle w:val="001000000000" w:firstRow="0" w:lastRow="0" w:firstColumn="1" w:lastColumn="0" w:oddVBand="0" w:evenVBand="0" w:oddHBand="0" w:evenHBand="0" w:firstRowFirstColumn="0" w:firstRowLastColumn="0" w:lastRowFirstColumn="0" w:lastRowLastColumn="0"/>
            <w:tcW w:w="3420" w:type="dxa"/>
            <w:vAlign w:val="center"/>
          </w:tcPr>
          <w:p w:rsidR="00F76033" w:rsidRPr="00F61481" w:rsidRDefault="00F76033" w:rsidP="005D4AE7">
            <w:pPr>
              <w:jc w:val="center"/>
              <w:rPr>
                <w:rFonts w:ascii="Cambria" w:hAnsi="Cambria"/>
                <w:b w:val="0"/>
                <w:color w:val="000000"/>
                <w:sz w:val="24"/>
                <w:szCs w:val="24"/>
              </w:rPr>
            </w:pPr>
            <w:r w:rsidRPr="00F61481">
              <w:rPr>
                <w:rFonts w:ascii="Cambria" w:hAnsi="Cambria"/>
                <w:sz w:val="24"/>
                <w:szCs w:val="24"/>
              </w:rPr>
              <w:t>Village</w:t>
            </w:r>
          </w:p>
        </w:tc>
        <w:tc>
          <w:tcPr>
            <w:tcW w:w="1652" w:type="dxa"/>
            <w:vAlign w:val="center"/>
          </w:tcPr>
          <w:p w:rsidR="00F76033" w:rsidRPr="00F61481" w:rsidRDefault="00F76033"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4"/>
                <w:szCs w:val="24"/>
              </w:rPr>
            </w:pPr>
            <w:r w:rsidRPr="00F61481">
              <w:rPr>
                <w:rFonts w:ascii="Cambria" w:hAnsi="Cambria"/>
                <w:sz w:val="24"/>
                <w:szCs w:val="24"/>
              </w:rPr>
              <w:t>VL</w:t>
            </w:r>
          </w:p>
        </w:tc>
      </w:tr>
      <w:tr w:rsidR="00F76033" w:rsidRPr="00401042"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20" w:type="dxa"/>
            <w:vAlign w:val="center"/>
          </w:tcPr>
          <w:p w:rsidR="00F76033" w:rsidRPr="00F61481" w:rsidRDefault="00F76033" w:rsidP="005D4AE7">
            <w:pPr>
              <w:jc w:val="center"/>
              <w:rPr>
                <w:rFonts w:ascii="Cambria" w:hAnsi="Cambria"/>
                <w:b w:val="0"/>
                <w:color w:val="000000"/>
                <w:sz w:val="24"/>
                <w:szCs w:val="24"/>
              </w:rPr>
            </w:pPr>
            <w:r w:rsidRPr="00F61481">
              <w:rPr>
                <w:rFonts w:ascii="Cambria" w:hAnsi="Cambria"/>
                <w:sz w:val="24"/>
                <w:szCs w:val="24"/>
              </w:rPr>
              <w:t>County</w:t>
            </w:r>
          </w:p>
        </w:tc>
        <w:tc>
          <w:tcPr>
            <w:tcW w:w="1652" w:type="dxa"/>
            <w:vAlign w:val="center"/>
          </w:tcPr>
          <w:p w:rsidR="00F76033" w:rsidRPr="00F6148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4"/>
                <w:szCs w:val="24"/>
              </w:rPr>
            </w:pPr>
            <w:r w:rsidRPr="00F61481">
              <w:rPr>
                <w:rFonts w:ascii="Cambria" w:hAnsi="Cambria"/>
                <w:sz w:val="24"/>
                <w:szCs w:val="24"/>
              </w:rPr>
              <w:t>CO</w:t>
            </w:r>
          </w:p>
        </w:tc>
      </w:tr>
      <w:tr w:rsidR="00F76033" w:rsidRPr="00401042" w:rsidTr="00F61481">
        <w:trPr>
          <w:jc w:val="center"/>
        </w:trPr>
        <w:tc>
          <w:tcPr>
            <w:cnfStyle w:val="001000000000" w:firstRow="0" w:lastRow="0" w:firstColumn="1" w:lastColumn="0" w:oddVBand="0" w:evenVBand="0" w:oddHBand="0" w:evenHBand="0" w:firstRowFirstColumn="0" w:firstRowLastColumn="0" w:lastRowFirstColumn="0" w:lastRowLastColumn="0"/>
            <w:tcW w:w="3420" w:type="dxa"/>
            <w:vAlign w:val="center"/>
          </w:tcPr>
          <w:p w:rsidR="00F76033" w:rsidRPr="00F61481" w:rsidRDefault="00F76033" w:rsidP="005D4AE7">
            <w:pPr>
              <w:jc w:val="center"/>
              <w:rPr>
                <w:rFonts w:ascii="Cambria" w:hAnsi="Cambria"/>
                <w:b w:val="0"/>
                <w:color w:val="000000"/>
                <w:sz w:val="24"/>
                <w:szCs w:val="24"/>
              </w:rPr>
            </w:pPr>
            <w:r w:rsidRPr="00F61481">
              <w:rPr>
                <w:rFonts w:ascii="Cambria" w:hAnsi="Cambria"/>
                <w:sz w:val="24"/>
                <w:szCs w:val="24"/>
              </w:rPr>
              <w:t>Township</w:t>
            </w:r>
          </w:p>
        </w:tc>
        <w:tc>
          <w:tcPr>
            <w:tcW w:w="1652" w:type="dxa"/>
            <w:vAlign w:val="center"/>
          </w:tcPr>
          <w:p w:rsidR="00F76033" w:rsidRPr="00F61481" w:rsidRDefault="00F76033"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4"/>
                <w:szCs w:val="24"/>
              </w:rPr>
            </w:pPr>
            <w:r w:rsidRPr="00F61481">
              <w:rPr>
                <w:rFonts w:ascii="Cambria" w:hAnsi="Cambria"/>
                <w:sz w:val="24"/>
                <w:szCs w:val="24"/>
              </w:rPr>
              <w:t>TP</w:t>
            </w:r>
          </w:p>
        </w:tc>
      </w:tr>
      <w:tr w:rsidR="00F76033" w:rsidRPr="00401042"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20" w:type="dxa"/>
            <w:vAlign w:val="center"/>
          </w:tcPr>
          <w:p w:rsidR="00F76033" w:rsidRPr="00F61481" w:rsidRDefault="00F76033" w:rsidP="005D4AE7">
            <w:pPr>
              <w:jc w:val="center"/>
              <w:rPr>
                <w:rFonts w:ascii="Cambria" w:hAnsi="Cambria"/>
                <w:b w:val="0"/>
                <w:color w:val="000000"/>
                <w:sz w:val="24"/>
                <w:szCs w:val="24"/>
              </w:rPr>
            </w:pPr>
            <w:r w:rsidRPr="00F61481">
              <w:rPr>
                <w:rFonts w:ascii="Cambria" w:hAnsi="Cambria"/>
                <w:sz w:val="24"/>
                <w:szCs w:val="24"/>
              </w:rPr>
              <w:t>Municipality</w:t>
            </w:r>
          </w:p>
        </w:tc>
        <w:tc>
          <w:tcPr>
            <w:tcW w:w="1652" w:type="dxa"/>
            <w:vAlign w:val="center"/>
          </w:tcPr>
          <w:p w:rsidR="00F76033" w:rsidRPr="00F6148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4"/>
                <w:szCs w:val="24"/>
              </w:rPr>
            </w:pPr>
            <w:r w:rsidRPr="00F61481">
              <w:rPr>
                <w:rFonts w:ascii="Cambria" w:hAnsi="Cambria"/>
                <w:sz w:val="24"/>
                <w:szCs w:val="24"/>
              </w:rPr>
              <w:t>MY</w:t>
            </w:r>
          </w:p>
        </w:tc>
      </w:tr>
    </w:tbl>
    <w:p w:rsidR="00F76033" w:rsidRPr="00F61481" w:rsidRDefault="00F76033" w:rsidP="00F76033">
      <w:pPr>
        <w:pStyle w:val="NormalWeb"/>
        <w:rPr>
          <w:rFonts w:ascii="Cambria" w:hAnsi="Cambria"/>
        </w:rPr>
      </w:pPr>
      <w:r w:rsidRPr="00F61481">
        <w:rPr>
          <w:rFonts w:ascii="Cambria" w:hAnsi="Cambria"/>
        </w:rPr>
        <w:t>Agency Type Abbreviations:</w:t>
      </w: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652"/>
      </w:tblGrid>
      <w:tr w:rsidR="00F76033" w:rsidRPr="00401042" w:rsidTr="00F614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rsidR="00F76033" w:rsidRPr="00F61481" w:rsidRDefault="00F76033" w:rsidP="005D4AE7">
            <w:pPr>
              <w:pStyle w:val="NormalWeb"/>
              <w:jc w:val="center"/>
              <w:rPr>
                <w:rFonts w:ascii="Cambria" w:hAnsi="Cambria"/>
              </w:rPr>
            </w:pPr>
            <w:r w:rsidRPr="00F61481">
              <w:rPr>
                <w:rFonts w:ascii="Cambria" w:hAnsi="Cambria"/>
              </w:rPr>
              <w:br w:type="page"/>
              <w:t>Type</w:t>
            </w:r>
          </w:p>
        </w:tc>
        <w:tc>
          <w:tcPr>
            <w:tcW w:w="1652" w:type="dxa"/>
            <w:tcBorders>
              <w:top w:val="none" w:sz="0" w:space="0" w:color="auto"/>
              <w:left w:val="none" w:sz="0" w:space="0" w:color="auto"/>
              <w:bottom w:val="none" w:sz="0" w:space="0" w:color="auto"/>
              <w:right w:val="none" w:sz="0" w:space="0" w:color="auto"/>
            </w:tcBorders>
          </w:tcPr>
          <w:p w:rsidR="00F76033" w:rsidRPr="00F61481" w:rsidRDefault="00F76033" w:rsidP="005D4AE7">
            <w:pPr>
              <w:pStyle w:val="NormalWeb"/>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F61481">
              <w:rPr>
                <w:rFonts w:ascii="Cambria" w:hAnsi="Cambria"/>
              </w:rPr>
              <w:t>Use</w:t>
            </w:r>
          </w:p>
        </w:tc>
      </w:tr>
      <w:tr w:rsidR="00F76033" w:rsidRPr="00401042"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20" w:type="dxa"/>
          </w:tcPr>
          <w:p w:rsidR="00F76033" w:rsidRPr="00F61481" w:rsidRDefault="00F76033" w:rsidP="005D4AE7">
            <w:pPr>
              <w:jc w:val="center"/>
              <w:rPr>
                <w:rFonts w:ascii="Cambria" w:hAnsi="Cambria"/>
                <w:b w:val="0"/>
                <w:sz w:val="24"/>
                <w:szCs w:val="24"/>
              </w:rPr>
            </w:pPr>
            <w:r w:rsidRPr="00F61481">
              <w:rPr>
                <w:rFonts w:ascii="Cambria" w:hAnsi="Cambria"/>
                <w:sz w:val="24"/>
                <w:szCs w:val="24"/>
              </w:rPr>
              <w:t>Fire Department</w:t>
            </w:r>
          </w:p>
        </w:tc>
        <w:tc>
          <w:tcPr>
            <w:tcW w:w="1652" w:type="dxa"/>
          </w:tcPr>
          <w:p w:rsidR="00F76033" w:rsidRPr="00F6148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F61481">
              <w:rPr>
                <w:rFonts w:ascii="Cambria" w:hAnsi="Cambria"/>
                <w:sz w:val="24"/>
                <w:szCs w:val="24"/>
              </w:rPr>
              <w:t>FD</w:t>
            </w:r>
          </w:p>
        </w:tc>
      </w:tr>
      <w:tr w:rsidR="00F76033" w:rsidRPr="00401042" w:rsidTr="00F61481">
        <w:trPr>
          <w:jc w:val="center"/>
        </w:trPr>
        <w:tc>
          <w:tcPr>
            <w:cnfStyle w:val="001000000000" w:firstRow="0" w:lastRow="0" w:firstColumn="1" w:lastColumn="0" w:oddVBand="0" w:evenVBand="0" w:oddHBand="0" w:evenHBand="0" w:firstRowFirstColumn="0" w:firstRowLastColumn="0" w:lastRowFirstColumn="0" w:lastRowLastColumn="0"/>
            <w:tcW w:w="3420" w:type="dxa"/>
          </w:tcPr>
          <w:p w:rsidR="00F76033" w:rsidRPr="00F61481" w:rsidRDefault="00F76033" w:rsidP="005D4AE7">
            <w:pPr>
              <w:jc w:val="center"/>
              <w:rPr>
                <w:rFonts w:ascii="Cambria" w:hAnsi="Cambria"/>
                <w:b w:val="0"/>
                <w:sz w:val="24"/>
                <w:szCs w:val="24"/>
              </w:rPr>
            </w:pPr>
            <w:r w:rsidRPr="00F61481">
              <w:rPr>
                <w:rFonts w:ascii="Cambria" w:hAnsi="Cambria"/>
                <w:sz w:val="24"/>
                <w:szCs w:val="24"/>
              </w:rPr>
              <w:t>Police Department</w:t>
            </w:r>
          </w:p>
        </w:tc>
        <w:tc>
          <w:tcPr>
            <w:tcW w:w="1652" w:type="dxa"/>
          </w:tcPr>
          <w:p w:rsidR="00F76033" w:rsidRPr="00F61481" w:rsidRDefault="00F76033"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F61481">
              <w:rPr>
                <w:rFonts w:ascii="Cambria" w:hAnsi="Cambria"/>
                <w:sz w:val="24"/>
                <w:szCs w:val="24"/>
              </w:rPr>
              <w:t>PD</w:t>
            </w:r>
          </w:p>
        </w:tc>
      </w:tr>
      <w:tr w:rsidR="00F76033" w:rsidRPr="00401042"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20" w:type="dxa"/>
          </w:tcPr>
          <w:p w:rsidR="00F76033" w:rsidRPr="00F61481" w:rsidRDefault="00F76033" w:rsidP="005D4AE7">
            <w:pPr>
              <w:jc w:val="center"/>
              <w:rPr>
                <w:rFonts w:ascii="Cambria" w:hAnsi="Cambria"/>
                <w:b w:val="0"/>
                <w:sz w:val="24"/>
                <w:szCs w:val="24"/>
              </w:rPr>
            </w:pPr>
            <w:r w:rsidRPr="00F61481">
              <w:rPr>
                <w:rFonts w:ascii="Cambria" w:hAnsi="Cambria"/>
                <w:sz w:val="24"/>
                <w:szCs w:val="24"/>
              </w:rPr>
              <w:t>Traffic Authority</w:t>
            </w:r>
          </w:p>
        </w:tc>
        <w:tc>
          <w:tcPr>
            <w:tcW w:w="1652" w:type="dxa"/>
          </w:tcPr>
          <w:p w:rsidR="00F76033" w:rsidRPr="00F6148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F61481">
              <w:rPr>
                <w:rFonts w:ascii="Cambria" w:hAnsi="Cambria"/>
                <w:sz w:val="24"/>
                <w:szCs w:val="24"/>
              </w:rPr>
              <w:t>TA</w:t>
            </w:r>
          </w:p>
        </w:tc>
      </w:tr>
      <w:tr w:rsidR="00F76033" w:rsidRPr="00401042" w:rsidTr="00F61481">
        <w:trPr>
          <w:jc w:val="center"/>
        </w:trPr>
        <w:tc>
          <w:tcPr>
            <w:cnfStyle w:val="001000000000" w:firstRow="0" w:lastRow="0" w:firstColumn="1" w:lastColumn="0" w:oddVBand="0" w:evenVBand="0" w:oddHBand="0" w:evenHBand="0" w:firstRowFirstColumn="0" w:firstRowLastColumn="0" w:lastRowFirstColumn="0" w:lastRowLastColumn="0"/>
            <w:tcW w:w="3420" w:type="dxa"/>
          </w:tcPr>
          <w:p w:rsidR="00F76033" w:rsidRPr="00F61481" w:rsidRDefault="00F76033" w:rsidP="005D4AE7">
            <w:pPr>
              <w:jc w:val="center"/>
              <w:rPr>
                <w:rFonts w:ascii="Cambria" w:hAnsi="Cambria"/>
                <w:b w:val="0"/>
                <w:sz w:val="24"/>
                <w:szCs w:val="24"/>
              </w:rPr>
            </w:pPr>
            <w:r w:rsidRPr="00F61481">
              <w:rPr>
                <w:rFonts w:ascii="Cambria" w:hAnsi="Cambria"/>
                <w:sz w:val="24"/>
                <w:szCs w:val="24"/>
              </w:rPr>
              <w:t>Emergency Services</w:t>
            </w:r>
          </w:p>
        </w:tc>
        <w:tc>
          <w:tcPr>
            <w:tcW w:w="1652" w:type="dxa"/>
          </w:tcPr>
          <w:p w:rsidR="00F76033" w:rsidRPr="00F61481" w:rsidRDefault="00F76033" w:rsidP="005D4AE7">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F61481">
              <w:rPr>
                <w:rFonts w:ascii="Cambria" w:hAnsi="Cambria"/>
                <w:sz w:val="24"/>
                <w:szCs w:val="24"/>
              </w:rPr>
              <w:t>ES</w:t>
            </w:r>
          </w:p>
        </w:tc>
      </w:tr>
      <w:tr w:rsidR="00F76033" w:rsidRPr="00401042"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20" w:type="dxa"/>
          </w:tcPr>
          <w:p w:rsidR="00F76033" w:rsidRPr="00F61481" w:rsidRDefault="00F76033" w:rsidP="005D4AE7">
            <w:pPr>
              <w:jc w:val="center"/>
              <w:rPr>
                <w:rFonts w:ascii="Cambria" w:hAnsi="Cambria"/>
                <w:b w:val="0"/>
                <w:sz w:val="24"/>
                <w:szCs w:val="24"/>
              </w:rPr>
            </w:pPr>
            <w:r w:rsidRPr="00F61481">
              <w:rPr>
                <w:rFonts w:ascii="Cambria" w:hAnsi="Cambria"/>
                <w:sz w:val="24"/>
                <w:szCs w:val="24"/>
              </w:rPr>
              <w:t>Emergency Management</w:t>
            </w:r>
          </w:p>
        </w:tc>
        <w:tc>
          <w:tcPr>
            <w:tcW w:w="1652" w:type="dxa"/>
          </w:tcPr>
          <w:p w:rsidR="00F76033" w:rsidRPr="00F6148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F61481">
              <w:rPr>
                <w:rFonts w:ascii="Cambria" w:hAnsi="Cambria"/>
                <w:sz w:val="24"/>
                <w:szCs w:val="24"/>
              </w:rPr>
              <w:t>EM</w:t>
            </w:r>
          </w:p>
        </w:tc>
      </w:tr>
    </w:tbl>
    <w:p w:rsidR="00F76033" w:rsidRPr="00F61481" w:rsidRDefault="00F76033" w:rsidP="00F76033">
      <w:pPr>
        <w:spacing w:before="100" w:after="100"/>
        <w:rPr>
          <w:rFonts w:ascii="Cambria" w:hAnsi="Cambria"/>
          <w:sz w:val="24"/>
          <w:szCs w:val="24"/>
        </w:rPr>
      </w:pPr>
    </w:p>
    <w:p w:rsidR="00F76033" w:rsidRPr="00F61481" w:rsidRDefault="00F76033" w:rsidP="00F76033">
      <w:pPr>
        <w:spacing w:before="100" w:after="100"/>
        <w:rPr>
          <w:rFonts w:ascii="Cambria" w:hAnsi="Cambria"/>
          <w:sz w:val="24"/>
          <w:szCs w:val="24"/>
        </w:rPr>
      </w:pPr>
    </w:p>
    <w:p w:rsidR="00F76033" w:rsidRPr="00F61481" w:rsidRDefault="00F76033" w:rsidP="00F76033">
      <w:pPr>
        <w:rPr>
          <w:rFonts w:ascii="Cambria" w:eastAsiaTheme="majorEastAsia" w:hAnsi="Cambria" w:cstheme="majorBidi"/>
          <w:b/>
          <w:color w:val="365F91" w:themeColor="accent1" w:themeShade="BF"/>
          <w:sz w:val="24"/>
          <w:szCs w:val="24"/>
        </w:rPr>
      </w:pPr>
      <w:r w:rsidRPr="00F61481">
        <w:rPr>
          <w:rFonts w:ascii="Cambria" w:hAnsi="Cambria"/>
          <w:b/>
          <w:sz w:val="24"/>
          <w:szCs w:val="24"/>
        </w:rPr>
        <w:br w:type="page"/>
      </w:r>
    </w:p>
    <w:p w:rsidR="00F76033" w:rsidRPr="00F61481" w:rsidRDefault="00F76033" w:rsidP="00F61481">
      <w:pPr>
        <w:pStyle w:val="Heading2"/>
        <w:spacing w:before="0" w:after="240"/>
        <w:rPr>
          <w:color w:val="365F91" w:themeColor="accent1" w:themeShade="BF"/>
          <w:sz w:val="28"/>
          <w:szCs w:val="28"/>
        </w:rPr>
      </w:pPr>
      <w:bookmarkStart w:id="154" w:name="_Toc473872697"/>
      <w:bookmarkStart w:id="155" w:name="_Toc488990473"/>
      <w:r w:rsidRPr="00F61481">
        <w:rPr>
          <w:color w:val="365F91" w:themeColor="accent1" w:themeShade="BF"/>
          <w:sz w:val="28"/>
          <w:szCs w:val="28"/>
        </w:rPr>
        <w:lastRenderedPageBreak/>
        <w:t>Appendix O: Guidance for EAS Participants in Programming EAS Decoders</w:t>
      </w:r>
      <w:bookmarkEnd w:id="154"/>
      <w:bookmarkEnd w:id="155"/>
    </w:p>
    <w:p w:rsidR="00F76033" w:rsidRPr="00F90B57" w:rsidRDefault="00F76033" w:rsidP="008C182C">
      <w:pPr>
        <w:pStyle w:val="NormalWeb"/>
        <w:jc w:val="both"/>
        <w:rPr>
          <w:rFonts w:asciiTheme="majorHAnsi" w:hAnsiTheme="majorHAnsi"/>
        </w:rPr>
      </w:pPr>
      <w:r w:rsidRPr="00F90B57">
        <w:rPr>
          <w:rFonts w:asciiTheme="majorHAnsi" w:hAnsiTheme="majorHAnsi"/>
        </w:rPr>
        <w:t>This plan is designed to serve as a guidance tool for EAS participants and emergency managers to effectively use the EAS for providing warning messages to the citizens of the Rhode Island.</w:t>
      </w:r>
    </w:p>
    <w:p w:rsidR="00F76033" w:rsidRPr="00F90B57" w:rsidRDefault="00F76033" w:rsidP="008C182C">
      <w:pPr>
        <w:pStyle w:val="NormalWeb"/>
        <w:jc w:val="both"/>
        <w:rPr>
          <w:rFonts w:asciiTheme="majorHAnsi" w:hAnsiTheme="majorHAnsi"/>
        </w:rPr>
      </w:pPr>
      <w:r w:rsidRPr="00F90B57">
        <w:rPr>
          <w:rFonts w:asciiTheme="majorHAnsi" w:hAnsiTheme="majorHAnsi"/>
        </w:rPr>
        <w:t xml:space="preserve">It covers the parts of the plan that are needed to comply with FCC regulations.  Specifically, a list of monitoring assignments (EAS sources) is provided so that all EAS participants will have two monitoring assignments.  Contacts and meetings with your SECC should be held to fully understand this plan and the accompanying appendices.  This plan provides information so that authorized officials can use EAS sources to originate alerts.  The alert will then travel over the EAS system </w:t>
      </w:r>
      <w:proofErr w:type="gramStart"/>
      <w:r w:rsidRPr="00F90B57">
        <w:rPr>
          <w:rFonts w:asciiTheme="majorHAnsi" w:hAnsiTheme="majorHAnsi"/>
        </w:rPr>
        <w:t>according to</w:t>
      </w:r>
      <w:proofErr w:type="gramEnd"/>
      <w:r w:rsidRPr="00F90B57">
        <w:rPr>
          <w:rFonts w:asciiTheme="majorHAnsi" w:hAnsiTheme="majorHAnsi"/>
        </w:rPr>
        <w:t xml:space="preserve"> the monitoring plan.  State and local agencies should strive to get EAS origination equipment installed and tested using trained personnel.</w:t>
      </w:r>
    </w:p>
    <w:p w:rsidR="00F76033" w:rsidRPr="00F90B57" w:rsidRDefault="00F76033" w:rsidP="008C182C">
      <w:pPr>
        <w:pStyle w:val="NormalWeb"/>
        <w:jc w:val="both"/>
        <w:rPr>
          <w:rFonts w:asciiTheme="majorHAnsi" w:hAnsiTheme="majorHAnsi"/>
        </w:rPr>
      </w:pPr>
      <w:r w:rsidRPr="00F90B57">
        <w:rPr>
          <w:rFonts w:asciiTheme="majorHAnsi" w:hAnsiTheme="majorHAnsi"/>
        </w:rPr>
        <w:t xml:space="preserve">The FCC requires that all EAS participants monitor two sources that link them to an NP station. Accordingly, strict adherence to the monitoring assignments in </w:t>
      </w:r>
      <w:r w:rsidR="00BA216A" w:rsidRPr="00F61481">
        <w:rPr>
          <w:rFonts w:ascii="Cambria" w:hAnsi="Cambria"/>
          <w:i/>
        </w:rPr>
        <w:t>Appendix J: Rhode Island EAS Message Distribution, Authorized Sources for Activating EAS &amp; Monitoring Assignments</w:t>
      </w:r>
      <w:r w:rsidRPr="00F90B57">
        <w:rPr>
          <w:rFonts w:asciiTheme="majorHAnsi" w:hAnsiTheme="majorHAnsi"/>
        </w:rPr>
        <w:t xml:space="preserve"> will ensure compliance with this requirement. Since most decoders have more than two audio inputs, EAS participants are encouraged to utilize the extra inputs to monitor additional EAS sources, such as NWS transmitters, for alerts that could impact their audiences and subscribers.  EAS participants should refer the FCC rules for guidance in connecting to an appropriate data source.</w:t>
      </w:r>
    </w:p>
    <w:p w:rsidR="00F76033" w:rsidRPr="00F90B57" w:rsidRDefault="00F76033" w:rsidP="008C182C">
      <w:pPr>
        <w:pStyle w:val="NormalWeb"/>
        <w:jc w:val="both"/>
        <w:rPr>
          <w:rFonts w:asciiTheme="majorHAnsi" w:hAnsiTheme="majorHAnsi"/>
        </w:rPr>
      </w:pPr>
      <w:r w:rsidRPr="00F90B57">
        <w:rPr>
          <w:rFonts w:asciiTheme="majorHAnsi" w:hAnsiTheme="majorHAnsi"/>
        </w:rPr>
        <w:t xml:space="preserve">Each EAS alert that you want to program your EAS equipment to respond to will require three elements: (1) the Event Code you want it to respond to, (2) the </w:t>
      </w:r>
      <w:proofErr w:type="gramStart"/>
      <w:r w:rsidRPr="00F90B57">
        <w:rPr>
          <w:rFonts w:asciiTheme="majorHAnsi" w:hAnsiTheme="majorHAnsi"/>
        </w:rPr>
        <w:t>Jurisdiction</w:t>
      </w:r>
      <w:proofErr w:type="gramEnd"/>
      <w:r w:rsidRPr="00F90B57">
        <w:rPr>
          <w:rFonts w:asciiTheme="majorHAnsi" w:hAnsiTheme="majorHAnsi"/>
        </w:rPr>
        <w:t xml:space="preserve"> (Location codes) that the event should apply to, and (3) the Mode of Operation you want it to respond in.</w:t>
      </w:r>
    </w:p>
    <w:p w:rsidR="00F76033" w:rsidRPr="00F61481" w:rsidRDefault="00F76033" w:rsidP="00F76033">
      <w:pPr>
        <w:rPr>
          <w:rFonts w:ascii="Cambria" w:hAnsi="Cambria"/>
          <w:b/>
          <w:sz w:val="26"/>
          <w:szCs w:val="26"/>
        </w:rPr>
      </w:pPr>
      <w:r w:rsidRPr="00F61481">
        <w:rPr>
          <w:rFonts w:ascii="Cambria" w:hAnsi="Cambria"/>
          <w:b/>
          <w:sz w:val="26"/>
          <w:szCs w:val="26"/>
        </w:rPr>
        <w:t>A. Modes of Operation</w:t>
      </w:r>
    </w:p>
    <w:p w:rsidR="00F76033" w:rsidRPr="00F61481" w:rsidRDefault="00F76033" w:rsidP="008C182C">
      <w:pPr>
        <w:pStyle w:val="NormalWeb"/>
        <w:spacing w:before="0" w:beforeAutospacing="0"/>
        <w:jc w:val="both"/>
        <w:rPr>
          <w:rFonts w:ascii="Cambria" w:hAnsi="Cambria"/>
        </w:rPr>
      </w:pPr>
      <w:r w:rsidRPr="00F61481">
        <w:rPr>
          <w:rFonts w:ascii="Cambria" w:hAnsi="Cambria"/>
        </w:rPr>
        <w:t>All EAS decoders are capable of manual and automatic operation.  Some models also offer a Semi-Automatic Mode.</w:t>
      </w:r>
    </w:p>
    <w:p w:rsidR="00F76033" w:rsidRPr="00F61481" w:rsidRDefault="00F76033" w:rsidP="008C182C">
      <w:pPr>
        <w:pStyle w:val="NormalWeb"/>
        <w:jc w:val="both"/>
        <w:rPr>
          <w:rFonts w:ascii="Cambria" w:hAnsi="Cambria"/>
        </w:rPr>
      </w:pPr>
      <w:r w:rsidRPr="00F61481">
        <w:rPr>
          <w:rFonts w:ascii="Cambria" w:hAnsi="Cambria"/>
          <w:u w:val="single"/>
        </w:rPr>
        <w:t>Manual Operation Mode</w:t>
      </w:r>
      <w:r w:rsidRPr="00F61481">
        <w:rPr>
          <w:rFonts w:ascii="Cambria" w:hAnsi="Cambria"/>
        </w:rPr>
        <w:t xml:space="preserve">:  This mode will only </w:t>
      </w:r>
      <w:r w:rsidRPr="00F61481">
        <w:rPr>
          <w:rFonts w:ascii="Cambria" w:hAnsi="Cambria"/>
          <w:u w:val="single"/>
        </w:rPr>
        <w:t>notify</w:t>
      </w:r>
      <w:r w:rsidRPr="00F61481">
        <w:rPr>
          <w:rFonts w:ascii="Cambria" w:hAnsi="Cambria"/>
        </w:rPr>
        <w:t xml:space="preserve"> personnel of any incoming EAS alert that has been programmed into the EAS equipment.  An operator must manually </w:t>
      </w:r>
      <w:proofErr w:type="gramStart"/>
      <w:r w:rsidRPr="00F61481">
        <w:rPr>
          <w:rFonts w:ascii="Cambria" w:hAnsi="Cambria"/>
        </w:rPr>
        <w:t>take action</w:t>
      </w:r>
      <w:proofErr w:type="gramEnd"/>
      <w:r w:rsidRPr="00F61481">
        <w:rPr>
          <w:rFonts w:ascii="Cambria" w:hAnsi="Cambria"/>
        </w:rPr>
        <w:t xml:space="preserve"> to cause the alert to be transmitted.</w:t>
      </w:r>
    </w:p>
    <w:p w:rsidR="00F76033" w:rsidRPr="00F61481" w:rsidRDefault="00F76033" w:rsidP="008C182C">
      <w:pPr>
        <w:pStyle w:val="NormalWeb"/>
        <w:jc w:val="both"/>
        <w:rPr>
          <w:rFonts w:ascii="Cambria" w:hAnsi="Cambria"/>
        </w:rPr>
      </w:pPr>
      <w:r w:rsidRPr="00F61481">
        <w:rPr>
          <w:rFonts w:ascii="Cambria" w:hAnsi="Cambria"/>
          <w:u w:val="single"/>
        </w:rPr>
        <w:t>Automatic Operation Mode</w:t>
      </w:r>
      <w:r w:rsidRPr="00F61481">
        <w:rPr>
          <w:rFonts w:ascii="Cambria" w:hAnsi="Cambria"/>
        </w:rPr>
        <w:t>:  This mode would be used with a Program Interrupt connection to the EAS Unit.  Audio and/or video is "looped through" the EAS Unit so that the unit can interrupt the audio/video programming when necessary.  In automatic operation, the unit receives an EAS alert that has been programmed into it for automatic interrupt.  The unit immediately interrupts programming to transmit the alert.</w:t>
      </w:r>
    </w:p>
    <w:p w:rsidR="00F76033" w:rsidRPr="00F61481" w:rsidRDefault="00F76033" w:rsidP="008C182C">
      <w:pPr>
        <w:pStyle w:val="NormalWeb"/>
        <w:jc w:val="both"/>
        <w:rPr>
          <w:rFonts w:ascii="Cambria" w:hAnsi="Cambria"/>
          <w:b/>
        </w:rPr>
      </w:pPr>
      <w:r w:rsidRPr="00F61481">
        <w:rPr>
          <w:rFonts w:ascii="Cambria" w:hAnsi="Cambria"/>
          <w:b/>
        </w:rPr>
        <w:lastRenderedPageBreak/>
        <w:t xml:space="preserve">IMPORTANT NOTE:  If an EAS participant operates as an unattended facility for any </w:t>
      </w:r>
      <w:proofErr w:type="gramStart"/>
      <w:r w:rsidRPr="00F61481">
        <w:rPr>
          <w:rFonts w:ascii="Cambria" w:hAnsi="Cambria"/>
          <w:b/>
        </w:rPr>
        <w:t>period of time</w:t>
      </w:r>
      <w:proofErr w:type="gramEnd"/>
      <w:r w:rsidRPr="00F61481">
        <w:rPr>
          <w:rFonts w:ascii="Cambria" w:hAnsi="Cambria"/>
          <w:b/>
        </w:rPr>
        <w:t>, the FCC requires that the EAS equipment be operated in automatic operation mode during that period of time.</w:t>
      </w:r>
    </w:p>
    <w:p w:rsidR="00F76033" w:rsidRPr="00F61481" w:rsidRDefault="00F76033" w:rsidP="008C182C">
      <w:pPr>
        <w:pStyle w:val="NormalWeb"/>
        <w:jc w:val="both"/>
        <w:rPr>
          <w:rFonts w:ascii="Cambria" w:hAnsi="Cambria"/>
        </w:rPr>
      </w:pPr>
      <w:r w:rsidRPr="00F61481">
        <w:rPr>
          <w:rFonts w:ascii="Cambria" w:hAnsi="Cambria"/>
          <w:u w:val="single"/>
        </w:rPr>
        <w:t>Semi-Automatic Operation Mode</w:t>
      </w:r>
      <w:r w:rsidRPr="00F61481">
        <w:rPr>
          <w:rFonts w:ascii="Cambria" w:hAnsi="Cambria"/>
        </w:rPr>
        <w:t>: Under this mode, when the EAS unit receives an EAS alert that has been programmed into it, it will begin a preset countdown to automatic interrupt.  The idea is for personnel to transmit the EAS alert manually at the earliest convenience.  If the alert is not transmitted by the time the countdown expires, the EAS unit will take over and transmit the alert.  The same could apply to a broadcast automation system, where the automation system should insert the received alert in the next commercial break.  If it fails to do that, the EAS unit will interrupt to transmit the alert at the end of the time out.</w:t>
      </w:r>
    </w:p>
    <w:p w:rsidR="00F76033" w:rsidRPr="00F61481" w:rsidRDefault="00F76033" w:rsidP="008C182C">
      <w:pPr>
        <w:pStyle w:val="NormalWeb"/>
        <w:jc w:val="both"/>
        <w:rPr>
          <w:rFonts w:ascii="Cambria" w:hAnsi="Cambria"/>
        </w:rPr>
      </w:pPr>
      <w:r w:rsidRPr="00F61481">
        <w:rPr>
          <w:rFonts w:ascii="Cambria" w:hAnsi="Cambria"/>
        </w:rPr>
        <w:t xml:space="preserve">You can program your EAS unit to respond to different alerts in different modes, such as responding to all weather watches in Manual Mode, and all weather warnings in Automatic Mode.  The RMT, which must be re-transmitted within 60 minutes of receipt, could be programmed for Semi-Automatic Mode with a </w:t>
      </w:r>
      <w:r w:rsidR="008C182C" w:rsidRPr="00F61481">
        <w:rPr>
          <w:rFonts w:ascii="Cambria" w:hAnsi="Cambria"/>
        </w:rPr>
        <w:t>60-minute</w:t>
      </w:r>
      <w:r w:rsidRPr="00F61481">
        <w:rPr>
          <w:rFonts w:ascii="Cambria" w:hAnsi="Cambria"/>
        </w:rPr>
        <w:t xml:space="preserve"> countdown.  This would give personnel the opportunity to run the RMT at a break in programming.  However, if forgotten, the EAS unit would then do it to prevent an FCC violation.</w:t>
      </w:r>
    </w:p>
    <w:p w:rsidR="00F76033" w:rsidRPr="00F61481" w:rsidRDefault="00F76033" w:rsidP="00F76033">
      <w:pPr>
        <w:rPr>
          <w:rFonts w:ascii="Cambria" w:hAnsi="Cambria"/>
          <w:b/>
          <w:sz w:val="26"/>
          <w:szCs w:val="26"/>
        </w:rPr>
      </w:pPr>
      <w:r w:rsidRPr="00F61481">
        <w:rPr>
          <w:rFonts w:ascii="Cambria" w:hAnsi="Cambria"/>
          <w:b/>
          <w:sz w:val="26"/>
          <w:szCs w:val="26"/>
        </w:rPr>
        <w:t>B. Location Codes</w:t>
      </w:r>
    </w:p>
    <w:p w:rsidR="00F76033" w:rsidRPr="00F61481" w:rsidRDefault="00F76033" w:rsidP="00F61481">
      <w:pPr>
        <w:pStyle w:val="NormalWeb"/>
        <w:spacing w:before="0" w:beforeAutospacing="0"/>
        <w:rPr>
          <w:rFonts w:ascii="Cambria" w:hAnsi="Cambria"/>
        </w:rPr>
      </w:pPr>
      <w:r w:rsidRPr="00F61481">
        <w:rPr>
          <w:rFonts w:ascii="Cambria" w:hAnsi="Cambria"/>
        </w:rPr>
        <w:t>If you want to receive EAS messages for areas beyond the requirements set by the FCC (such as the county for your broadcast City of License), you must program your EAS equipment for those additional Location codes.</w:t>
      </w:r>
    </w:p>
    <w:p w:rsidR="00F76033" w:rsidRPr="00F61481" w:rsidRDefault="00F76033" w:rsidP="00F76033">
      <w:pPr>
        <w:pStyle w:val="NormalWeb"/>
        <w:rPr>
          <w:rFonts w:ascii="Cambria" w:hAnsi="Cambria"/>
        </w:rPr>
      </w:pPr>
      <w:r w:rsidRPr="00F61481">
        <w:rPr>
          <w:rFonts w:ascii="Cambria" w:hAnsi="Cambria"/>
        </w:rPr>
        <w:t>Also, you must program your EAS equipment to receive EAS messages that contain certain Event codes.  They are specified in paragraph C below.  If you want to receive additional EAS messages such as tornado warnings, evacuation notices, etc., you must program your EAS equipment for those Event codes.</w:t>
      </w:r>
    </w:p>
    <w:p w:rsidR="00F76033" w:rsidRPr="00F61481" w:rsidRDefault="00F76033" w:rsidP="00F76033">
      <w:pPr>
        <w:rPr>
          <w:rFonts w:ascii="Cambria" w:hAnsi="Cambria"/>
          <w:b/>
          <w:sz w:val="26"/>
          <w:szCs w:val="26"/>
        </w:rPr>
      </w:pPr>
      <w:r w:rsidRPr="00F61481">
        <w:rPr>
          <w:rFonts w:ascii="Cambria" w:hAnsi="Cambria"/>
          <w:b/>
          <w:sz w:val="26"/>
          <w:szCs w:val="26"/>
        </w:rPr>
        <w:t>C. Event Codes That MUST be programmed into EAS Decoders</w:t>
      </w:r>
    </w:p>
    <w:p w:rsidR="00F76033" w:rsidRDefault="00F76033" w:rsidP="00F61481">
      <w:pPr>
        <w:pStyle w:val="NormalWeb"/>
        <w:spacing w:before="0" w:beforeAutospacing="0"/>
        <w:rPr>
          <w:rFonts w:asciiTheme="majorHAnsi" w:hAnsiTheme="majorHAnsi"/>
        </w:rPr>
      </w:pPr>
      <w:r w:rsidRPr="00F61481">
        <w:rPr>
          <w:rFonts w:ascii="Cambria" w:hAnsi="Cambria"/>
        </w:rPr>
        <w:t>This is an FCC requiremen</w:t>
      </w:r>
      <w:r w:rsidRPr="003C7986">
        <w:rPr>
          <w:rFonts w:asciiTheme="majorHAnsi" w:hAnsiTheme="majorHAnsi"/>
        </w:rPr>
        <w:t xml:space="preserve">t for all EAS participants that must have EAS equipment (see Part </w:t>
      </w:r>
      <w:r w:rsidRPr="00E56518">
        <w:rPr>
          <w:rFonts w:asciiTheme="majorHAnsi" w:hAnsiTheme="majorHAnsi"/>
        </w:rPr>
        <w:t>§</w:t>
      </w:r>
      <w:r w:rsidRPr="003C7986">
        <w:rPr>
          <w:rFonts w:asciiTheme="majorHAnsi" w:hAnsiTheme="majorHAnsi"/>
        </w:rPr>
        <w:t>11.31):</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4860"/>
        <w:gridCol w:w="3325"/>
      </w:tblGrid>
      <w:tr w:rsidR="00F76033" w:rsidTr="00F614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Borders>
              <w:top w:val="none" w:sz="0" w:space="0" w:color="auto"/>
              <w:left w:val="none" w:sz="0" w:space="0" w:color="auto"/>
              <w:bottom w:val="none" w:sz="0" w:space="0" w:color="auto"/>
              <w:right w:val="none" w:sz="0" w:space="0" w:color="auto"/>
            </w:tcBorders>
          </w:tcPr>
          <w:p w:rsidR="00F76033" w:rsidRPr="00F61481" w:rsidRDefault="00F76033" w:rsidP="005D4AE7">
            <w:pPr>
              <w:pStyle w:val="NormalWeb"/>
              <w:jc w:val="center"/>
              <w:rPr>
                <w:rFonts w:asciiTheme="majorHAnsi" w:hAnsiTheme="majorHAnsi"/>
              </w:rPr>
            </w:pPr>
            <w:r w:rsidRPr="00F61481">
              <w:rPr>
                <w:rFonts w:asciiTheme="majorHAnsi" w:hAnsiTheme="majorHAnsi"/>
              </w:rPr>
              <w:t>Code</w:t>
            </w:r>
          </w:p>
        </w:tc>
        <w:tc>
          <w:tcPr>
            <w:tcW w:w="4860" w:type="dxa"/>
            <w:tcBorders>
              <w:top w:val="none" w:sz="0" w:space="0" w:color="auto"/>
              <w:left w:val="none" w:sz="0" w:space="0" w:color="auto"/>
              <w:bottom w:val="none" w:sz="0" w:space="0" w:color="auto"/>
              <w:right w:val="none" w:sz="0" w:space="0" w:color="auto"/>
            </w:tcBorders>
          </w:tcPr>
          <w:p w:rsidR="00F76033" w:rsidRPr="00F61481" w:rsidRDefault="00F76033" w:rsidP="005D4AE7">
            <w:pPr>
              <w:pStyle w:val="NormalWeb"/>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F61481">
              <w:rPr>
                <w:rFonts w:asciiTheme="majorHAnsi" w:hAnsiTheme="majorHAnsi"/>
              </w:rPr>
              <w:t>Type</w:t>
            </w:r>
          </w:p>
        </w:tc>
        <w:tc>
          <w:tcPr>
            <w:tcW w:w="3325" w:type="dxa"/>
            <w:tcBorders>
              <w:top w:val="none" w:sz="0" w:space="0" w:color="auto"/>
              <w:left w:val="none" w:sz="0" w:space="0" w:color="auto"/>
              <w:bottom w:val="none" w:sz="0" w:space="0" w:color="auto"/>
              <w:right w:val="none" w:sz="0" w:space="0" w:color="auto"/>
            </w:tcBorders>
          </w:tcPr>
          <w:p w:rsidR="00F76033" w:rsidRPr="00F61481" w:rsidRDefault="00F76033" w:rsidP="005D4AE7">
            <w:pPr>
              <w:pStyle w:val="NormalWeb"/>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F61481">
              <w:rPr>
                <w:rFonts w:asciiTheme="majorHAnsi" w:hAnsiTheme="majorHAnsi"/>
              </w:rPr>
              <w:t>Required Action</w:t>
            </w: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F76033" w:rsidRDefault="00F76033" w:rsidP="005D4AE7">
            <w:pPr>
              <w:pStyle w:val="NormalWeb"/>
              <w:jc w:val="center"/>
              <w:rPr>
                <w:rFonts w:asciiTheme="majorHAnsi" w:hAnsiTheme="majorHAnsi"/>
              </w:rPr>
            </w:pPr>
            <w:r w:rsidRPr="003C7986">
              <w:rPr>
                <w:rFonts w:asciiTheme="majorHAnsi" w:hAnsiTheme="majorHAnsi"/>
              </w:rPr>
              <w:t>EAN</w:t>
            </w:r>
          </w:p>
        </w:tc>
        <w:tc>
          <w:tcPr>
            <w:tcW w:w="4860" w:type="dxa"/>
          </w:tcPr>
          <w:p w:rsidR="00F76033" w:rsidRDefault="00F76033" w:rsidP="005D4AE7">
            <w:pPr>
              <w:pStyle w:val="NormalWeb"/>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C7986">
              <w:rPr>
                <w:rFonts w:asciiTheme="majorHAnsi" w:hAnsiTheme="majorHAnsi"/>
              </w:rPr>
              <w:t>Emergency Action Notification (National EAS Activation)</w:t>
            </w:r>
          </w:p>
        </w:tc>
        <w:tc>
          <w:tcPr>
            <w:tcW w:w="3325" w:type="dxa"/>
          </w:tcPr>
          <w:p w:rsidR="00F76033" w:rsidRDefault="00F76033" w:rsidP="005D4AE7">
            <w:pPr>
              <w:pStyle w:val="NormalWeb"/>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C7986">
              <w:rPr>
                <w:rFonts w:asciiTheme="majorHAnsi" w:hAnsiTheme="majorHAnsi"/>
              </w:rPr>
              <w:t>Must be re-transmitted immediately</w:t>
            </w:r>
            <w:r>
              <w:rPr>
                <w:rFonts w:asciiTheme="majorHAnsi" w:hAnsiTheme="majorHAnsi"/>
              </w:rPr>
              <w:t>.</w:t>
            </w:r>
          </w:p>
        </w:tc>
      </w:tr>
      <w:tr w:rsidR="00F76033" w:rsidTr="00F61481">
        <w:tc>
          <w:tcPr>
            <w:cnfStyle w:val="001000000000" w:firstRow="0" w:lastRow="0" w:firstColumn="1" w:lastColumn="0" w:oddVBand="0" w:evenVBand="0" w:oddHBand="0" w:evenHBand="0" w:firstRowFirstColumn="0" w:firstRowLastColumn="0" w:lastRowFirstColumn="0" w:lastRowLastColumn="0"/>
            <w:tcW w:w="1165" w:type="dxa"/>
          </w:tcPr>
          <w:p w:rsidR="00F76033" w:rsidRDefault="00F76033" w:rsidP="005D4AE7">
            <w:pPr>
              <w:pStyle w:val="NormalWeb"/>
              <w:jc w:val="center"/>
              <w:rPr>
                <w:rFonts w:asciiTheme="majorHAnsi" w:hAnsiTheme="majorHAnsi"/>
              </w:rPr>
            </w:pPr>
            <w:r w:rsidRPr="003C7986">
              <w:rPr>
                <w:rFonts w:asciiTheme="majorHAnsi" w:hAnsiTheme="majorHAnsi"/>
              </w:rPr>
              <w:t>NIC</w:t>
            </w:r>
          </w:p>
        </w:tc>
        <w:tc>
          <w:tcPr>
            <w:tcW w:w="4860" w:type="dxa"/>
          </w:tcPr>
          <w:p w:rsidR="00F76033" w:rsidRDefault="00F76033" w:rsidP="005D4AE7">
            <w:pPr>
              <w:pStyle w:val="NormalWeb"/>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C7986">
              <w:rPr>
                <w:rFonts w:asciiTheme="majorHAnsi" w:hAnsiTheme="majorHAnsi"/>
              </w:rPr>
              <w:t>National Information Center</w:t>
            </w:r>
          </w:p>
        </w:tc>
        <w:tc>
          <w:tcPr>
            <w:tcW w:w="3325" w:type="dxa"/>
          </w:tcPr>
          <w:p w:rsidR="00F76033" w:rsidRDefault="00F76033" w:rsidP="005D4AE7">
            <w:pPr>
              <w:pStyle w:val="NormalWeb"/>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F76033" w:rsidRDefault="00F76033" w:rsidP="005D4AE7">
            <w:pPr>
              <w:pStyle w:val="NormalWeb"/>
              <w:jc w:val="center"/>
              <w:rPr>
                <w:rFonts w:asciiTheme="majorHAnsi" w:hAnsiTheme="majorHAnsi"/>
              </w:rPr>
            </w:pPr>
            <w:r>
              <w:rPr>
                <w:rFonts w:asciiTheme="majorHAnsi" w:hAnsiTheme="majorHAnsi"/>
              </w:rPr>
              <w:t>NPT</w:t>
            </w:r>
          </w:p>
        </w:tc>
        <w:tc>
          <w:tcPr>
            <w:tcW w:w="4860" w:type="dxa"/>
          </w:tcPr>
          <w:p w:rsidR="00F76033" w:rsidRDefault="00F76033" w:rsidP="005D4AE7">
            <w:pPr>
              <w:pStyle w:val="NormalWeb"/>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C7986">
              <w:rPr>
                <w:rFonts w:asciiTheme="majorHAnsi" w:hAnsiTheme="majorHAnsi"/>
              </w:rPr>
              <w:t>National Periodic Test</w:t>
            </w:r>
          </w:p>
        </w:tc>
        <w:tc>
          <w:tcPr>
            <w:tcW w:w="3325" w:type="dxa"/>
          </w:tcPr>
          <w:p w:rsidR="00F76033" w:rsidRDefault="00F76033" w:rsidP="005D4AE7">
            <w:pPr>
              <w:pStyle w:val="NormalWeb"/>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F76033" w:rsidTr="00F61481">
        <w:tc>
          <w:tcPr>
            <w:cnfStyle w:val="001000000000" w:firstRow="0" w:lastRow="0" w:firstColumn="1" w:lastColumn="0" w:oddVBand="0" w:evenVBand="0" w:oddHBand="0" w:evenHBand="0" w:firstRowFirstColumn="0" w:firstRowLastColumn="0" w:lastRowFirstColumn="0" w:lastRowLastColumn="0"/>
            <w:tcW w:w="1165" w:type="dxa"/>
          </w:tcPr>
          <w:p w:rsidR="00F76033" w:rsidRDefault="00F76033" w:rsidP="005D4AE7">
            <w:pPr>
              <w:pStyle w:val="NormalWeb"/>
              <w:jc w:val="center"/>
              <w:rPr>
                <w:rFonts w:asciiTheme="majorHAnsi" w:hAnsiTheme="majorHAnsi"/>
              </w:rPr>
            </w:pPr>
            <w:r>
              <w:rPr>
                <w:rFonts w:asciiTheme="majorHAnsi" w:hAnsiTheme="majorHAnsi"/>
              </w:rPr>
              <w:t>RMT</w:t>
            </w:r>
          </w:p>
        </w:tc>
        <w:tc>
          <w:tcPr>
            <w:tcW w:w="4860" w:type="dxa"/>
          </w:tcPr>
          <w:p w:rsidR="00F76033" w:rsidRDefault="00F76033" w:rsidP="005D4AE7">
            <w:pPr>
              <w:pStyle w:val="NormalWeb"/>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C7986">
              <w:rPr>
                <w:rFonts w:asciiTheme="majorHAnsi" w:hAnsiTheme="majorHAnsi"/>
              </w:rPr>
              <w:t xml:space="preserve">Required Monthly Test </w:t>
            </w:r>
            <w:r>
              <w:rPr>
                <w:rFonts w:asciiTheme="majorHAnsi" w:hAnsiTheme="majorHAnsi"/>
              </w:rPr>
              <w:t>containing your Location code.</w:t>
            </w:r>
          </w:p>
        </w:tc>
        <w:tc>
          <w:tcPr>
            <w:tcW w:w="3325" w:type="dxa"/>
          </w:tcPr>
          <w:p w:rsidR="00F76033" w:rsidRDefault="00F76033" w:rsidP="005D4AE7">
            <w:pPr>
              <w:pStyle w:val="NormalWeb"/>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C7986">
              <w:rPr>
                <w:rFonts w:asciiTheme="majorHAnsi" w:hAnsiTheme="majorHAnsi"/>
              </w:rPr>
              <w:t>Must be re-transmitted within 60 minutes of receipt.</w:t>
            </w:r>
          </w:p>
        </w:tc>
      </w:tr>
      <w:tr w:rsidR="00F76033"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F76033" w:rsidRPr="003C7986" w:rsidRDefault="00F76033" w:rsidP="005D4AE7">
            <w:pPr>
              <w:pStyle w:val="NormalWeb"/>
              <w:jc w:val="center"/>
              <w:rPr>
                <w:rFonts w:asciiTheme="majorHAnsi" w:hAnsiTheme="majorHAnsi"/>
              </w:rPr>
            </w:pPr>
            <w:r>
              <w:rPr>
                <w:rFonts w:asciiTheme="majorHAnsi" w:hAnsiTheme="majorHAnsi"/>
              </w:rPr>
              <w:t>RWT</w:t>
            </w:r>
          </w:p>
          <w:p w:rsidR="00F76033" w:rsidRDefault="00F76033" w:rsidP="005D4AE7">
            <w:pPr>
              <w:pStyle w:val="NormalWeb"/>
              <w:jc w:val="center"/>
              <w:rPr>
                <w:rFonts w:asciiTheme="majorHAnsi" w:hAnsiTheme="majorHAnsi"/>
              </w:rPr>
            </w:pPr>
          </w:p>
        </w:tc>
        <w:tc>
          <w:tcPr>
            <w:tcW w:w="4860" w:type="dxa"/>
          </w:tcPr>
          <w:p w:rsidR="00F76033" w:rsidRDefault="00F76033" w:rsidP="005D4AE7">
            <w:pPr>
              <w:pStyle w:val="NormalWeb"/>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C7986">
              <w:rPr>
                <w:rFonts w:asciiTheme="majorHAnsi" w:hAnsiTheme="majorHAnsi"/>
              </w:rPr>
              <w:t>Required Weekly Test containing your Location cod</w:t>
            </w:r>
            <w:r>
              <w:rPr>
                <w:rFonts w:asciiTheme="majorHAnsi" w:hAnsiTheme="majorHAnsi"/>
              </w:rPr>
              <w:t>e.</w:t>
            </w:r>
          </w:p>
        </w:tc>
        <w:tc>
          <w:tcPr>
            <w:tcW w:w="3325" w:type="dxa"/>
          </w:tcPr>
          <w:p w:rsidR="00F76033" w:rsidRDefault="00F76033" w:rsidP="005D4AE7">
            <w:pPr>
              <w:pStyle w:val="NormalWeb"/>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C7986">
              <w:rPr>
                <w:rFonts w:asciiTheme="majorHAnsi" w:hAnsiTheme="majorHAnsi"/>
              </w:rPr>
              <w:t>Logged upon receipt from a monitored source, but not re-transmitted.</w:t>
            </w:r>
          </w:p>
        </w:tc>
      </w:tr>
    </w:tbl>
    <w:p w:rsidR="00F76033" w:rsidRPr="00F61481" w:rsidRDefault="00F76033" w:rsidP="00F76033">
      <w:pPr>
        <w:rPr>
          <w:rFonts w:ascii="Cambria" w:hAnsi="Cambria"/>
          <w:b/>
          <w:sz w:val="26"/>
          <w:szCs w:val="26"/>
        </w:rPr>
      </w:pPr>
      <w:r w:rsidRPr="00F61481">
        <w:rPr>
          <w:rFonts w:ascii="Cambria" w:hAnsi="Cambria"/>
          <w:sz w:val="26"/>
          <w:szCs w:val="26"/>
        </w:rPr>
        <w:br w:type="page"/>
      </w:r>
      <w:r w:rsidRPr="00F61481">
        <w:rPr>
          <w:rFonts w:ascii="Cambria" w:hAnsi="Cambria"/>
          <w:b/>
          <w:sz w:val="26"/>
          <w:szCs w:val="26"/>
        </w:rPr>
        <w:lastRenderedPageBreak/>
        <w:t>D. Suggested Programming Sequence for EAS Decoders</w:t>
      </w:r>
    </w:p>
    <w:p w:rsidR="00F76033" w:rsidRDefault="00F76033" w:rsidP="00F61481">
      <w:pPr>
        <w:pStyle w:val="NormalWeb"/>
        <w:spacing w:before="0" w:beforeAutospacing="0"/>
        <w:rPr>
          <w:rFonts w:asciiTheme="majorHAnsi" w:hAnsiTheme="majorHAnsi"/>
        </w:rPr>
      </w:pPr>
      <w:r w:rsidRPr="00F90B57">
        <w:rPr>
          <w:rFonts w:asciiTheme="majorHAnsi" w:hAnsiTheme="majorHAnsi"/>
        </w:rPr>
        <w:t>The following is an example of the list of events that are suggested for entry into Rhode Island EAS decoders.</w:t>
      </w:r>
    </w:p>
    <w:tbl>
      <w:tblPr>
        <w:tblStyle w:val="GridTable4-Accent1"/>
        <w:tblW w:w="8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3300"/>
        <w:gridCol w:w="2260"/>
        <w:gridCol w:w="2180"/>
      </w:tblGrid>
      <w:tr w:rsidR="00F76033" w:rsidRPr="00DE4504" w:rsidTr="00F61481">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1087" w:type="dxa"/>
            <w:tcBorders>
              <w:top w:val="none" w:sz="0" w:space="0" w:color="auto"/>
              <w:left w:val="none" w:sz="0" w:space="0" w:color="auto"/>
              <w:bottom w:val="none" w:sz="0" w:space="0" w:color="auto"/>
              <w:right w:val="none" w:sz="0" w:space="0" w:color="auto"/>
            </w:tcBorders>
            <w:hideMark/>
          </w:tcPr>
          <w:p w:rsidR="00F76033" w:rsidRPr="00F61481" w:rsidRDefault="00F76033" w:rsidP="005D4AE7">
            <w:pPr>
              <w:jc w:val="center"/>
              <w:rPr>
                <w:rFonts w:ascii="Cambria" w:hAnsi="Cambria" w:cs="Calibri"/>
                <w:bCs w:val="0"/>
                <w:sz w:val="24"/>
                <w:szCs w:val="32"/>
              </w:rPr>
            </w:pPr>
            <w:r w:rsidRPr="00F61481">
              <w:rPr>
                <w:rFonts w:ascii="Cambria" w:hAnsi="Cambria" w:cs="Calibri"/>
                <w:sz w:val="24"/>
                <w:szCs w:val="32"/>
              </w:rPr>
              <w:t>Event Code</w:t>
            </w:r>
          </w:p>
        </w:tc>
        <w:tc>
          <w:tcPr>
            <w:tcW w:w="3300" w:type="dxa"/>
            <w:tcBorders>
              <w:top w:val="none" w:sz="0" w:space="0" w:color="auto"/>
              <w:left w:val="none" w:sz="0" w:space="0" w:color="auto"/>
              <w:bottom w:val="none" w:sz="0" w:space="0" w:color="auto"/>
              <w:right w:val="none" w:sz="0" w:space="0" w:color="auto"/>
            </w:tcBorders>
            <w:noWrap/>
            <w:hideMark/>
          </w:tcPr>
          <w:p w:rsidR="00F76033" w:rsidRPr="00F61481" w:rsidRDefault="00F76033" w:rsidP="005D4AE7">
            <w:pPr>
              <w:jc w:val="center"/>
              <w:cnfStyle w:val="100000000000" w:firstRow="1" w:lastRow="0" w:firstColumn="0" w:lastColumn="0" w:oddVBand="0" w:evenVBand="0" w:oddHBand="0" w:evenHBand="0" w:firstRowFirstColumn="0" w:firstRowLastColumn="0" w:lastRowFirstColumn="0" w:lastRowLastColumn="0"/>
              <w:rPr>
                <w:rFonts w:ascii="Cambria" w:hAnsi="Cambria" w:cs="Calibri"/>
                <w:bCs w:val="0"/>
                <w:sz w:val="24"/>
                <w:szCs w:val="32"/>
              </w:rPr>
            </w:pPr>
            <w:r w:rsidRPr="00F61481">
              <w:rPr>
                <w:rFonts w:ascii="Cambria" w:hAnsi="Cambria" w:cs="Calibri"/>
                <w:sz w:val="24"/>
                <w:szCs w:val="32"/>
              </w:rPr>
              <w:t>Description</w:t>
            </w:r>
          </w:p>
        </w:tc>
        <w:tc>
          <w:tcPr>
            <w:tcW w:w="2260" w:type="dxa"/>
            <w:tcBorders>
              <w:top w:val="none" w:sz="0" w:space="0" w:color="auto"/>
              <w:left w:val="none" w:sz="0" w:space="0" w:color="auto"/>
              <w:bottom w:val="none" w:sz="0" w:space="0" w:color="auto"/>
              <w:right w:val="none" w:sz="0" w:space="0" w:color="auto"/>
            </w:tcBorders>
            <w:noWrap/>
            <w:hideMark/>
          </w:tcPr>
          <w:p w:rsidR="00F76033" w:rsidRPr="00F61481" w:rsidRDefault="00F76033" w:rsidP="005D4AE7">
            <w:pPr>
              <w:jc w:val="center"/>
              <w:cnfStyle w:val="100000000000" w:firstRow="1" w:lastRow="0" w:firstColumn="0" w:lastColumn="0" w:oddVBand="0" w:evenVBand="0" w:oddHBand="0" w:evenHBand="0" w:firstRowFirstColumn="0" w:firstRowLastColumn="0" w:lastRowFirstColumn="0" w:lastRowLastColumn="0"/>
              <w:rPr>
                <w:rFonts w:ascii="Cambria" w:hAnsi="Cambria" w:cs="Calibri"/>
                <w:bCs w:val="0"/>
                <w:sz w:val="24"/>
                <w:szCs w:val="32"/>
              </w:rPr>
            </w:pPr>
            <w:r w:rsidRPr="00F61481">
              <w:rPr>
                <w:rFonts w:ascii="Cambria" w:hAnsi="Cambria" w:cs="Calibri"/>
                <w:sz w:val="24"/>
                <w:szCs w:val="32"/>
              </w:rPr>
              <w:t>Location Code</w:t>
            </w:r>
          </w:p>
        </w:tc>
        <w:tc>
          <w:tcPr>
            <w:tcW w:w="2180" w:type="dxa"/>
            <w:tcBorders>
              <w:top w:val="none" w:sz="0" w:space="0" w:color="auto"/>
              <w:left w:val="none" w:sz="0" w:space="0" w:color="auto"/>
              <w:bottom w:val="none" w:sz="0" w:space="0" w:color="auto"/>
              <w:right w:val="none" w:sz="0" w:space="0" w:color="auto"/>
            </w:tcBorders>
            <w:hideMark/>
          </w:tcPr>
          <w:p w:rsidR="00F76033" w:rsidRPr="00F61481" w:rsidRDefault="00F76033" w:rsidP="005D4AE7">
            <w:pPr>
              <w:jc w:val="center"/>
              <w:cnfStyle w:val="100000000000" w:firstRow="1" w:lastRow="0" w:firstColumn="0" w:lastColumn="0" w:oddVBand="0" w:evenVBand="0" w:oddHBand="0" w:evenHBand="0" w:firstRowFirstColumn="0" w:firstRowLastColumn="0" w:lastRowFirstColumn="0" w:lastRowLastColumn="0"/>
              <w:rPr>
                <w:rFonts w:ascii="Cambria" w:hAnsi="Cambria" w:cs="Calibri"/>
                <w:bCs w:val="0"/>
                <w:sz w:val="24"/>
                <w:szCs w:val="32"/>
              </w:rPr>
            </w:pPr>
            <w:r w:rsidRPr="00F61481">
              <w:rPr>
                <w:rFonts w:ascii="Cambria" w:hAnsi="Cambria" w:cs="Calibri"/>
                <w:sz w:val="24"/>
                <w:szCs w:val="32"/>
              </w:rPr>
              <w:t>Operation Mode</w:t>
            </w:r>
          </w:p>
        </w:tc>
      </w:tr>
      <w:tr w:rsidR="00F76033" w:rsidRPr="00DE4504" w:rsidTr="00F6148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7" w:type="dxa"/>
            <w:noWrap/>
            <w:hideMark/>
          </w:tcPr>
          <w:p w:rsidR="00F76033" w:rsidRPr="00507DA7" w:rsidRDefault="00F76033" w:rsidP="005D4AE7">
            <w:pPr>
              <w:jc w:val="center"/>
              <w:rPr>
                <w:rFonts w:asciiTheme="majorHAnsi" w:hAnsiTheme="majorHAnsi" w:cs="Calibri"/>
                <w:color w:val="000000"/>
              </w:rPr>
            </w:pPr>
            <w:r w:rsidRPr="00507DA7">
              <w:rPr>
                <w:rFonts w:asciiTheme="majorHAnsi" w:hAnsiTheme="majorHAnsi" w:cs="Calibri"/>
                <w:color w:val="000000"/>
              </w:rPr>
              <w:t>EAN</w:t>
            </w:r>
          </w:p>
        </w:tc>
        <w:tc>
          <w:tcPr>
            <w:tcW w:w="3300" w:type="dxa"/>
            <w:noWrap/>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National EAS Activation</w:t>
            </w:r>
          </w:p>
        </w:tc>
        <w:tc>
          <w:tcPr>
            <w:tcW w:w="2260" w:type="dxa"/>
            <w:noWrap/>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Not Applicable</w:t>
            </w:r>
          </w:p>
        </w:tc>
        <w:tc>
          <w:tcPr>
            <w:tcW w:w="2180" w:type="dxa"/>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Automatic</w:t>
            </w:r>
          </w:p>
        </w:tc>
      </w:tr>
      <w:tr w:rsidR="00F76033" w:rsidRPr="00DE4504" w:rsidTr="00F61481">
        <w:trPr>
          <w:trHeight w:val="330"/>
        </w:trPr>
        <w:tc>
          <w:tcPr>
            <w:cnfStyle w:val="001000000000" w:firstRow="0" w:lastRow="0" w:firstColumn="1" w:lastColumn="0" w:oddVBand="0" w:evenVBand="0" w:oddHBand="0" w:evenHBand="0" w:firstRowFirstColumn="0" w:firstRowLastColumn="0" w:lastRowFirstColumn="0" w:lastRowLastColumn="0"/>
            <w:tcW w:w="1087" w:type="dxa"/>
            <w:noWrap/>
            <w:hideMark/>
          </w:tcPr>
          <w:p w:rsidR="00F76033" w:rsidRPr="00507DA7" w:rsidRDefault="00F76033" w:rsidP="005D4AE7">
            <w:pPr>
              <w:jc w:val="center"/>
              <w:rPr>
                <w:rFonts w:asciiTheme="majorHAnsi" w:hAnsiTheme="majorHAnsi" w:cs="Calibri"/>
                <w:color w:val="000000"/>
              </w:rPr>
            </w:pPr>
            <w:r w:rsidRPr="00507DA7">
              <w:rPr>
                <w:rFonts w:asciiTheme="majorHAnsi" w:hAnsiTheme="majorHAnsi" w:cs="Calibri"/>
                <w:color w:val="000000"/>
              </w:rPr>
              <w:t>NIC</w:t>
            </w:r>
          </w:p>
        </w:tc>
        <w:tc>
          <w:tcPr>
            <w:tcW w:w="3300" w:type="dxa"/>
            <w:noWrap/>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National Information Center</w:t>
            </w:r>
          </w:p>
        </w:tc>
        <w:tc>
          <w:tcPr>
            <w:tcW w:w="2260" w:type="dxa"/>
            <w:noWrap/>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Not Applicable</w:t>
            </w:r>
          </w:p>
        </w:tc>
        <w:tc>
          <w:tcPr>
            <w:tcW w:w="2180" w:type="dxa"/>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Manual</w:t>
            </w:r>
          </w:p>
        </w:tc>
      </w:tr>
      <w:tr w:rsidR="00F76033" w:rsidRPr="00DE4504" w:rsidTr="00F6148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7" w:type="dxa"/>
            <w:noWrap/>
            <w:hideMark/>
          </w:tcPr>
          <w:p w:rsidR="00F76033" w:rsidRPr="00507DA7" w:rsidRDefault="00F76033" w:rsidP="005D4AE7">
            <w:pPr>
              <w:jc w:val="center"/>
              <w:rPr>
                <w:rFonts w:asciiTheme="majorHAnsi" w:hAnsiTheme="majorHAnsi" w:cs="Calibri"/>
                <w:color w:val="000000"/>
              </w:rPr>
            </w:pPr>
            <w:r w:rsidRPr="00507DA7">
              <w:rPr>
                <w:rFonts w:asciiTheme="majorHAnsi" w:hAnsiTheme="majorHAnsi" w:cs="Calibri"/>
                <w:color w:val="000000"/>
              </w:rPr>
              <w:t>NPT</w:t>
            </w:r>
          </w:p>
        </w:tc>
        <w:tc>
          <w:tcPr>
            <w:tcW w:w="3300" w:type="dxa"/>
            <w:noWrap/>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National Periodic Test</w:t>
            </w:r>
          </w:p>
        </w:tc>
        <w:tc>
          <w:tcPr>
            <w:tcW w:w="2260" w:type="dxa"/>
            <w:noWrap/>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Not Applicable</w:t>
            </w:r>
          </w:p>
        </w:tc>
        <w:tc>
          <w:tcPr>
            <w:tcW w:w="2180" w:type="dxa"/>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Manual</w:t>
            </w:r>
          </w:p>
        </w:tc>
      </w:tr>
      <w:tr w:rsidR="00F76033" w:rsidRPr="00DE4504" w:rsidTr="00F61481">
        <w:trPr>
          <w:trHeight w:val="330"/>
        </w:trPr>
        <w:tc>
          <w:tcPr>
            <w:cnfStyle w:val="001000000000" w:firstRow="0" w:lastRow="0" w:firstColumn="1" w:lastColumn="0" w:oddVBand="0" w:evenVBand="0" w:oddHBand="0" w:evenHBand="0" w:firstRowFirstColumn="0" w:firstRowLastColumn="0" w:lastRowFirstColumn="0" w:lastRowLastColumn="0"/>
            <w:tcW w:w="1087" w:type="dxa"/>
            <w:noWrap/>
            <w:hideMark/>
          </w:tcPr>
          <w:p w:rsidR="00F76033" w:rsidRPr="00507DA7" w:rsidRDefault="00F76033" w:rsidP="005D4AE7">
            <w:pPr>
              <w:jc w:val="center"/>
              <w:rPr>
                <w:rFonts w:asciiTheme="majorHAnsi" w:hAnsiTheme="majorHAnsi" w:cs="Calibri"/>
                <w:color w:val="000000"/>
              </w:rPr>
            </w:pPr>
            <w:r w:rsidRPr="00507DA7">
              <w:rPr>
                <w:rFonts w:asciiTheme="majorHAnsi" w:hAnsiTheme="majorHAnsi" w:cs="Calibri"/>
                <w:color w:val="000000"/>
              </w:rPr>
              <w:t>RMT</w:t>
            </w:r>
          </w:p>
        </w:tc>
        <w:tc>
          <w:tcPr>
            <w:tcW w:w="3300" w:type="dxa"/>
            <w:noWrap/>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Required Monthly Test</w:t>
            </w:r>
          </w:p>
        </w:tc>
        <w:tc>
          <w:tcPr>
            <w:tcW w:w="2260" w:type="dxa"/>
            <w:noWrap/>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 xml:space="preserve">License </w:t>
            </w:r>
            <w:proofErr w:type="gramStart"/>
            <w:r w:rsidRPr="00507DA7">
              <w:rPr>
                <w:rFonts w:asciiTheme="majorHAnsi" w:hAnsiTheme="majorHAnsi" w:cs="Calibri"/>
                <w:color w:val="000000"/>
              </w:rPr>
              <w:t>Jurisdiction</w:t>
            </w:r>
            <w:proofErr w:type="gramEnd"/>
          </w:p>
        </w:tc>
        <w:tc>
          <w:tcPr>
            <w:tcW w:w="2180" w:type="dxa"/>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Timed Relay</w:t>
            </w:r>
          </w:p>
        </w:tc>
      </w:tr>
      <w:tr w:rsidR="00F76033" w:rsidRPr="00DE4504" w:rsidTr="00F6148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7" w:type="dxa"/>
            <w:noWrap/>
            <w:hideMark/>
          </w:tcPr>
          <w:p w:rsidR="00F76033" w:rsidRPr="00507DA7" w:rsidRDefault="00F76033" w:rsidP="005D4AE7">
            <w:pPr>
              <w:jc w:val="center"/>
              <w:rPr>
                <w:rFonts w:asciiTheme="majorHAnsi" w:hAnsiTheme="majorHAnsi" w:cs="Calibri"/>
                <w:color w:val="000000"/>
              </w:rPr>
            </w:pPr>
            <w:r w:rsidRPr="00507DA7">
              <w:rPr>
                <w:rFonts w:asciiTheme="majorHAnsi" w:hAnsiTheme="majorHAnsi" w:cs="Calibri"/>
                <w:color w:val="000000"/>
              </w:rPr>
              <w:t>RWT</w:t>
            </w:r>
          </w:p>
        </w:tc>
        <w:tc>
          <w:tcPr>
            <w:tcW w:w="3300" w:type="dxa"/>
            <w:noWrap/>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Required Weekly Test</w:t>
            </w:r>
          </w:p>
        </w:tc>
        <w:tc>
          <w:tcPr>
            <w:tcW w:w="2260" w:type="dxa"/>
            <w:noWrap/>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 xml:space="preserve">License </w:t>
            </w:r>
            <w:proofErr w:type="gramStart"/>
            <w:r w:rsidRPr="00507DA7">
              <w:rPr>
                <w:rFonts w:asciiTheme="majorHAnsi" w:hAnsiTheme="majorHAnsi" w:cs="Calibri"/>
                <w:color w:val="000000"/>
              </w:rPr>
              <w:t>Jurisdiction</w:t>
            </w:r>
            <w:proofErr w:type="gramEnd"/>
          </w:p>
        </w:tc>
        <w:tc>
          <w:tcPr>
            <w:tcW w:w="2180" w:type="dxa"/>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Manual (for logging)</w:t>
            </w:r>
          </w:p>
        </w:tc>
      </w:tr>
      <w:tr w:rsidR="00F76033" w:rsidRPr="00DE4504" w:rsidTr="00F61481">
        <w:trPr>
          <w:trHeight w:val="330"/>
        </w:trPr>
        <w:tc>
          <w:tcPr>
            <w:cnfStyle w:val="001000000000" w:firstRow="0" w:lastRow="0" w:firstColumn="1" w:lastColumn="0" w:oddVBand="0" w:evenVBand="0" w:oddHBand="0" w:evenHBand="0" w:firstRowFirstColumn="0" w:firstRowLastColumn="0" w:lastRowFirstColumn="0" w:lastRowLastColumn="0"/>
            <w:tcW w:w="1087" w:type="dxa"/>
            <w:noWrap/>
            <w:hideMark/>
          </w:tcPr>
          <w:p w:rsidR="00F76033" w:rsidRPr="00507DA7" w:rsidRDefault="00F76033" w:rsidP="005D4AE7">
            <w:pPr>
              <w:jc w:val="center"/>
              <w:rPr>
                <w:rFonts w:asciiTheme="majorHAnsi" w:hAnsiTheme="majorHAnsi" w:cs="Calibri"/>
                <w:color w:val="000000"/>
              </w:rPr>
            </w:pPr>
            <w:r w:rsidRPr="00507DA7">
              <w:rPr>
                <w:rFonts w:asciiTheme="majorHAnsi" w:hAnsiTheme="majorHAnsi" w:cs="Calibri"/>
                <w:color w:val="000000"/>
              </w:rPr>
              <w:t>CAE</w:t>
            </w:r>
          </w:p>
        </w:tc>
        <w:tc>
          <w:tcPr>
            <w:tcW w:w="3300" w:type="dxa"/>
            <w:noWrap/>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Child Abduction Emergency</w:t>
            </w:r>
          </w:p>
        </w:tc>
        <w:tc>
          <w:tcPr>
            <w:tcW w:w="2260" w:type="dxa"/>
            <w:noWrap/>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Entire State</w:t>
            </w:r>
          </w:p>
        </w:tc>
        <w:tc>
          <w:tcPr>
            <w:tcW w:w="2180" w:type="dxa"/>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Automatic</w:t>
            </w:r>
          </w:p>
        </w:tc>
      </w:tr>
      <w:tr w:rsidR="00F76033" w:rsidRPr="00DE4504" w:rsidTr="00F6148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7" w:type="dxa"/>
            <w:noWrap/>
            <w:hideMark/>
          </w:tcPr>
          <w:p w:rsidR="00F76033" w:rsidRPr="00507DA7" w:rsidRDefault="00F76033" w:rsidP="005D4AE7">
            <w:pPr>
              <w:jc w:val="center"/>
              <w:rPr>
                <w:rFonts w:asciiTheme="majorHAnsi" w:hAnsiTheme="majorHAnsi" w:cs="Calibri"/>
                <w:color w:val="000000"/>
              </w:rPr>
            </w:pPr>
            <w:r w:rsidRPr="00507DA7">
              <w:rPr>
                <w:rFonts w:asciiTheme="majorHAnsi" w:hAnsiTheme="majorHAnsi" w:cs="Calibri"/>
                <w:color w:val="000000"/>
              </w:rPr>
              <w:t>CDW</w:t>
            </w:r>
          </w:p>
        </w:tc>
        <w:tc>
          <w:tcPr>
            <w:tcW w:w="3300" w:type="dxa"/>
            <w:noWrap/>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Civil Danger Warning</w:t>
            </w:r>
          </w:p>
        </w:tc>
        <w:tc>
          <w:tcPr>
            <w:tcW w:w="2260" w:type="dxa"/>
            <w:noWrap/>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As required</w:t>
            </w:r>
          </w:p>
        </w:tc>
        <w:tc>
          <w:tcPr>
            <w:tcW w:w="2180" w:type="dxa"/>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Automatic</w:t>
            </w:r>
          </w:p>
        </w:tc>
      </w:tr>
      <w:tr w:rsidR="00F76033" w:rsidRPr="00DE4504" w:rsidTr="00F61481">
        <w:trPr>
          <w:trHeight w:val="330"/>
        </w:trPr>
        <w:tc>
          <w:tcPr>
            <w:cnfStyle w:val="001000000000" w:firstRow="0" w:lastRow="0" w:firstColumn="1" w:lastColumn="0" w:oddVBand="0" w:evenVBand="0" w:oddHBand="0" w:evenHBand="0" w:firstRowFirstColumn="0" w:firstRowLastColumn="0" w:lastRowFirstColumn="0" w:lastRowLastColumn="0"/>
            <w:tcW w:w="1087" w:type="dxa"/>
            <w:noWrap/>
            <w:hideMark/>
          </w:tcPr>
          <w:p w:rsidR="00F76033" w:rsidRPr="00507DA7" w:rsidRDefault="00F76033" w:rsidP="005D4AE7">
            <w:pPr>
              <w:jc w:val="center"/>
              <w:rPr>
                <w:rFonts w:asciiTheme="majorHAnsi" w:hAnsiTheme="majorHAnsi" w:cs="Calibri"/>
                <w:color w:val="000000"/>
              </w:rPr>
            </w:pPr>
            <w:r w:rsidRPr="00507DA7">
              <w:rPr>
                <w:rFonts w:asciiTheme="majorHAnsi" w:hAnsiTheme="majorHAnsi" w:cs="Calibri"/>
                <w:color w:val="000000"/>
              </w:rPr>
              <w:t>CEM</w:t>
            </w:r>
          </w:p>
        </w:tc>
        <w:tc>
          <w:tcPr>
            <w:tcW w:w="3300" w:type="dxa"/>
            <w:noWrap/>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Civil Emergency Message</w:t>
            </w:r>
          </w:p>
        </w:tc>
        <w:tc>
          <w:tcPr>
            <w:tcW w:w="2260" w:type="dxa"/>
            <w:noWrap/>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As required</w:t>
            </w:r>
          </w:p>
        </w:tc>
        <w:tc>
          <w:tcPr>
            <w:tcW w:w="2180" w:type="dxa"/>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Timed Relay</w:t>
            </w:r>
          </w:p>
        </w:tc>
      </w:tr>
      <w:tr w:rsidR="00F76033" w:rsidRPr="00DE4504" w:rsidTr="00F6148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7" w:type="dxa"/>
            <w:noWrap/>
            <w:hideMark/>
          </w:tcPr>
          <w:p w:rsidR="00F76033" w:rsidRPr="00507DA7" w:rsidRDefault="00F76033" w:rsidP="005D4AE7">
            <w:pPr>
              <w:jc w:val="center"/>
              <w:rPr>
                <w:rFonts w:asciiTheme="majorHAnsi" w:hAnsiTheme="majorHAnsi" w:cs="Calibri"/>
                <w:color w:val="000000"/>
              </w:rPr>
            </w:pPr>
            <w:r w:rsidRPr="00507DA7">
              <w:rPr>
                <w:rFonts w:asciiTheme="majorHAnsi" w:hAnsiTheme="majorHAnsi" w:cs="Calibri"/>
                <w:color w:val="000000"/>
              </w:rPr>
              <w:t>EVI</w:t>
            </w:r>
          </w:p>
        </w:tc>
        <w:tc>
          <w:tcPr>
            <w:tcW w:w="3300" w:type="dxa"/>
            <w:noWrap/>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Evacuation Immediate</w:t>
            </w:r>
          </w:p>
        </w:tc>
        <w:tc>
          <w:tcPr>
            <w:tcW w:w="2260" w:type="dxa"/>
            <w:noWrap/>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As required</w:t>
            </w:r>
          </w:p>
        </w:tc>
        <w:tc>
          <w:tcPr>
            <w:tcW w:w="2180" w:type="dxa"/>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Automatic</w:t>
            </w:r>
          </w:p>
        </w:tc>
      </w:tr>
      <w:tr w:rsidR="00F76033" w:rsidRPr="00DE4504" w:rsidTr="00F61481">
        <w:trPr>
          <w:trHeight w:val="330"/>
        </w:trPr>
        <w:tc>
          <w:tcPr>
            <w:cnfStyle w:val="001000000000" w:firstRow="0" w:lastRow="0" w:firstColumn="1" w:lastColumn="0" w:oddVBand="0" w:evenVBand="0" w:oddHBand="0" w:evenHBand="0" w:firstRowFirstColumn="0" w:firstRowLastColumn="0" w:lastRowFirstColumn="0" w:lastRowLastColumn="0"/>
            <w:tcW w:w="1087" w:type="dxa"/>
            <w:noWrap/>
            <w:hideMark/>
          </w:tcPr>
          <w:p w:rsidR="00F76033" w:rsidRPr="00507DA7" w:rsidRDefault="00F76033" w:rsidP="005D4AE7">
            <w:pPr>
              <w:jc w:val="center"/>
              <w:rPr>
                <w:rFonts w:asciiTheme="majorHAnsi" w:hAnsiTheme="majorHAnsi" w:cs="Calibri"/>
                <w:color w:val="000000"/>
              </w:rPr>
            </w:pPr>
            <w:r w:rsidRPr="00507DA7">
              <w:rPr>
                <w:rFonts w:asciiTheme="majorHAnsi" w:hAnsiTheme="majorHAnsi" w:cs="Calibri"/>
                <w:color w:val="000000"/>
              </w:rPr>
              <w:t>FFW</w:t>
            </w:r>
          </w:p>
        </w:tc>
        <w:tc>
          <w:tcPr>
            <w:tcW w:w="3300" w:type="dxa"/>
            <w:noWrap/>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Flash Flood Warning</w:t>
            </w:r>
          </w:p>
        </w:tc>
        <w:tc>
          <w:tcPr>
            <w:tcW w:w="2260" w:type="dxa"/>
            <w:noWrap/>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As required</w:t>
            </w:r>
          </w:p>
        </w:tc>
        <w:tc>
          <w:tcPr>
            <w:tcW w:w="2180" w:type="dxa"/>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Automatic</w:t>
            </w:r>
          </w:p>
        </w:tc>
      </w:tr>
      <w:tr w:rsidR="00F76033" w:rsidRPr="00DE4504" w:rsidTr="00F6148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7" w:type="dxa"/>
            <w:noWrap/>
            <w:hideMark/>
          </w:tcPr>
          <w:p w:rsidR="00F76033" w:rsidRPr="00507DA7" w:rsidRDefault="00F76033" w:rsidP="005D4AE7">
            <w:pPr>
              <w:jc w:val="center"/>
              <w:rPr>
                <w:rFonts w:asciiTheme="majorHAnsi" w:hAnsiTheme="majorHAnsi" w:cs="Calibri"/>
                <w:color w:val="000000"/>
              </w:rPr>
            </w:pPr>
            <w:r w:rsidRPr="00507DA7">
              <w:rPr>
                <w:rFonts w:asciiTheme="majorHAnsi" w:hAnsiTheme="majorHAnsi" w:cs="Calibri"/>
                <w:color w:val="000000"/>
              </w:rPr>
              <w:t>FLW</w:t>
            </w:r>
          </w:p>
        </w:tc>
        <w:tc>
          <w:tcPr>
            <w:tcW w:w="3300" w:type="dxa"/>
            <w:noWrap/>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Flood Warning</w:t>
            </w:r>
          </w:p>
        </w:tc>
        <w:tc>
          <w:tcPr>
            <w:tcW w:w="2260" w:type="dxa"/>
            <w:noWrap/>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As required</w:t>
            </w:r>
          </w:p>
        </w:tc>
        <w:tc>
          <w:tcPr>
            <w:tcW w:w="2180" w:type="dxa"/>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Timed Relay</w:t>
            </w:r>
          </w:p>
        </w:tc>
      </w:tr>
      <w:tr w:rsidR="00F76033" w:rsidRPr="00DE4504" w:rsidTr="00F61481">
        <w:trPr>
          <w:trHeight w:val="395"/>
        </w:trPr>
        <w:tc>
          <w:tcPr>
            <w:cnfStyle w:val="001000000000" w:firstRow="0" w:lastRow="0" w:firstColumn="1" w:lastColumn="0" w:oddVBand="0" w:evenVBand="0" w:oddHBand="0" w:evenHBand="0" w:firstRowFirstColumn="0" w:firstRowLastColumn="0" w:lastRowFirstColumn="0" w:lastRowLastColumn="0"/>
            <w:tcW w:w="1087" w:type="dxa"/>
            <w:noWrap/>
            <w:hideMark/>
          </w:tcPr>
          <w:p w:rsidR="00F76033" w:rsidRPr="00507DA7" w:rsidRDefault="00F76033" w:rsidP="005D4AE7">
            <w:pPr>
              <w:jc w:val="center"/>
              <w:rPr>
                <w:rFonts w:asciiTheme="majorHAnsi" w:hAnsiTheme="majorHAnsi" w:cs="Calibri"/>
                <w:color w:val="000000"/>
              </w:rPr>
            </w:pPr>
            <w:r w:rsidRPr="00507DA7">
              <w:rPr>
                <w:rFonts w:asciiTheme="majorHAnsi" w:hAnsiTheme="majorHAnsi" w:cs="Calibri"/>
                <w:color w:val="000000"/>
              </w:rPr>
              <w:t>FRW</w:t>
            </w:r>
          </w:p>
        </w:tc>
        <w:tc>
          <w:tcPr>
            <w:tcW w:w="3300" w:type="dxa"/>
            <w:noWrap/>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Fire Warning</w:t>
            </w:r>
          </w:p>
        </w:tc>
        <w:tc>
          <w:tcPr>
            <w:tcW w:w="2260" w:type="dxa"/>
            <w:noWrap/>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As required</w:t>
            </w:r>
          </w:p>
        </w:tc>
        <w:tc>
          <w:tcPr>
            <w:tcW w:w="2180" w:type="dxa"/>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Timed Relay</w:t>
            </w:r>
          </w:p>
        </w:tc>
      </w:tr>
      <w:tr w:rsidR="00F76033" w:rsidRPr="00DE4504" w:rsidTr="00F61481">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87" w:type="dxa"/>
            <w:noWrap/>
            <w:hideMark/>
          </w:tcPr>
          <w:p w:rsidR="00F76033" w:rsidRPr="00507DA7" w:rsidRDefault="00F76033" w:rsidP="005D4AE7">
            <w:pPr>
              <w:jc w:val="center"/>
              <w:rPr>
                <w:rFonts w:asciiTheme="majorHAnsi" w:hAnsiTheme="majorHAnsi" w:cs="Calibri"/>
                <w:color w:val="000000"/>
              </w:rPr>
            </w:pPr>
            <w:r w:rsidRPr="00507DA7">
              <w:rPr>
                <w:rFonts w:asciiTheme="majorHAnsi" w:hAnsiTheme="majorHAnsi" w:cs="Calibri"/>
                <w:color w:val="000000"/>
              </w:rPr>
              <w:t>LAE</w:t>
            </w:r>
          </w:p>
        </w:tc>
        <w:tc>
          <w:tcPr>
            <w:tcW w:w="3300" w:type="dxa"/>
            <w:noWrap/>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Local Area Emergency</w:t>
            </w:r>
          </w:p>
        </w:tc>
        <w:tc>
          <w:tcPr>
            <w:tcW w:w="2260" w:type="dxa"/>
            <w:noWrap/>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As required</w:t>
            </w:r>
          </w:p>
        </w:tc>
        <w:tc>
          <w:tcPr>
            <w:tcW w:w="2180" w:type="dxa"/>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Timed Relay</w:t>
            </w:r>
          </w:p>
        </w:tc>
      </w:tr>
      <w:tr w:rsidR="00F76033" w:rsidRPr="00DE4504" w:rsidTr="00F61481">
        <w:trPr>
          <w:trHeight w:val="330"/>
        </w:trPr>
        <w:tc>
          <w:tcPr>
            <w:cnfStyle w:val="001000000000" w:firstRow="0" w:lastRow="0" w:firstColumn="1" w:lastColumn="0" w:oddVBand="0" w:evenVBand="0" w:oddHBand="0" w:evenHBand="0" w:firstRowFirstColumn="0" w:firstRowLastColumn="0" w:lastRowFirstColumn="0" w:lastRowLastColumn="0"/>
            <w:tcW w:w="1087" w:type="dxa"/>
            <w:noWrap/>
            <w:hideMark/>
          </w:tcPr>
          <w:p w:rsidR="00F76033" w:rsidRPr="00507DA7" w:rsidRDefault="00F76033" w:rsidP="005D4AE7">
            <w:pPr>
              <w:jc w:val="center"/>
              <w:rPr>
                <w:rFonts w:asciiTheme="majorHAnsi" w:hAnsiTheme="majorHAnsi" w:cs="Calibri"/>
                <w:color w:val="000000"/>
              </w:rPr>
            </w:pPr>
            <w:r w:rsidRPr="00507DA7">
              <w:rPr>
                <w:rFonts w:asciiTheme="majorHAnsi" w:hAnsiTheme="majorHAnsi" w:cs="Calibri"/>
                <w:color w:val="000000"/>
              </w:rPr>
              <w:t>TOE</w:t>
            </w:r>
          </w:p>
        </w:tc>
        <w:tc>
          <w:tcPr>
            <w:tcW w:w="3300" w:type="dxa"/>
            <w:noWrap/>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KOK911 Telephone Outage Emergency</w:t>
            </w:r>
          </w:p>
        </w:tc>
        <w:tc>
          <w:tcPr>
            <w:tcW w:w="2260" w:type="dxa"/>
            <w:noWrap/>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As required</w:t>
            </w:r>
          </w:p>
        </w:tc>
        <w:tc>
          <w:tcPr>
            <w:tcW w:w="2180" w:type="dxa"/>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Timed Relay</w:t>
            </w:r>
          </w:p>
        </w:tc>
      </w:tr>
      <w:tr w:rsidR="00F76033" w:rsidRPr="00DE4504" w:rsidTr="00F6148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7" w:type="dxa"/>
            <w:noWrap/>
            <w:hideMark/>
          </w:tcPr>
          <w:p w:rsidR="00F76033" w:rsidRPr="00507DA7" w:rsidRDefault="00F76033" w:rsidP="005D4AE7">
            <w:pPr>
              <w:jc w:val="center"/>
              <w:rPr>
                <w:rFonts w:asciiTheme="majorHAnsi" w:hAnsiTheme="majorHAnsi" w:cs="Calibri"/>
                <w:color w:val="000000"/>
              </w:rPr>
            </w:pPr>
            <w:r w:rsidRPr="00507DA7">
              <w:rPr>
                <w:rFonts w:asciiTheme="majorHAnsi" w:hAnsiTheme="majorHAnsi" w:cs="Calibri"/>
                <w:color w:val="000000"/>
              </w:rPr>
              <w:t>NUW</w:t>
            </w:r>
          </w:p>
        </w:tc>
        <w:tc>
          <w:tcPr>
            <w:tcW w:w="3300" w:type="dxa"/>
            <w:noWrap/>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Nuclear Power Plant Warning</w:t>
            </w:r>
          </w:p>
        </w:tc>
        <w:tc>
          <w:tcPr>
            <w:tcW w:w="2260" w:type="dxa"/>
            <w:noWrap/>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As required</w:t>
            </w:r>
          </w:p>
        </w:tc>
        <w:tc>
          <w:tcPr>
            <w:tcW w:w="2180" w:type="dxa"/>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Automatic</w:t>
            </w:r>
          </w:p>
        </w:tc>
      </w:tr>
      <w:tr w:rsidR="00F76033" w:rsidRPr="00DE4504" w:rsidTr="00F61481">
        <w:trPr>
          <w:trHeight w:val="330"/>
        </w:trPr>
        <w:tc>
          <w:tcPr>
            <w:cnfStyle w:val="001000000000" w:firstRow="0" w:lastRow="0" w:firstColumn="1" w:lastColumn="0" w:oddVBand="0" w:evenVBand="0" w:oddHBand="0" w:evenHBand="0" w:firstRowFirstColumn="0" w:firstRowLastColumn="0" w:lastRowFirstColumn="0" w:lastRowLastColumn="0"/>
            <w:tcW w:w="1087" w:type="dxa"/>
            <w:noWrap/>
            <w:hideMark/>
          </w:tcPr>
          <w:p w:rsidR="00F76033" w:rsidRPr="00507DA7" w:rsidRDefault="00F76033" w:rsidP="005D4AE7">
            <w:pPr>
              <w:jc w:val="center"/>
              <w:rPr>
                <w:rFonts w:asciiTheme="majorHAnsi" w:hAnsiTheme="majorHAnsi" w:cs="Calibri"/>
                <w:color w:val="000000"/>
              </w:rPr>
            </w:pPr>
            <w:r w:rsidRPr="00507DA7">
              <w:rPr>
                <w:rFonts w:asciiTheme="majorHAnsi" w:hAnsiTheme="majorHAnsi" w:cs="Calibri"/>
                <w:color w:val="000000"/>
              </w:rPr>
              <w:t>SVR</w:t>
            </w:r>
          </w:p>
        </w:tc>
        <w:tc>
          <w:tcPr>
            <w:tcW w:w="3300" w:type="dxa"/>
            <w:noWrap/>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Severe Thunderstorm Warning</w:t>
            </w:r>
          </w:p>
        </w:tc>
        <w:tc>
          <w:tcPr>
            <w:tcW w:w="2260" w:type="dxa"/>
            <w:noWrap/>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As required</w:t>
            </w:r>
          </w:p>
        </w:tc>
        <w:tc>
          <w:tcPr>
            <w:tcW w:w="2180" w:type="dxa"/>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Timed Relay</w:t>
            </w:r>
          </w:p>
        </w:tc>
      </w:tr>
      <w:tr w:rsidR="00F76033" w:rsidRPr="00DE4504" w:rsidTr="00F6148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7" w:type="dxa"/>
            <w:noWrap/>
            <w:hideMark/>
          </w:tcPr>
          <w:p w:rsidR="00F76033" w:rsidRPr="00507DA7" w:rsidRDefault="00F76033" w:rsidP="005D4AE7">
            <w:pPr>
              <w:jc w:val="center"/>
              <w:rPr>
                <w:rFonts w:asciiTheme="majorHAnsi" w:hAnsiTheme="majorHAnsi" w:cs="Calibri"/>
                <w:color w:val="000000"/>
              </w:rPr>
            </w:pPr>
            <w:r w:rsidRPr="00507DA7">
              <w:rPr>
                <w:rFonts w:asciiTheme="majorHAnsi" w:hAnsiTheme="majorHAnsi" w:cs="Calibri"/>
                <w:color w:val="000000"/>
              </w:rPr>
              <w:t>SMW</w:t>
            </w:r>
          </w:p>
        </w:tc>
        <w:tc>
          <w:tcPr>
            <w:tcW w:w="3300" w:type="dxa"/>
            <w:noWrap/>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Special Marine Warning</w:t>
            </w:r>
          </w:p>
        </w:tc>
        <w:tc>
          <w:tcPr>
            <w:tcW w:w="2260" w:type="dxa"/>
            <w:noWrap/>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As required</w:t>
            </w:r>
          </w:p>
        </w:tc>
        <w:tc>
          <w:tcPr>
            <w:tcW w:w="2180" w:type="dxa"/>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Timed Relay</w:t>
            </w:r>
          </w:p>
        </w:tc>
      </w:tr>
      <w:tr w:rsidR="00F76033" w:rsidRPr="00DE4504" w:rsidTr="00F61481">
        <w:trPr>
          <w:trHeight w:val="330"/>
        </w:trPr>
        <w:tc>
          <w:tcPr>
            <w:cnfStyle w:val="001000000000" w:firstRow="0" w:lastRow="0" w:firstColumn="1" w:lastColumn="0" w:oddVBand="0" w:evenVBand="0" w:oddHBand="0" w:evenHBand="0" w:firstRowFirstColumn="0" w:firstRowLastColumn="0" w:lastRowFirstColumn="0" w:lastRowLastColumn="0"/>
            <w:tcW w:w="1087" w:type="dxa"/>
            <w:noWrap/>
            <w:hideMark/>
          </w:tcPr>
          <w:p w:rsidR="00F76033" w:rsidRPr="00507DA7" w:rsidRDefault="00F76033" w:rsidP="005D4AE7">
            <w:pPr>
              <w:jc w:val="center"/>
              <w:rPr>
                <w:rFonts w:asciiTheme="majorHAnsi" w:hAnsiTheme="majorHAnsi" w:cs="Calibri"/>
                <w:color w:val="000000"/>
              </w:rPr>
            </w:pPr>
            <w:r w:rsidRPr="00507DA7">
              <w:rPr>
                <w:rFonts w:asciiTheme="majorHAnsi" w:hAnsiTheme="majorHAnsi" w:cs="Calibri"/>
                <w:color w:val="000000"/>
              </w:rPr>
              <w:t>TOR</w:t>
            </w:r>
          </w:p>
        </w:tc>
        <w:tc>
          <w:tcPr>
            <w:tcW w:w="3300" w:type="dxa"/>
            <w:noWrap/>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Tornado Warning</w:t>
            </w:r>
          </w:p>
        </w:tc>
        <w:tc>
          <w:tcPr>
            <w:tcW w:w="2260" w:type="dxa"/>
            <w:noWrap/>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As required</w:t>
            </w:r>
          </w:p>
        </w:tc>
        <w:tc>
          <w:tcPr>
            <w:tcW w:w="2180" w:type="dxa"/>
            <w:hideMark/>
          </w:tcPr>
          <w:p w:rsidR="00F76033" w:rsidRPr="00507DA7"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Automatic</w:t>
            </w:r>
          </w:p>
        </w:tc>
      </w:tr>
      <w:tr w:rsidR="00F76033" w:rsidRPr="00DE4504" w:rsidTr="00F61481">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087" w:type="dxa"/>
            <w:noWrap/>
            <w:hideMark/>
          </w:tcPr>
          <w:p w:rsidR="00F76033" w:rsidRPr="00507DA7" w:rsidRDefault="00F76033" w:rsidP="005D4AE7">
            <w:pPr>
              <w:jc w:val="center"/>
              <w:rPr>
                <w:rFonts w:asciiTheme="majorHAnsi" w:hAnsiTheme="majorHAnsi" w:cs="Calibri"/>
                <w:color w:val="000000"/>
              </w:rPr>
            </w:pPr>
            <w:r w:rsidRPr="00507DA7">
              <w:rPr>
                <w:rFonts w:asciiTheme="majorHAnsi" w:hAnsiTheme="majorHAnsi" w:cs="Calibri"/>
                <w:color w:val="000000"/>
              </w:rPr>
              <w:t>TSW</w:t>
            </w:r>
          </w:p>
        </w:tc>
        <w:tc>
          <w:tcPr>
            <w:tcW w:w="3300" w:type="dxa"/>
            <w:noWrap/>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Tsunami Warning</w:t>
            </w:r>
          </w:p>
        </w:tc>
        <w:tc>
          <w:tcPr>
            <w:tcW w:w="2260" w:type="dxa"/>
            <w:noWrap/>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As required</w:t>
            </w:r>
          </w:p>
        </w:tc>
        <w:tc>
          <w:tcPr>
            <w:tcW w:w="2180" w:type="dxa"/>
            <w:hideMark/>
          </w:tcPr>
          <w:p w:rsidR="00F76033" w:rsidRPr="00507DA7"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507DA7">
              <w:rPr>
                <w:rFonts w:asciiTheme="majorHAnsi" w:hAnsiTheme="majorHAnsi" w:cs="Calibri"/>
                <w:color w:val="000000"/>
              </w:rPr>
              <w:t>Timed Relay</w:t>
            </w:r>
          </w:p>
        </w:tc>
      </w:tr>
    </w:tbl>
    <w:p w:rsidR="00F76033" w:rsidRDefault="00F76033" w:rsidP="00F76033"/>
    <w:p w:rsidR="00F76033" w:rsidRPr="00F61481" w:rsidRDefault="00F76033" w:rsidP="00F76033">
      <w:pPr>
        <w:rPr>
          <w:rFonts w:ascii="Cambria" w:hAnsi="Cambria"/>
          <w:sz w:val="24"/>
        </w:rPr>
      </w:pPr>
      <w:r w:rsidRPr="00F61481">
        <w:rPr>
          <w:rFonts w:ascii="Cambria" w:hAnsi="Cambria"/>
          <w:sz w:val="24"/>
        </w:rPr>
        <w:t xml:space="preserve">While it is understood that participation is voluntary, it is recommended that these events be programmed with the “operation mode” as suggested in the table above. </w:t>
      </w:r>
    </w:p>
    <w:p w:rsidR="00F76033" w:rsidRDefault="00F76033" w:rsidP="00F76033">
      <w:pPr>
        <w:spacing w:before="100" w:after="100"/>
        <w:rPr>
          <w:rFonts w:asciiTheme="majorHAnsi" w:hAnsiTheme="majorHAnsi"/>
          <w:b/>
          <w:sz w:val="36"/>
        </w:rPr>
      </w:pPr>
    </w:p>
    <w:p w:rsidR="00F76033" w:rsidRDefault="00F76033" w:rsidP="00F76033">
      <w:pPr>
        <w:spacing w:before="100" w:after="100"/>
        <w:rPr>
          <w:rFonts w:asciiTheme="majorHAnsi" w:hAnsiTheme="majorHAnsi"/>
          <w:b/>
          <w:sz w:val="36"/>
        </w:rPr>
      </w:pPr>
    </w:p>
    <w:p w:rsidR="00F76033" w:rsidRDefault="00F76033" w:rsidP="00F76033">
      <w:pPr>
        <w:pStyle w:val="NormalWeb"/>
        <w:jc w:val="center"/>
        <w:rPr>
          <w:rFonts w:asciiTheme="majorHAnsi" w:hAnsiTheme="majorHAnsi"/>
          <w:b/>
          <w:sz w:val="36"/>
        </w:rPr>
      </w:pPr>
    </w:p>
    <w:p w:rsidR="00F76033" w:rsidRDefault="00F76033" w:rsidP="00F76033">
      <w:pPr>
        <w:pStyle w:val="NormalWeb"/>
        <w:jc w:val="center"/>
        <w:rPr>
          <w:rFonts w:asciiTheme="majorHAnsi" w:hAnsiTheme="majorHAnsi"/>
          <w:b/>
          <w:sz w:val="36"/>
        </w:rPr>
      </w:pPr>
    </w:p>
    <w:p w:rsidR="001061FA" w:rsidRDefault="001061FA" w:rsidP="00F76033">
      <w:pPr>
        <w:pStyle w:val="NormalWeb"/>
        <w:jc w:val="center"/>
        <w:rPr>
          <w:rFonts w:asciiTheme="majorHAnsi" w:hAnsiTheme="majorHAnsi"/>
          <w:b/>
          <w:sz w:val="36"/>
        </w:rPr>
      </w:pPr>
    </w:p>
    <w:p w:rsidR="00F76033" w:rsidRPr="00F61481" w:rsidRDefault="00F76033" w:rsidP="00F61481">
      <w:pPr>
        <w:pStyle w:val="Heading2"/>
        <w:spacing w:before="0" w:after="240"/>
        <w:rPr>
          <w:color w:val="365F91" w:themeColor="accent1" w:themeShade="BF"/>
          <w:sz w:val="28"/>
          <w:szCs w:val="28"/>
        </w:rPr>
      </w:pPr>
      <w:bookmarkStart w:id="156" w:name="_Toc473872698"/>
      <w:bookmarkStart w:id="157" w:name="_Toc488990474"/>
      <w:r w:rsidRPr="00F61481">
        <w:rPr>
          <w:color w:val="365F91" w:themeColor="accent1" w:themeShade="BF"/>
          <w:sz w:val="28"/>
          <w:szCs w:val="28"/>
        </w:rPr>
        <w:lastRenderedPageBreak/>
        <w:t>Appendix P: EAS Scripts &amp; Formats</w:t>
      </w:r>
      <w:bookmarkEnd w:id="156"/>
      <w:bookmarkEnd w:id="157"/>
    </w:p>
    <w:p w:rsidR="00F76033" w:rsidRPr="00F61481" w:rsidRDefault="00F76033" w:rsidP="00F76033">
      <w:pPr>
        <w:rPr>
          <w:rFonts w:ascii="Cambria" w:hAnsi="Cambria"/>
          <w:sz w:val="24"/>
          <w:szCs w:val="24"/>
        </w:rPr>
      </w:pPr>
      <w:r w:rsidRPr="00F61481">
        <w:rPr>
          <w:rFonts w:ascii="Cambria" w:hAnsi="Cambria"/>
          <w:b/>
          <w:sz w:val="26"/>
          <w:szCs w:val="26"/>
        </w:rPr>
        <w:t>A. Test Scripts and Formats</w:t>
      </w:r>
    </w:p>
    <w:p w:rsidR="00F76033" w:rsidRPr="00F61481" w:rsidRDefault="00F76033" w:rsidP="008C182C">
      <w:pPr>
        <w:jc w:val="both"/>
        <w:rPr>
          <w:rFonts w:ascii="Cambria" w:hAnsi="Cambria"/>
          <w:sz w:val="24"/>
          <w:szCs w:val="24"/>
        </w:rPr>
      </w:pPr>
      <w:r w:rsidRPr="00F61481">
        <w:rPr>
          <w:rFonts w:ascii="Cambria" w:hAnsi="Cambria"/>
          <w:sz w:val="24"/>
          <w:szCs w:val="24"/>
        </w:rPr>
        <w:t>The following test scripts and formats can be used by Rhode Island EAS participants including EAS sources (such as Emergency Management), when originating EAS tests.</w:t>
      </w:r>
    </w:p>
    <w:p w:rsidR="00F76033" w:rsidRPr="00F61481" w:rsidRDefault="00F76033" w:rsidP="00F76033">
      <w:pPr>
        <w:rPr>
          <w:rFonts w:ascii="Cambria" w:hAnsi="Cambria"/>
          <w:sz w:val="24"/>
          <w:szCs w:val="24"/>
        </w:rPr>
      </w:pPr>
    </w:p>
    <w:p w:rsidR="00F76033" w:rsidRPr="00F61481" w:rsidRDefault="00F76033" w:rsidP="00F76033">
      <w:pPr>
        <w:rPr>
          <w:rFonts w:ascii="Cambria" w:hAnsi="Cambria"/>
          <w:b/>
          <w:sz w:val="24"/>
          <w:szCs w:val="24"/>
        </w:rPr>
      </w:pPr>
      <w:r w:rsidRPr="00F61481">
        <w:rPr>
          <w:rFonts w:ascii="Cambria" w:hAnsi="Cambria"/>
          <w:b/>
          <w:sz w:val="24"/>
          <w:szCs w:val="24"/>
        </w:rPr>
        <w:t>1. RWT</w:t>
      </w:r>
    </w:p>
    <w:p w:rsidR="00F76033" w:rsidRPr="00F61481" w:rsidRDefault="00F76033" w:rsidP="00F61481">
      <w:pPr>
        <w:pStyle w:val="NormalWeb"/>
        <w:spacing w:before="0" w:beforeAutospacing="0"/>
        <w:rPr>
          <w:rFonts w:ascii="Cambria" w:hAnsi="Cambria"/>
        </w:rPr>
      </w:pPr>
      <w:r w:rsidRPr="00F61481">
        <w:rPr>
          <w:rFonts w:ascii="Cambria" w:hAnsi="Cambria"/>
        </w:rPr>
        <w:t>No script is required for the RWT.  Entire test takes about 10.5 seconds.  Format follows.</w:t>
      </w:r>
    </w:p>
    <w:p w:rsidR="00F76033" w:rsidRPr="00F61481" w:rsidRDefault="00F76033" w:rsidP="00F76033">
      <w:pPr>
        <w:numPr>
          <w:ilvl w:val="0"/>
          <w:numId w:val="30"/>
        </w:numPr>
        <w:spacing w:before="100" w:after="100"/>
        <w:rPr>
          <w:rFonts w:ascii="Cambria" w:hAnsi="Cambria"/>
          <w:sz w:val="24"/>
          <w:szCs w:val="24"/>
        </w:rPr>
      </w:pPr>
      <w:r w:rsidRPr="00F61481">
        <w:rPr>
          <w:rFonts w:ascii="Cambria" w:hAnsi="Cambria"/>
          <w:sz w:val="24"/>
          <w:szCs w:val="24"/>
        </w:rPr>
        <w:t>Stop regular programming</w:t>
      </w:r>
    </w:p>
    <w:p w:rsidR="00F76033" w:rsidRPr="00F61481" w:rsidRDefault="00F76033" w:rsidP="00F76033">
      <w:pPr>
        <w:numPr>
          <w:ilvl w:val="0"/>
          <w:numId w:val="30"/>
        </w:numPr>
        <w:spacing w:before="100" w:after="100"/>
        <w:rPr>
          <w:rFonts w:ascii="Cambria" w:hAnsi="Cambria"/>
          <w:sz w:val="24"/>
          <w:szCs w:val="24"/>
        </w:rPr>
      </w:pPr>
      <w:r w:rsidRPr="00F61481">
        <w:rPr>
          <w:rFonts w:ascii="Cambria" w:hAnsi="Cambria"/>
          <w:sz w:val="24"/>
          <w:szCs w:val="24"/>
        </w:rPr>
        <w:t>Optional announcement to audience identifying EAS digital tones as an EAS test</w:t>
      </w:r>
    </w:p>
    <w:p w:rsidR="00F76033" w:rsidRPr="00F61481" w:rsidRDefault="00F76033" w:rsidP="00F76033">
      <w:pPr>
        <w:numPr>
          <w:ilvl w:val="0"/>
          <w:numId w:val="30"/>
        </w:numPr>
        <w:spacing w:before="100" w:after="100"/>
        <w:rPr>
          <w:rFonts w:ascii="Cambria" w:hAnsi="Cambria"/>
          <w:sz w:val="24"/>
          <w:szCs w:val="24"/>
        </w:rPr>
      </w:pPr>
      <w:r w:rsidRPr="00F61481">
        <w:rPr>
          <w:rFonts w:ascii="Cambria" w:hAnsi="Cambria"/>
          <w:sz w:val="24"/>
          <w:szCs w:val="24"/>
        </w:rPr>
        <w:t>One second pause</w:t>
      </w:r>
    </w:p>
    <w:p w:rsidR="00F76033" w:rsidRPr="00F61481" w:rsidRDefault="00F76033" w:rsidP="00F76033">
      <w:pPr>
        <w:numPr>
          <w:ilvl w:val="0"/>
          <w:numId w:val="30"/>
        </w:numPr>
        <w:spacing w:before="100" w:after="100"/>
        <w:rPr>
          <w:rFonts w:ascii="Cambria" w:hAnsi="Cambria"/>
          <w:sz w:val="24"/>
          <w:szCs w:val="24"/>
        </w:rPr>
      </w:pPr>
      <w:r w:rsidRPr="00F61481">
        <w:rPr>
          <w:rFonts w:ascii="Cambria" w:hAnsi="Cambria"/>
          <w:sz w:val="24"/>
          <w:szCs w:val="24"/>
        </w:rPr>
        <w:t>Send EAS Header Code three times (Use RWT Event Code for this test)</w:t>
      </w:r>
    </w:p>
    <w:p w:rsidR="00F76033" w:rsidRPr="00F61481" w:rsidRDefault="00F76033" w:rsidP="00F76033">
      <w:pPr>
        <w:numPr>
          <w:ilvl w:val="0"/>
          <w:numId w:val="30"/>
        </w:numPr>
        <w:spacing w:before="100" w:after="100"/>
        <w:rPr>
          <w:rFonts w:ascii="Cambria" w:hAnsi="Cambria"/>
          <w:sz w:val="24"/>
          <w:szCs w:val="24"/>
        </w:rPr>
      </w:pPr>
      <w:r w:rsidRPr="00F61481">
        <w:rPr>
          <w:rFonts w:ascii="Cambria" w:hAnsi="Cambria"/>
          <w:sz w:val="24"/>
          <w:szCs w:val="24"/>
        </w:rPr>
        <w:t>One second pause</w:t>
      </w:r>
    </w:p>
    <w:p w:rsidR="00F76033" w:rsidRPr="00F61481" w:rsidRDefault="00F76033" w:rsidP="00F76033">
      <w:pPr>
        <w:numPr>
          <w:ilvl w:val="0"/>
          <w:numId w:val="30"/>
        </w:numPr>
        <w:spacing w:before="100" w:after="100"/>
        <w:rPr>
          <w:rFonts w:ascii="Cambria" w:hAnsi="Cambria"/>
          <w:sz w:val="24"/>
          <w:szCs w:val="24"/>
        </w:rPr>
      </w:pPr>
      <w:r w:rsidRPr="00F61481">
        <w:rPr>
          <w:rFonts w:ascii="Cambria" w:hAnsi="Cambria"/>
          <w:sz w:val="24"/>
          <w:szCs w:val="24"/>
        </w:rPr>
        <w:t>Send EAS End of Message Code three times</w:t>
      </w:r>
    </w:p>
    <w:p w:rsidR="00F76033" w:rsidRPr="00F61481" w:rsidRDefault="00F76033" w:rsidP="00F76033">
      <w:pPr>
        <w:numPr>
          <w:ilvl w:val="0"/>
          <w:numId w:val="30"/>
        </w:numPr>
        <w:spacing w:before="100" w:after="100"/>
        <w:rPr>
          <w:rFonts w:ascii="Cambria" w:hAnsi="Cambria"/>
          <w:sz w:val="24"/>
          <w:szCs w:val="24"/>
        </w:rPr>
      </w:pPr>
      <w:r w:rsidRPr="00F61481">
        <w:rPr>
          <w:rFonts w:ascii="Cambria" w:hAnsi="Cambria"/>
          <w:sz w:val="24"/>
          <w:szCs w:val="24"/>
        </w:rPr>
        <w:t>One second pause</w:t>
      </w:r>
    </w:p>
    <w:p w:rsidR="00F76033" w:rsidRPr="00F61481" w:rsidRDefault="00F76033" w:rsidP="00F76033">
      <w:pPr>
        <w:numPr>
          <w:ilvl w:val="0"/>
          <w:numId w:val="30"/>
        </w:numPr>
        <w:spacing w:before="100" w:after="100"/>
        <w:rPr>
          <w:rFonts w:ascii="Cambria" w:hAnsi="Cambria"/>
          <w:sz w:val="24"/>
          <w:szCs w:val="24"/>
        </w:rPr>
      </w:pPr>
      <w:r w:rsidRPr="00F61481">
        <w:rPr>
          <w:rFonts w:ascii="Cambria" w:hAnsi="Cambria"/>
          <w:sz w:val="24"/>
          <w:szCs w:val="24"/>
        </w:rPr>
        <w:t>Resume normal programming</w:t>
      </w:r>
    </w:p>
    <w:p w:rsidR="00F76033" w:rsidRPr="00F61481" w:rsidRDefault="00F76033" w:rsidP="00F76033">
      <w:pPr>
        <w:rPr>
          <w:rFonts w:ascii="Cambria" w:hAnsi="Cambria"/>
          <w:sz w:val="24"/>
          <w:szCs w:val="24"/>
        </w:rPr>
      </w:pPr>
    </w:p>
    <w:p w:rsidR="00F76033" w:rsidRPr="00F61481" w:rsidRDefault="00F76033" w:rsidP="00F76033">
      <w:pPr>
        <w:rPr>
          <w:rFonts w:ascii="Cambria" w:hAnsi="Cambria"/>
          <w:b/>
          <w:sz w:val="24"/>
          <w:szCs w:val="24"/>
        </w:rPr>
      </w:pPr>
      <w:r w:rsidRPr="00F61481">
        <w:rPr>
          <w:rFonts w:ascii="Cambria" w:hAnsi="Cambria"/>
          <w:b/>
          <w:sz w:val="24"/>
          <w:szCs w:val="24"/>
        </w:rPr>
        <w:t>2. RMT</w:t>
      </w:r>
    </w:p>
    <w:p w:rsidR="00F76033" w:rsidRPr="00F61481" w:rsidRDefault="00F76033" w:rsidP="008C182C">
      <w:pPr>
        <w:pStyle w:val="NormalWeb"/>
        <w:spacing w:before="0" w:beforeAutospacing="0"/>
        <w:jc w:val="both"/>
        <w:rPr>
          <w:rFonts w:ascii="Cambria" w:hAnsi="Cambria"/>
        </w:rPr>
      </w:pPr>
      <w:r w:rsidRPr="00F61481">
        <w:rPr>
          <w:rFonts w:ascii="Cambria" w:hAnsi="Cambria"/>
        </w:rPr>
        <w:t xml:space="preserve">EAS sources originating this test should use the following format.  The test script used below is an example but sources are encouraged to use this portion of the test to provide audiences with general emergency information about their area.  EAS participants will receive the test in this format and </w:t>
      </w:r>
      <w:r w:rsidRPr="00F61481">
        <w:rPr>
          <w:rFonts w:ascii="Cambria" w:hAnsi="Cambria"/>
          <w:u w:val="single"/>
        </w:rPr>
        <w:t>must</w:t>
      </w:r>
      <w:r w:rsidRPr="00F61481">
        <w:rPr>
          <w:rFonts w:ascii="Cambria" w:hAnsi="Cambria"/>
        </w:rPr>
        <w:t xml:space="preserve"> re-transmit it within 60 minutes of receipt.</w:t>
      </w:r>
    </w:p>
    <w:p w:rsidR="00F76033" w:rsidRPr="00F61481" w:rsidRDefault="00F76033" w:rsidP="00F76033">
      <w:pPr>
        <w:numPr>
          <w:ilvl w:val="0"/>
          <w:numId w:val="31"/>
        </w:numPr>
        <w:spacing w:before="100" w:after="100"/>
        <w:rPr>
          <w:rFonts w:ascii="Cambria" w:hAnsi="Cambria"/>
          <w:sz w:val="24"/>
          <w:szCs w:val="24"/>
        </w:rPr>
      </w:pPr>
      <w:r w:rsidRPr="00F61481">
        <w:rPr>
          <w:rFonts w:ascii="Cambria" w:hAnsi="Cambria"/>
          <w:sz w:val="24"/>
          <w:szCs w:val="24"/>
        </w:rPr>
        <w:t>Stop regular programming</w:t>
      </w:r>
    </w:p>
    <w:p w:rsidR="00F76033" w:rsidRPr="00F61481" w:rsidRDefault="00F76033" w:rsidP="00F76033">
      <w:pPr>
        <w:numPr>
          <w:ilvl w:val="0"/>
          <w:numId w:val="31"/>
        </w:numPr>
        <w:spacing w:before="100" w:after="100"/>
        <w:rPr>
          <w:rFonts w:ascii="Cambria" w:hAnsi="Cambria"/>
          <w:sz w:val="24"/>
          <w:szCs w:val="24"/>
        </w:rPr>
      </w:pPr>
      <w:r w:rsidRPr="00F61481">
        <w:rPr>
          <w:rFonts w:ascii="Cambria" w:hAnsi="Cambria"/>
          <w:sz w:val="24"/>
          <w:szCs w:val="24"/>
        </w:rPr>
        <w:t>Intro: "This is a test of the (state or area name) Emergency Alert System."</w:t>
      </w:r>
    </w:p>
    <w:p w:rsidR="00F76033" w:rsidRPr="00F61481" w:rsidRDefault="00F76033" w:rsidP="00F76033">
      <w:pPr>
        <w:numPr>
          <w:ilvl w:val="0"/>
          <w:numId w:val="31"/>
        </w:numPr>
        <w:spacing w:before="100" w:after="100"/>
        <w:rPr>
          <w:rFonts w:ascii="Cambria" w:hAnsi="Cambria"/>
          <w:sz w:val="24"/>
          <w:szCs w:val="24"/>
        </w:rPr>
      </w:pPr>
      <w:r w:rsidRPr="00F61481">
        <w:rPr>
          <w:rFonts w:ascii="Cambria" w:hAnsi="Cambria"/>
          <w:sz w:val="24"/>
          <w:szCs w:val="24"/>
        </w:rPr>
        <w:t>One second pause</w:t>
      </w:r>
    </w:p>
    <w:p w:rsidR="00F76033" w:rsidRPr="00F61481" w:rsidRDefault="00F76033" w:rsidP="00F76033">
      <w:pPr>
        <w:numPr>
          <w:ilvl w:val="0"/>
          <w:numId w:val="31"/>
        </w:numPr>
        <w:spacing w:before="100" w:after="100"/>
        <w:rPr>
          <w:rFonts w:ascii="Cambria" w:hAnsi="Cambria"/>
          <w:sz w:val="24"/>
          <w:szCs w:val="24"/>
        </w:rPr>
      </w:pPr>
      <w:r w:rsidRPr="00F61481">
        <w:rPr>
          <w:rFonts w:ascii="Cambria" w:hAnsi="Cambria"/>
          <w:sz w:val="24"/>
          <w:szCs w:val="24"/>
        </w:rPr>
        <w:t>Send EAS Header Code three times (Use RMT Event Code for this test)</w:t>
      </w:r>
    </w:p>
    <w:p w:rsidR="00F76033" w:rsidRPr="00F61481" w:rsidRDefault="00F76033" w:rsidP="00F76033">
      <w:pPr>
        <w:numPr>
          <w:ilvl w:val="0"/>
          <w:numId w:val="31"/>
        </w:numPr>
        <w:spacing w:before="100" w:after="100"/>
        <w:rPr>
          <w:rFonts w:ascii="Cambria" w:hAnsi="Cambria"/>
          <w:sz w:val="24"/>
          <w:szCs w:val="24"/>
        </w:rPr>
      </w:pPr>
      <w:r w:rsidRPr="00F61481">
        <w:rPr>
          <w:rFonts w:ascii="Cambria" w:hAnsi="Cambria"/>
          <w:sz w:val="24"/>
          <w:szCs w:val="24"/>
        </w:rPr>
        <w:t>One second pause</w:t>
      </w:r>
    </w:p>
    <w:p w:rsidR="00F76033" w:rsidRPr="00F61481" w:rsidRDefault="00F76033" w:rsidP="00F76033">
      <w:pPr>
        <w:numPr>
          <w:ilvl w:val="0"/>
          <w:numId w:val="31"/>
        </w:numPr>
        <w:spacing w:before="100" w:after="100"/>
        <w:rPr>
          <w:rFonts w:ascii="Cambria" w:hAnsi="Cambria"/>
          <w:sz w:val="24"/>
          <w:szCs w:val="24"/>
        </w:rPr>
      </w:pPr>
      <w:r w:rsidRPr="00F61481">
        <w:rPr>
          <w:rFonts w:ascii="Cambria" w:hAnsi="Cambria"/>
          <w:sz w:val="24"/>
          <w:szCs w:val="24"/>
        </w:rPr>
        <w:t>Send EAS Attention Signal (8 seconds)</w:t>
      </w:r>
    </w:p>
    <w:p w:rsidR="00F76033" w:rsidRPr="00F61481" w:rsidRDefault="00F76033" w:rsidP="00F76033">
      <w:pPr>
        <w:numPr>
          <w:ilvl w:val="0"/>
          <w:numId w:val="31"/>
        </w:numPr>
        <w:tabs>
          <w:tab w:val="left" w:pos="180"/>
          <w:tab w:val="left" w:pos="1440"/>
        </w:tabs>
        <w:spacing w:before="100" w:after="100"/>
        <w:jc w:val="both"/>
        <w:rPr>
          <w:rFonts w:ascii="Cambria" w:hAnsi="Cambria"/>
          <w:sz w:val="24"/>
          <w:szCs w:val="24"/>
        </w:rPr>
      </w:pPr>
      <w:r w:rsidRPr="00F61481">
        <w:rPr>
          <w:rFonts w:ascii="Cambria" w:hAnsi="Cambria"/>
          <w:sz w:val="24"/>
          <w:szCs w:val="24"/>
        </w:rPr>
        <w:t>This station is testing the Rhode Island Emergency Alert System. Equipment that can quickly warn you during emergencies is being tested.  If this had been an Actual emergency or Amber Alert, official messages would have followed the alert tone. This concludes this test.</w:t>
      </w:r>
    </w:p>
    <w:p w:rsidR="00F76033" w:rsidRPr="00F61481" w:rsidRDefault="00F76033" w:rsidP="00F76033">
      <w:pPr>
        <w:numPr>
          <w:ilvl w:val="0"/>
          <w:numId w:val="31"/>
        </w:numPr>
        <w:spacing w:before="100" w:after="100"/>
        <w:rPr>
          <w:rFonts w:ascii="Cambria" w:hAnsi="Cambria"/>
          <w:sz w:val="24"/>
          <w:szCs w:val="24"/>
        </w:rPr>
      </w:pPr>
      <w:r w:rsidRPr="00F61481">
        <w:rPr>
          <w:rFonts w:ascii="Cambria" w:hAnsi="Cambria"/>
          <w:sz w:val="24"/>
          <w:szCs w:val="24"/>
        </w:rPr>
        <w:t>One second pause</w:t>
      </w:r>
    </w:p>
    <w:p w:rsidR="00F76033" w:rsidRPr="00F61481" w:rsidRDefault="00F76033" w:rsidP="00F76033">
      <w:pPr>
        <w:numPr>
          <w:ilvl w:val="0"/>
          <w:numId w:val="31"/>
        </w:numPr>
        <w:spacing w:before="100" w:after="100"/>
        <w:rPr>
          <w:rFonts w:ascii="Cambria" w:hAnsi="Cambria"/>
          <w:sz w:val="24"/>
          <w:szCs w:val="24"/>
        </w:rPr>
      </w:pPr>
      <w:r w:rsidRPr="00F61481">
        <w:rPr>
          <w:rFonts w:ascii="Cambria" w:hAnsi="Cambria"/>
          <w:sz w:val="24"/>
          <w:szCs w:val="24"/>
        </w:rPr>
        <w:t>Send EAS End of Message Code three times</w:t>
      </w:r>
    </w:p>
    <w:p w:rsidR="00F76033" w:rsidRPr="00F61481" w:rsidRDefault="00F76033" w:rsidP="00F76033">
      <w:pPr>
        <w:numPr>
          <w:ilvl w:val="0"/>
          <w:numId w:val="31"/>
        </w:numPr>
        <w:spacing w:before="100" w:after="100"/>
        <w:rPr>
          <w:rFonts w:ascii="Cambria" w:hAnsi="Cambria"/>
          <w:sz w:val="24"/>
          <w:szCs w:val="24"/>
        </w:rPr>
      </w:pPr>
      <w:r w:rsidRPr="00F61481">
        <w:rPr>
          <w:rFonts w:ascii="Cambria" w:hAnsi="Cambria"/>
          <w:sz w:val="24"/>
          <w:szCs w:val="24"/>
        </w:rPr>
        <w:t>One second pause</w:t>
      </w:r>
    </w:p>
    <w:p w:rsidR="00F76033" w:rsidRPr="00F61481" w:rsidRDefault="00F76033" w:rsidP="00F76033">
      <w:pPr>
        <w:numPr>
          <w:ilvl w:val="0"/>
          <w:numId w:val="31"/>
        </w:numPr>
        <w:spacing w:before="100" w:after="100"/>
        <w:rPr>
          <w:rFonts w:ascii="Cambria" w:hAnsi="Cambria"/>
          <w:sz w:val="24"/>
          <w:szCs w:val="24"/>
        </w:rPr>
      </w:pPr>
      <w:r w:rsidRPr="00F61481">
        <w:rPr>
          <w:rFonts w:ascii="Cambria" w:hAnsi="Cambria"/>
          <w:sz w:val="24"/>
          <w:szCs w:val="24"/>
        </w:rPr>
        <w:t>Resume normal programming</w:t>
      </w:r>
    </w:p>
    <w:p w:rsidR="00F76033" w:rsidRPr="00F61481" w:rsidRDefault="00F76033" w:rsidP="008C182C">
      <w:pPr>
        <w:pStyle w:val="NormalWeb"/>
        <w:jc w:val="both"/>
        <w:rPr>
          <w:rFonts w:ascii="Cambria" w:hAnsi="Cambria"/>
        </w:rPr>
      </w:pPr>
      <w:r w:rsidRPr="00F61481">
        <w:rPr>
          <w:rFonts w:ascii="Cambria" w:hAnsi="Cambria"/>
        </w:rPr>
        <w:lastRenderedPageBreak/>
        <w:t>Timing Note: The script above can be read in 10 - 15 seconds.  All other elements of the RMT (the Header Codes and an 8 second Attention Signal) take about 30 seconds.  The goal of writing this short script is to fit the entire test into 40 seconds.  This will allow EAS participants to air the RMT followed by a 20 second promotional announcement in a 60 second spot.  Also, including a promotional announcement would allow for the EAS video crawl to complete its presentation before normal programming resumes.</w:t>
      </w:r>
    </w:p>
    <w:p w:rsidR="00F76033" w:rsidRPr="00F61481" w:rsidRDefault="00F76033" w:rsidP="00F76033">
      <w:pPr>
        <w:rPr>
          <w:rFonts w:ascii="Cambria" w:hAnsi="Cambria"/>
          <w:b/>
          <w:sz w:val="26"/>
          <w:szCs w:val="26"/>
        </w:rPr>
      </w:pPr>
      <w:r w:rsidRPr="00F61481">
        <w:rPr>
          <w:rFonts w:ascii="Cambria" w:hAnsi="Cambria"/>
          <w:b/>
          <w:sz w:val="26"/>
          <w:szCs w:val="26"/>
        </w:rPr>
        <w:t>B. Real Alert Activation Script and Format</w:t>
      </w:r>
    </w:p>
    <w:p w:rsidR="00F76033" w:rsidRPr="00F61481" w:rsidRDefault="00F76033" w:rsidP="00F61481">
      <w:pPr>
        <w:pStyle w:val="NormalWeb"/>
        <w:spacing w:before="0" w:beforeAutospacing="0"/>
        <w:rPr>
          <w:rFonts w:ascii="Cambria" w:hAnsi="Cambria"/>
        </w:rPr>
      </w:pPr>
      <w:r w:rsidRPr="00F61481">
        <w:rPr>
          <w:rFonts w:ascii="Cambria" w:hAnsi="Cambria"/>
        </w:rPr>
        <w:t>EAS sources originate the alert in the following format.</w:t>
      </w:r>
    </w:p>
    <w:p w:rsidR="00F76033" w:rsidRPr="00F61481" w:rsidRDefault="00F76033" w:rsidP="00F76033">
      <w:pPr>
        <w:numPr>
          <w:ilvl w:val="0"/>
          <w:numId w:val="32"/>
        </w:numPr>
        <w:spacing w:before="100" w:after="100"/>
        <w:rPr>
          <w:rFonts w:ascii="Cambria" w:hAnsi="Cambria"/>
          <w:sz w:val="24"/>
          <w:szCs w:val="24"/>
        </w:rPr>
      </w:pPr>
      <w:r w:rsidRPr="00F61481">
        <w:rPr>
          <w:rFonts w:ascii="Cambria" w:hAnsi="Cambria"/>
          <w:sz w:val="24"/>
          <w:szCs w:val="24"/>
        </w:rPr>
        <w:t>One second pause</w:t>
      </w:r>
    </w:p>
    <w:p w:rsidR="00F76033" w:rsidRPr="00F61481" w:rsidRDefault="00F76033" w:rsidP="00BA216A">
      <w:pPr>
        <w:numPr>
          <w:ilvl w:val="0"/>
          <w:numId w:val="32"/>
        </w:numPr>
        <w:spacing w:before="100" w:after="100"/>
        <w:rPr>
          <w:rFonts w:ascii="Cambria" w:hAnsi="Cambria"/>
          <w:sz w:val="24"/>
          <w:szCs w:val="24"/>
        </w:rPr>
      </w:pPr>
      <w:r w:rsidRPr="00F61481">
        <w:rPr>
          <w:rFonts w:ascii="Cambria" w:hAnsi="Cambria"/>
          <w:sz w:val="24"/>
          <w:szCs w:val="24"/>
        </w:rPr>
        <w:t xml:space="preserve">Send EAS Header Code three times (Use the appropriate Event Code from the list provided in </w:t>
      </w:r>
      <w:r w:rsidR="00BA216A" w:rsidRPr="00BA216A">
        <w:rPr>
          <w:rFonts w:ascii="Cambria" w:hAnsi="Cambria"/>
          <w:i/>
          <w:sz w:val="24"/>
          <w:szCs w:val="24"/>
        </w:rPr>
        <w:t>Appendix N: EAS Header Code Information</w:t>
      </w:r>
      <w:r w:rsidRPr="00F61481">
        <w:rPr>
          <w:rFonts w:ascii="Cambria" w:hAnsi="Cambria"/>
          <w:sz w:val="24"/>
          <w:szCs w:val="24"/>
        </w:rPr>
        <w:t xml:space="preserve"> for your state.)</w:t>
      </w:r>
    </w:p>
    <w:p w:rsidR="00F76033" w:rsidRPr="00F61481" w:rsidRDefault="00F76033" w:rsidP="00F76033">
      <w:pPr>
        <w:numPr>
          <w:ilvl w:val="0"/>
          <w:numId w:val="32"/>
        </w:numPr>
        <w:spacing w:before="100" w:after="100"/>
        <w:rPr>
          <w:rFonts w:ascii="Cambria" w:hAnsi="Cambria"/>
          <w:sz w:val="24"/>
          <w:szCs w:val="24"/>
        </w:rPr>
      </w:pPr>
      <w:r w:rsidRPr="00F61481">
        <w:rPr>
          <w:rFonts w:ascii="Cambria" w:hAnsi="Cambria"/>
          <w:sz w:val="24"/>
          <w:szCs w:val="24"/>
        </w:rPr>
        <w:t xml:space="preserve">One second pause </w:t>
      </w:r>
    </w:p>
    <w:p w:rsidR="00F76033" w:rsidRPr="00F61481" w:rsidRDefault="00F76033" w:rsidP="00F76033">
      <w:pPr>
        <w:numPr>
          <w:ilvl w:val="0"/>
          <w:numId w:val="32"/>
        </w:numPr>
        <w:spacing w:before="100" w:after="100"/>
        <w:rPr>
          <w:rFonts w:ascii="Cambria" w:hAnsi="Cambria"/>
          <w:sz w:val="24"/>
          <w:szCs w:val="24"/>
        </w:rPr>
      </w:pPr>
      <w:r w:rsidRPr="00F61481">
        <w:rPr>
          <w:rFonts w:ascii="Cambria" w:hAnsi="Cambria"/>
          <w:sz w:val="24"/>
          <w:szCs w:val="24"/>
        </w:rPr>
        <w:t>Send EAS Attention Signal (8 seconds)</w:t>
      </w:r>
    </w:p>
    <w:p w:rsidR="00F76033" w:rsidRPr="00F61481" w:rsidRDefault="00F76033" w:rsidP="00F76033">
      <w:pPr>
        <w:numPr>
          <w:ilvl w:val="0"/>
          <w:numId w:val="32"/>
        </w:numPr>
        <w:spacing w:before="100" w:after="100"/>
        <w:rPr>
          <w:rFonts w:ascii="Cambria" w:hAnsi="Cambria"/>
          <w:sz w:val="24"/>
          <w:szCs w:val="24"/>
        </w:rPr>
      </w:pPr>
      <w:r w:rsidRPr="00F61481">
        <w:rPr>
          <w:rFonts w:ascii="Cambria" w:hAnsi="Cambria"/>
          <w:sz w:val="24"/>
          <w:szCs w:val="24"/>
        </w:rPr>
        <w:t>Example Activation Announcement: "We interrupt regular programming to activate the (state or area name) Emergency Alert System.  At the request of (EAS source), all EAS participants are requested to transmit the following announcement.  This is the (state or area name) Emergency Alert System.  Important information will follow."</w:t>
      </w:r>
    </w:p>
    <w:p w:rsidR="00F76033" w:rsidRPr="00F61481" w:rsidRDefault="00F76033" w:rsidP="00F76033">
      <w:pPr>
        <w:numPr>
          <w:ilvl w:val="0"/>
          <w:numId w:val="32"/>
        </w:numPr>
        <w:spacing w:before="100" w:after="100"/>
        <w:rPr>
          <w:rFonts w:ascii="Cambria" w:hAnsi="Cambria"/>
          <w:sz w:val="24"/>
          <w:szCs w:val="24"/>
        </w:rPr>
      </w:pPr>
      <w:r w:rsidRPr="00F61481">
        <w:rPr>
          <w:rFonts w:ascii="Cambria" w:hAnsi="Cambria"/>
          <w:sz w:val="24"/>
          <w:szCs w:val="24"/>
        </w:rPr>
        <w:t>Transmit Emergency Message.  Do not exceed 1 ½ minutes!</w:t>
      </w:r>
    </w:p>
    <w:p w:rsidR="00F76033" w:rsidRPr="00F61481" w:rsidRDefault="00F76033" w:rsidP="00F76033">
      <w:pPr>
        <w:numPr>
          <w:ilvl w:val="0"/>
          <w:numId w:val="32"/>
        </w:numPr>
        <w:spacing w:before="100" w:after="100"/>
        <w:rPr>
          <w:rFonts w:ascii="Cambria" w:hAnsi="Cambria"/>
          <w:sz w:val="24"/>
          <w:szCs w:val="24"/>
        </w:rPr>
      </w:pPr>
      <w:r w:rsidRPr="00F61481">
        <w:rPr>
          <w:rFonts w:ascii="Cambria" w:hAnsi="Cambria"/>
          <w:sz w:val="24"/>
          <w:szCs w:val="24"/>
        </w:rPr>
        <w:t>Example Termination Announcement:  "This is the (state or area name) Emergency Alert System.  All EAS participants are requested to transmit the preceding announcement, which was issued by (EAS source).  We now resume normal programming."</w:t>
      </w:r>
    </w:p>
    <w:p w:rsidR="00F76033" w:rsidRPr="00F61481" w:rsidRDefault="00F76033" w:rsidP="00F76033">
      <w:pPr>
        <w:numPr>
          <w:ilvl w:val="0"/>
          <w:numId w:val="32"/>
        </w:numPr>
        <w:spacing w:before="100" w:after="100"/>
        <w:rPr>
          <w:rFonts w:ascii="Cambria" w:hAnsi="Cambria"/>
          <w:sz w:val="24"/>
          <w:szCs w:val="24"/>
        </w:rPr>
      </w:pPr>
      <w:r w:rsidRPr="00F61481">
        <w:rPr>
          <w:rFonts w:ascii="Cambria" w:hAnsi="Cambria"/>
          <w:sz w:val="24"/>
          <w:szCs w:val="24"/>
        </w:rPr>
        <w:t>One second pause</w:t>
      </w:r>
    </w:p>
    <w:p w:rsidR="00F76033" w:rsidRPr="00F61481" w:rsidRDefault="00F76033" w:rsidP="00F76033">
      <w:pPr>
        <w:numPr>
          <w:ilvl w:val="0"/>
          <w:numId w:val="32"/>
        </w:numPr>
        <w:spacing w:before="100" w:after="100"/>
        <w:rPr>
          <w:rFonts w:ascii="Cambria" w:hAnsi="Cambria"/>
          <w:sz w:val="24"/>
          <w:szCs w:val="24"/>
        </w:rPr>
      </w:pPr>
      <w:r w:rsidRPr="00F61481">
        <w:rPr>
          <w:rFonts w:ascii="Cambria" w:hAnsi="Cambria"/>
          <w:sz w:val="24"/>
          <w:szCs w:val="24"/>
        </w:rPr>
        <w:t>Send EAS End of Message Code three times (manually if not done automatically)</w:t>
      </w:r>
    </w:p>
    <w:p w:rsidR="00F76033" w:rsidRPr="00F61481" w:rsidRDefault="00F76033" w:rsidP="00F76033">
      <w:pPr>
        <w:numPr>
          <w:ilvl w:val="0"/>
          <w:numId w:val="32"/>
        </w:numPr>
        <w:spacing w:before="100" w:after="100"/>
        <w:rPr>
          <w:rFonts w:ascii="Cambria" w:hAnsi="Cambria"/>
          <w:sz w:val="24"/>
          <w:szCs w:val="24"/>
        </w:rPr>
      </w:pPr>
      <w:r w:rsidRPr="00F61481">
        <w:rPr>
          <w:rFonts w:ascii="Cambria" w:hAnsi="Cambria"/>
          <w:sz w:val="24"/>
          <w:szCs w:val="24"/>
        </w:rPr>
        <w:t>One second pause</w:t>
      </w:r>
    </w:p>
    <w:p w:rsidR="00F76033" w:rsidRPr="00F61481" w:rsidRDefault="00F76033" w:rsidP="00F76033">
      <w:pPr>
        <w:numPr>
          <w:ilvl w:val="0"/>
          <w:numId w:val="32"/>
        </w:numPr>
        <w:spacing w:before="100" w:after="100"/>
        <w:rPr>
          <w:rFonts w:ascii="Cambria" w:hAnsi="Cambria"/>
          <w:sz w:val="24"/>
          <w:szCs w:val="24"/>
        </w:rPr>
      </w:pPr>
      <w:r w:rsidRPr="00F61481">
        <w:rPr>
          <w:rFonts w:ascii="Cambria" w:hAnsi="Cambria"/>
          <w:sz w:val="24"/>
          <w:szCs w:val="24"/>
        </w:rPr>
        <w:t>Resume normal operations</w:t>
      </w:r>
    </w:p>
    <w:p w:rsidR="00F76033" w:rsidRPr="00F61481" w:rsidRDefault="00F76033" w:rsidP="00F76033">
      <w:pPr>
        <w:rPr>
          <w:rFonts w:ascii="Cambria" w:hAnsi="Cambria"/>
          <w:sz w:val="24"/>
          <w:szCs w:val="24"/>
        </w:rPr>
      </w:pPr>
    </w:p>
    <w:p w:rsidR="00F76033" w:rsidRPr="00F61481" w:rsidRDefault="00F76033" w:rsidP="004903FE">
      <w:pPr>
        <w:pStyle w:val="Default"/>
        <w:rPr>
          <w:rFonts w:ascii="Cambria" w:hAnsi="Cambria"/>
          <w:b/>
        </w:rPr>
      </w:pPr>
      <w:r w:rsidRPr="004903FE">
        <w:rPr>
          <w:rFonts w:ascii="Cambria" w:hAnsi="Cambria"/>
          <w:b/>
        </w:rPr>
        <w:t>EAS Use Deci</w:t>
      </w:r>
      <w:r w:rsidR="001061FA" w:rsidRPr="004903FE">
        <w:rPr>
          <w:rFonts w:ascii="Cambria" w:hAnsi="Cambria"/>
          <w:b/>
        </w:rPr>
        <w:t>sion Points</w:t>
      </w:r>
    </w:p>
    <w:p w:rsidR="00F76033" w:rsidRPr="004903FE" w:rsidRDefault="00F76033" w:rsidP="008C182C">
      <w:pPr>
        <w:pStyle w:val="Default"/>
        <w:jc w:val="both"/>
        <w:rPr>
          <w:rFonts w:ascii="Cambria" w:hAnsi="Cambria"/>
        </w:rPr>
      </w:pPr>
      <w:r w:rsidRPr="004903FE">
        <w:rPr>
          <w:rFonts w:ascii="Cambria" w:hAnsi="Cambria"/>
        </w:rPr>
        <w:t xml:space="preserve">The decision points that follow are the responsibility of incident management. Note that not all decision points may be necessary and some decision points may be combined during rapidly escalating situations. </w:t>
      </w:r>
    </w:p>
    <w:p w:rsidR="00F76033" w:rsidRPr="001061FA" w:rsidRDefault="00F76033" w:rsidP="00F76033">
      <w:pPr>
        <w:pStyle w:val="Default"/>
        <w:rPr>
          <w:rFonts w:ascii="Cambria" w:hAnsi="Cambria"/>
        </w:rPr>
      </w:pPr>
    </w:p>
    <w:p w:rsidR="00F76033" w:rsidRPr="001061FA" w:rsidRDefault="00F76033" w:rsidP="00F76033">
      <w:pPr>
        <w:pStyle w:val="Default"/>
        <w:rPr>
          <w:rFonts w:ascii="Cambria" w:hAnsi="Cambria"/>
        </w:rPr>
      </w:pPr>
      <w:r w:rsidRPr="001061FA">
        <w:rPr>
          <w:rFonts w:ascii="Cambria" w:hAnsi="Cambria"/>
          <w:b/>
          <w:i/>
          <w:iCs/>
        </w:rPr>
        <w:t>Decision Point:</w:t>
      </w:r>
      <w:r w:rsidRPr="001061FA">
        <w:rPr>
          <w:rFonts w:ascii="Cambria" w:hAnsi="Cambria"/>
          <w:i/>
          <w:iCs/>
        </w:rPr>
        <w:t xml:space="preserve"> Public warning is needed for a weather event. </w:t>
      </w:r>
    </w:p>
    <w:p w:rsidR="00F76033" w:rsidRPr="001061FA" w:rsidRDefault="00F76033" w:rsidP="00F76033">
      <w:pPr>
        <w:pStyle w:val="Default"/>
        <w:rPr>
          <w:rFonts w:ascii="Cambria" w:hAnsi="Cambria"/>
        </w:rPr>
      </w:pPr>
    </w:p>
    <w:p w:rsidR="00F76033" w:rsidRPr="001061FA" w:rsidRDefault="00F76033" w:rsidP="00F76033">
      <w:pPr>
        <w:pStyle w:val="Default"/>
        <w:rPr>
          <w:rFonts w:ascii="Cambria" w:hAnsi="Cambria"/>
        </w:rPr>
      </w:pPr>
      <w:r w:rsidRPr="001061FA">
        <w:rPr>
          <w:rFonts w:ascii="Cambria" w:hAnsi="Cambria"/>
        </w:rPr>
        <w:t xml:space="preserve">The National Weather Service is the only agency authorized to issue weather warnings. </w:t>
      </w:r>
    </w:p>
    <w:p w:rsidR="00F76033" w:rsidRPr="001061FA" w:rsidRDefault="00F76033" w:rsidP="00F76033">
      <w:pPr>
        <w:pStyle w:val="Default"/>
        <w:rPr>
          <w:rFonts w:ascii="Cambria" w:hAnsi="Cambria"/>
        </w:rPr>
      </w:pPr>
    </w:p>
    <w:p w:rsidR="00F76033" w:rsidRPr="001061FA" w:rsidRDefault="00F76033" w:rsidP="008C182C">
      <w:pPr>
        <w:pStyle w:val="Default"/>
        <w:jc w:val="both"/>
        <w:rPr>
          <w:rFonts w:ascii="Cambria" w:hAnsi="Cambria"/>
        </w:rPr>
      </w:pPr>
      <w:proofErr w:type="gramStart"/>
      <w:r w:rsidRPr="001061FA">
        <w:rPr>
          <w:rFonts w:ascii="Cambria" w:hAnsi="Cambria"/>
        </w:rPr>
        <w:t>Rhode Island is served by the National Weather Service office</w:t>
      </w:r>
      <w:proofErr w:type="gramEnd"/>
      <w:r w:rsidRPr="001061FA">
        <w:rPr>
          <w:rFonts w:ascii="Cambria" w:hAnsi="Cambria"/>
        </w:rPr>
        <w:t xml:space="preserve"> located in Taunton, MA. If local officials feel weather warnings are needed (i.e. a tornado is spotted, flooding is occurring, etc.), this information should be relayed and/or discussed with the National Weather Service. </w:t>
      </w:r>
    </w:p>
    <w:p w:rsidR="00F76033" w:rsidRPr="001061FA" w:rsidRDefault="00F76033" w:rsidP="008C182C">
      <w:pPr>
        <w:pStyle w:val="Default"/>
        <w:jc w:val="both"/>
        <w:rPr>
          <w:rFonts w:ascii="Cambria" w:hAnsi="Cambria"/>
        </w:rPr>
      </w:pPr>
      <w:r w:rsidRPr="001061FA">
        <w:rPr>
          <w:rFonts w:ascii="Cambria" w:hAnsi="Cambria"/>
        </w:rPr>
        <w:lastRenderedPageBreak/>
        <w:t xml:space="preserve">In some cases, language can be added to weather warnings to alert and provide the public with additional information such as emergency travel only restrictions and road closures during winter weather or other hazardous weather events. </w:t>
      </w:r>
    </w:p>
    <w:p w:rsidR="00F76033" w:rsidRPr="001061FA" w:rsidRDefault="00F76033" w:rsidP="00F76033">
      <w:pPr>
        <w:pStyle w:val="Default"/>
        <w:rPr>
          <w:rFonts w:ascii="Cambria" w:hAnsi="Cambria"/>
        </w:rPr>
      </w:pPr>
    </w:p>
    <w:p w:rsidR="00F76033" w:rsidRPr="001061FA" w:rsidRDefault="00F76033" w:rsidP="008C182C">
      <w:pPr>
        <w:pStyle w:val="Default"/>
        <w:jc w:val="both"/>
        <w:rPr>
          <w:rFonts w:ascii="Cambria" w:hAnsi="Cambria"/>
        </w:rPr>
      </w:pPr>
      <w:r w:rsidRPr="001061FA">
        <w:rPr>
          <w:rFonts w:ascii="Cambria" w:hAnsi="Cambria"/>
        </w:rPr>
        <w:t xml:space="preserve">Weather related emergency messages are typically disseminated through the Emergency Alert System (EAS) over designated broadcasters, NOAA Weather Radios, and electronic media. Local officials may supplement these warnings </w:t>
      </w:r>
      <w:proofErr w:type="gramStart"/>
      <w:r w:rsidRPr="001061FA">
        <w:rPr>
          <w:rFonts w:ascii="Cambria" w:hAnsi="Cambria"/>
        </w:rPr>
        <w:t>through the use of</w:t>
      </w:r>
      <w:proofErr w:type="gramEnd"/>
      <w:r w:rsidRPr="001061FA">
        <w:rPr>
          <w:rFonts w:ascii="Cambria" w:hAnsi="Cambria"/>
        </w:rPr>
        <w:t xml:space="preserve"> other dissemination methods such as reverse calling or vehicle mounted public address systems, as needed. </w:t>
      </w:r>
    </w:p>
    <w:p w:rsidR="00F76033" w:rsidRPr="001061FA" w:rsidRDefault="00F76033" w:rsidP="00F76033">
      <w:pPr>
        <w:pStyle w:val="Default"/>
        <w:rPr>
          <w:rFonts w:ascii="Cambria" w:hAnsi="Cambria"/>
        </w:rPr>
      </w:pPr>
    </w:p>
    <w:p w:rsidR="00F76033" w:rsidRPr="001061FA" w:rsidRDefault="00F76033" w:rsidP="00F76033">
      <w:pPr>
        <w:pStyle w:val="Default"/>
        <w:rPr>
          <w:rFonts w:ascii="Cambria" w:hAnsi="Cambria"/>
        </w:rPr>
      </w:pPr>
      <w:r w:rsidRPr="001061FA">
        <w:rPr>
          <w:rFonts w:ascii="Cambria" w:hAnsi="Cambria"/>
          <w:b/>
          <w:i/>
          <w:iCs/>
        </w:rPr>
        <w:t>Decision Point:</w:t>
      </w:r>
      <w:r w:rsidRPr="001061FA">
        <w:rPr>
          <w:rFonts w:ascii="Cambria" w:hAnsi="Cambria"/>
          <w:i/>
          <w:iCs/>
        </w:rPr>
        <w:t xml:space="preserve"> Public warning is needed for a non-weather event. </w:t>
      </w:r>
    </w:p>
    <w:p w:rsidR="00F76033" w:rsidRPr="001061FA" w:rsidRDefault="00F76033" w:rsidP="00F76033">
      <w:pPr>
        <w:pStyle w:val="Default"/>
        <w:rPr>
          <w:rFonts w:ascii="Cambria" w:hAnsi="Cambria"/>
        </w:rPr>
      </w:pPr>
    </w:p>
    <w:p w:rsidR="00F76033" w:rsidRPr="001061FA" w:rsidRDefault="00F76033" w:rsidP="008C182C">
      <w:pPr>
        <w:pStyle w:val="Default"/>
        <w:jc w:val="both"/>
        <w:rPr>
          <w:rFonts w:ascii="Cambria" w:hAnsi="Cambria"/>
        </w:rPr>
      </w:pPr>
      <w:r w:rsidRPr="001061FA">
        <w:rPr>
          <w:rFonts w:ascii="Cambria" w:hAnsi="Cambria"/>
        </w:rPr>
        <w:t xml:space="preserve">The public may need warning for events that are not weather-related such as hazardous material releases and escaped prisoners. In cases where local officials need to issue the warning, the following information should be included: </w:t>
      </w:r>
    </w:p>
    <w:p w:rsidR="00F76033" w:rsidRPr="001061FA" w:rsidRDefault="00F76033" w:rsidP="00F76033">
      <w:pPr>
        <w:pStyle w:val="Default"/>
        <w:rPr>
          <w:rFonts w:ascii="Cambria" w:hAnsi="Cambria"/>
        </w:rPr>
      </w:pPr>
    </w:p>
    <w:p w:rsidR="00F76033" w:rsidRPr="001061FA" w:rsidRDefault="00F76033" w:rsidP="00F76033">
      <w:pPr>
        <w:pStyle w:val="Default"/>
        <w:ind w:left="720" w:hanging="360"/>
        <w:rPr>
          <w:rFonts w:ascii="Cambria" w:hAnsi="Cambria"/>
        </w:rPr>
      </w:pPr>
      <w:r w:rsidRPr="001061FA">
        <w:t>▪</w:t>
      </w:r>
      <w:r w:rsidRPr="001061FA">
        <w:rPr>
          <w:rFonts w:ascii="Cambria" w:hAnsi="Cambria" w:cs="Courier New"/>
        </w:rPr>
        <w:t xml:space="preserve"> </w:t>
      </w:r>
      <w:r w:rsidRPr="001061FA">
        <w:rPr>
          <w:rFonts w:ascii="Cambria" w:hAnsi="Cambria"/>
        </w:rPr>
        <w:t xml:space="preserve">Brief description of the hazard </w:t>
      </w:r>
    </w:p>
    <w:p w:rsidR="00F76033" w:rsidRPr="001061FA" w:rsidRDefault="00F76033" w:rsidP="00F76033">
      <w:pPr>
        <w:pStyle w:val="Default"/>
        <w:ind w:left="720" w:hanging="360"/>
        <w:rPr>
          <w:rFonts w:ascii="Cambria" w:hAnsi="Cambria"/>
        </w:rPr>
      </w:pPr>
      <w:r w:rsidRPr="001061FA">
        <w:t>▪</w:t>
      </w:r>
      <w:r w:rsidRPr="001061FA">
        <w:rPr>
          <w:rFonts w:ascii="Cambria" w:hAnsi="Cambria" w:cs="Courier New"/>
        </w:rPr>
        <w:t xml:space="preserve"> </w:t>
      </w:r>
      <w:r w:rsidRPr="001061FA">
        <w:rPr>
          <w:rFonts w:ascii="Cambria" w:hAnsi="Cambria"/>
        </w:rPr>
        <w:t xml:space="preserve">Geographic extent and locations included in the warning </w:t>
      </w:r>
    </w:p>
    <w:p w:rsidR="00F76033" w:rsidRPr="001061FA" w:rsidRDefault="00F76033" w:rsidP="00F76033">
      <w:pPr>
        <w:pStyle w:val="Default"/>
        <w:ind w:left="720" w:hanging="360"/>
        <w:rPr>
          <w:rFonts w:ascii="Cambria" w:hAnsi="Cambria"/>
        </w:rPr>
      </w:pPr>
      <w:r w:rsidRPr="001061FA">
        <w:t>▪</w:t>
      </w:r>
      <w:r w:rsidRPr="001061FA">
        <w:rPr>
          <w:rFonts w:ascii="Cambria" w:hAnsi="Cambria" w:cs="Courier New"/>
        </w:rPr>
        <w:t xml:space="preserve"> </w:t>
      </w:r>
      <w:r w:rsidRPr="001061FA">
        <w:rPr>
          <w:rFonts w:ascii="Cambria" w:hAnsi="Cambria"/>
        </w:rPr>
        <w:t xml:space="preserve">Duration of the warning </w:t>
      </w:r>
    </w:p>
    <w:p w:rsidR="00F76033" w:rsidRDefault="00F76033" w:rsidP="00F76033">
      <w:pPr>
        <w:pStyle w:val="Default"/>
        <w:ind w:left="720" w:hanging="360"/>
        <w:rPr>
          <w:rFonts w:ascii="Cambria" w:hAnsi="Cambria"/>
        </w:rPr>
      </w:pPr>
      <w:r w:rsidRPr="00FA0CF3">
        <w:t>▪</w:t>
      </w:r>
      <w:r w:rsidRPr="001061FA">
        <w:rPr>
          <w:rFonts w:ascii="Cambria" w:hAnsi="Cambria" w:cs="Courier New"/>
        </w:rPr>
        <w:t xml:space="preserve"> </w:t>
      </w:r>
      <w:r w:rsidRPr="001061FA">
        <w:rPr>
          <w:rFonts w:ascii="Cambria" w:hAnsi="Cambria"/>
        </w:rPr>
        <w:t>Pro</w:t>
      </w:r>
      <w:r w:rsidRPr="00FA0CF3">
        <w:rPr>
          <w:rFonts w:ascii="Cambria" w:hAnsi="Cambria"/>
        </w:rPr>
        <w:t xml:space="preserve">tective actions recommended </w:t>
      </w:r>
    </w:p>
    <w:p w:rsidR="004903FE" w:rsidRDefault="004903FE" w:rsidP="004903FE">
      <w:pPr>
        <w:pStyle w:val="Default"/>
        <w:rPr>
          <w:rFonts w:ascii="Cambria" w:hAnsi="Cambria"/>
        </w:rPr>
      </w:pPr>
    </w:p>
    <w:p w:rsidR="00FA0CF3" w:rsidRDefault="00FA0CF3" w:rsidP="004903FE">
      <w:pPr>
        <w:pStyle w:val="Default"/>
        <w:rPr>
          <w:rFonts w:ascii="Cambria" w:hAnsi="Cambria"/>
        </w:rPr>
      </w:pPr>
      <w:r>
        <w:rPr>
          <w:rFonts w:ascii="Cambria" w:hAnsi="Cambria"/>
        </w:rPr>
        <w:t xml:space="preserve">If using the Emergency Alert System (EAS), the message should be less than two minutes in broadcast length. </w:t>
      </w:r>
    </w:p>
    <w:p w:rsidR="00FA0CF3" w:rsidRDefault="00FA0CF3" w:rsidP="004903FE">
      <w:pPr>
        <w:pStyle w:val="Default"/>
        <w:rPr>
          <w:rFonts w:ascii="Cambria" w:hAnsi="Cambria"/>
        </w:rPr>
      </w:pPr>
    </w:p>
    <w:p w:rsidR="004903FE" w:rsidRDefault="004903FE" w:rsidP="008C182C">
      <w:pPr>
        <w:pStyle w:val="Default"/>
        <w:jc w:val="both"/>
        <w:rPr>
          <w:rFonts w:ascii="Cambria" w:hAnsi="Cambria"/>
        </w:rPr>
      </w:pPr>
      <w:r w:rsidRPr="00987582">
        <w:rPr>
          <w:rFonts w:ascii="Cambria" w:hAnsi="Cambria"/>
        </w:rPr>
        <w:t xml:space="preserve">See the </w:t>
      </w:r>
      <w:r>
        <w:rPr>
          <w:rFonts w:ascii="Cambria" w:hAnsi="Cambria"/>
          <w:color w:val="0000FF"/>
        </w:rPr>
        <w:t>Functional</w:t>
      </w:r>
      <w:r w:rsidRPr="00987582">
        <w:rPr>
          <w:rFonts w:ascii="Cambria" w:hAnsi="Cambria"/>
          <w:color w:val="0000FF"/>
        </w:rPr>
        <w:t xml:space="preserve"> Needs Annex </w:t>
      </w:r>
      <w:r w:rsidRPr="00987582">
        <w:rPr>
          <w:rFonts w:ascii="Cambria" w:hAnsi="Cambria"/>
        </w:rPr>
        <w:t xml:space="preserve">for additional information regarding providing warnings to those with special needs such as visual, hearing, language, and cognitive impairments. Generally, the Incident Commander or designee develops the warning and chooses the method(s) of dissemination. Decision points follow for the various dissemination methods. </w:t>
      </w:r>
    </w:p>
    <w:p w:rsidR="004903FE" w:rsidRDefault="004903FE" w:rsidP="004903FE">
      <w:pPr>
        <w:pStyle w:val="Default"/>
        <w:rPr>
          <w:rFonts w:ascii="Cambria" w:hAnsi="Cambria"/>
        </w:rPr>
      </w:pPr>
    </w:p>
    <w:p w:rsidR="004903FE" w:rsidRPr="00987582" w:rsidRDefault="004903FE" w:rsidP="004903FE">
      <w:pPr>
        <w:pStyle w:val="Default"/>
        <w:rPr>
          <w:rFonts w:ascii="Cambria" w:hAnsi="Cambria"/>
        </w:rPr>
      </w:pPr>
      <w:r w:rsidRPr="00987582">
        <w:rPr>
          <w:rFonts w:ascii="Cambria" w:hAnsi="Cambria"/>
          <w:b/>
          <w:i/>
          <w:iCs/>
        </w:rPr>
        <w:t>Decision Point:</w:t>
      </w:r>
      <w:r w:rsidRPr="00987582">
        <w:rPr>
          <w:rFonts w:ascii="Cambria" w:hAnsi="Cambria"/>
          <w:i/>
          <w:iCs/>
        </w:rPr>
        <w:t xml:space="preserve"> Door-to-door and/or public address system notifications are needed. </w:t>
      </w:r>
    </w:p>
    <w:p w:rsidR="004903FE" w:rsidRPr="00987582" w:rsidRDefault="004903FE" w:rsidP="004903FE">
      <w:pPr>
        <w:pStyle w:val="Default"/>
        <w:rPr>
          <w:rFonts w:ascii="Cambria" w:hAnsi="Cambria"/>
        </w:rPr>
      </w:pPr>
    </w:p>
    <w:p w:rsidR="004903FE" w:rsidRDefault="004903FE" w:rsidP="008C182C">
      <w:pPr>
        <w:pStyle w:val="Default"/>
        <w:jc w:val="both"/>
        <w:rPr>
          <w:rFonts w:ascii="Cambria" w:hAnsi="Cambria"/>
        </w:rPr>
      </w:pPr>
      <w:r w:rsidRPr="00987582">
        <w:rPr>
          <w:rFonts w:ascii="Cambria" w:hAnsi="Cambria"/>
        </w:rPr>
        <w:t xml:space="preserve">Door-to-door notifications are typically used for incidents affecting a relatively small geographic area or when other methods fail, time factors do not allow for the use of other methods, or the imminent threat warrants personal notification. Obvious limitations to door-to-door notifications include the level of personnel resources needed to perform the notifications. If possible, notification strike teams should be assembled. Vehicle mounted public address systems may also be used in this capacity; this is a primary warning method in outlying communities. </w:t>
      </w:r>
    </w:p>
    <w:p w:rsidR="004903FE" w:rsidRPr="00987582" w:rsidRDefault="004903FE" w:rsidP="004903FE">
      <w:pPr>
        <w:pStyle w:val="Default"/>
        <w:rPr>
          <w:rFonts w:ascii="Cambria" w:hAnsi="Cambria"/>
        </w:rPr>
      </w:pPr>
    </w:p>
    <w:p w:rsidR="004903FE" w:rsidRPr="00987582" w:rsidRDefault="004903FE" w:rsidP="004903FE">
      <w:pPr>
        <w:pStyle w:val="Default"/>
        <w:rPr>
          <w:rFonts w:ascii="Cambria" w:hAnsi="Cambria"/>
        </w:rPr>
      </w:pPr>
      <w:r w:rsidRPr="00987582">
        <w:rPr>
          <w:rFonts w:ascii="Cambria" w:hAnsi="Cambria"/>
          <w:b/>
          <w:i/>
          <w:iCs/>
        </w:rPr>
        <w:t>Decision Point:</w:t>
      </w:r>
      <w:r w:rsidRPr="00987582">
        <w:rPr>
          <w:rFonts w:ascii="Cambria" w:hAnsi="Cambria"/>
          <w:i/>
          <w:iCs/>
        </w:rPr>
        <w:t xml:space="preserve"> </w:t>
      </w:r>
      <w:r>
        <w:rPr>
          <w:rFonts w:ascii="Cambria" w:hAnsi="Cambria"/>
          <w:i/>
          <w:iCs/>
        </w:rPr>
        <w:t xml:space="preserve">CodeRED </w:t>
      </w:r>
      <w:r w:rsidRPr="00987582">
        <w:rPr>
          <w:rFonts w:ascii="Cambria" w:hAnsi="Cambria"/>
          <w:i/>
          <w:iCs/>
        </w:rPr>
        <w:t xml:space="preserve">calling is needed. </w:t>
      </w:r>
    </w:p>
    <w:p w:rsidR="004903FE" w:rsidRPr="00987582" w:rsidRDefault="004903FE" w:rsidP="004903FE">
      <w:pPr>
        <w:pStyle w:val="Default"/>
        <w:rPr>
          <w:rFonts w:ascii="Cambria" w:hAnsi="Cambria"/>
        </w:rPr>
      </w:pPr>
    </w:p>
    <w:p w:rsidR="004903FE" w:rsidRDefault="004903FE" w:rsidP="008C182C">
      <w:pPr>
        <w:pStyle w:val="Default"/>
        <w:jc w:val="both"/>
        <w:rPr>
          <w:rFonts w:ascii="Cambria" w:hAnsi="Cambria"/>
        </w:rPr>
      </w:pPr>
      <w:r>
        <w:rPr>
          <w:rFonts w:ascii="Cambria" w:hAnsi="Cambria"/>
        </w:rPr>
        <w:t xml:space="preserve">CodeRED </w:t>
      </w:r>
      <w:r w:rsidRPr="00987582">
        <w:rPr>
          <w:rFonts w:ascii="Cambria" w:hAnsi="Cambria"/>
        </w:rPr>
        <w:t xml:space="preserve">calling allows </w:t>
      </w:r>
      <w:r>
        <w:rPr>
          <w:rFonts w:ascii="Cambria" w:hAnsi="Cambria"/>
        </w:rPr>
        <w:t>the State of Rhode Island and the 39 municipalities</w:t>
      </w:r>
      <w:r w:rsidRPr="00987582">
        <w:rPr>
          <w:rFonts w:ascii="Cambria" w:hAnsi="Cambria"/>
        </w:rPr>
        <w:t xml:space="preserve"> to call multiple phone numbers relatively quickly in an </w:t>
      </w:r>
      <w:proofErr w:type="gramStart"/>
      <w:r w:rsidRPr="00987582">
        <w:rPr>
          <w:rFonts w:ascii="Cambria" w:hAnsi="Cambria"/>
        </w:rPr>
        <w:t>emergency situation</w:t>
      </w:r>
      <w:proofErr w:type="gramEnd"/>
      <w:r w:rsidRPr="00987582">
        <w:rPr>
          <w:rFonts w:ascii="Cambria" w:hAnsi="Cambria"/>
        </w:rPr>
        <w:t xml:space="preserve"> and provide a recorded message, usually the warning information. To implement reverse calling, the following process is used: </w:t>
      </w:r>
    </w:p>
    <w:p w:rsidR="004903FE" w:rsidRPr="00987582" w:rsidRDefault="004903FE" w:rsidP="004903FE">
      <w:pPr>
        <w:pStyle w:val="Default"/>
        <w:rPr>
          <w:rFonts w:ascii="Cambria" w:hAnsi="Cambria"/>
        </w:rPr>
      </w:pPr>
    </w:p>
    <w:p w:rsidR="004903FE" w:rsidRDefault="004903FE" w:rsidP="004903FE">
      <w:pPr>
        <w:pStyle w:val="Default"/>
        <w:ind w:left="720" w:hanging="360"/>
        <w:rPr>
          <w:rFonts w:ascii="Cambria" w:hAnsi="Cambria"/>
        </w:rPr>
      </w:pPr>
      <w:r w:rsidRPr="00987582">
        <w:lastRenderedPageBreak/>
        <w:t>▪</w:t>
      </w:r>
      <w:r w:rsidRPr="00987582">
        <w:rPr>
          <w:rFonts w:ascii="Cambria" w:hAnsi="Cambria" w:cs="Courier New"/>
        </w:rPr>
        <w:t xml:space="preserve"> </w:t>
      </w:r>
      <w:r w:rsidRPr="00987582">
        <w:rPr>
          <w:rFonts w:ascii="Cambria" w:hAnsi="Cambria"/>
        </w:rPr>
        <w:t xml:space="preserve">Incident Commander or designee notifies </w:t>
      </w:r>
      <w:r>
        <w:rPr>
          <w:rFonts w:ascii="Cambria" w:hAnsi="Cambria"/>
        </w:rPr>
        <w:t>local municipal dispatch</w:t>
      </w:r>
      <w:r w:rsidRPr="00987582">
        <w:rPr>
          <w:rFonts w:ascii="Cambria" w:hAnsi="Cambria"/>
        </w:rPr>
        <w:t xml:space="preserve"> of the need for </w:t>
      </w:r>
      <w:r>
        <w:rPr>
          <w:rFonts w:ascii="Cambria" w:hAnsi="Cambria"/>
        </w:rPr>
        <w:t>CodeRED</w:t>
      </w:r>
      <w:r w:rsidRPr="00987582">
        <w:rPr>
          <w:rFonts w:ascii="Cambria" w:hAnsi="Cambria"/>
        </w:rPr>
        <w:t xml:space="preserve"> calling and provides the warning message and geographic area to receive the message. </w:t>
      </w:r>
    </w:p>
    <w:p w:rsidR="004903FE" w:rsidRPr="00987582" w:rsidRDefault="004903FE" w:rsidP="004903FE">
      <w:pPr>
        <w:pStyle w:val="Default"/>
        <w:ind w:left="720" w:hanging="360"/>
        <w:rPr>
          <w:rFonts w:ascii="Cambria" w:hAnsi="Cambria"/>
        </w:rPr>
      </w:pPr>
    </w:p>
    <w:p w:rsidR="004903FE" w:rsidRDefault="004903FE" w:rsidP="004903FE">
      <w:pPr>
        <w:pStyle w:val="Default"/>
        <w:ind w:left="720" w:hanging="360"/>
        <w:rPr>
          <w:rFonts w:ascii="Cambria" w:hAnsi="Cambria"/>
        </w:rPr>
      </w:pPr>
      <w:r w:rsidRPr="00987582">
        <w:t>▪</w:t>
      </w:r>
      <w:r w:rsidRPr="00987582">
        <w:rPr>
          <w:rFonts w:ascii="Cambria" w:hAnsi="Cambria" w:cs="Courier New"/>
        </w:rPr>
        <w:t xml:space="preserve"> </w:t>
      </w:r>
      <w:r>
        <w:rPr>
          <w:rFonts w:ascii="Cambria" w:hAnsi="Cambria"/>
        </w:rPr>
        <w:t>Local municipal dispatch</w:t>
      </w:r>
      <w:r w:rsidRPr="00987582">
        <w:rPr>
          <w:rFonts w:ascii="Cambria" w:hAnsi="Cambria"/>
        </w:rPr>
        <w:t xml:space="preserve"> then records the message and initiates the calls through their reverse calling system and procedures. </w:t>
      </w:r>
    </w:p>
    <w:p w:rsidR="004903FE" w:rsidRPr="00987582" w:rsidRDefault="004903FE" w:rsidP="004903FE">
      <w:pPr>
        <w:pStyle w:val="Default"/>
        <w:ind w:left="720" w:hanging="360"/>
        <w:rPr>
          <w:rFonts w:ascii="Cambria" w:hAnsi="Cambria"/>
        </w:rPr>
      </w:pPr>
    </w:p>
    <w:p w:rsidR="004903FE" w:rsidRDefault="004903FE" w:rsidP="004903FE">
      <w:pPr>
        <w:pStyle w:val="Default"/>
        <w:ind w:left="720" w:hanging="360"/>
        <w:rPr>
          <w:rFonts w:ascii="Cambria" w:hAnsi="Cambria"/>
        </w:rPr>
      </w:pPr>
      <w:r w:rsidRPr="00987582">
        <w:t>▪</w:t>
      </w:r>
      <w:r w:rsidRPr="00987582">
        <w:rPr>
          <w:rFonts w:ascii="Cambria" w:hAnsi="Cambria" w:cs="Courier New"/>
        </w:rPr>
        <w:t xml:space="preserve"> </w:t>
      </w:r>
      <w:r>
        <w:rPr>
          <w:rFonts w:ascii="Cambria" w:hAnsi="Cambria"/>
        </w:rPr>
        <w:t>Local municipal dispatch</w:t>
      </w:r>
      <w:r w:rsidRPr="00987582">
        <w:rPr>
          <w:rFonts w:ascii="Cambria" w:hAnsi="Cambria"/>
        </w:rPr>
        <w:t xml:space="preserve"> notifies the Incident Commander or designee when the calling begins and when the calling is completed. </w:t>
      </w:r>
    </w:p>
    <w:p w:rsidR="004903FE" w:rsidRPr="00987582" w:rsidRDefault="004903FE" w:rsidP="004903FE">
      <w:pPr>
        <w:pStyle w:val="Default"/>
        <w:ind w:left="720" w:hanging="360"/>
        <w:rPr>
          <w:rFonts w:ascii="Cambria" w:hAnsi="Cambria"/>
        </w:rPr>
      </w:pPr>
    </w:p>
    <w:p w:rsidR="004903FE" w:rsidRPr="00987582" w:rsidRDefault="004903FE" w:rsidP="004903FE">
      <w:pPr>
        <w:pStyle w:val="Default"/>
        <w:ind w:left="720" w:hanging="360"/>
        <w:rPr>
          <w:rFonts w:ascii="Cambria" w:hAnsi="Cambria"/>
        </w:rPr>
      </w:pPr>
      <w:r w:rsidRPr="00987582">
        <w:t>▪</w:t>
      </w:r>
      <w:r w:rsidRPr="00987582">
        <w:rPr>
          <w:rFonts w:ascii="Cambria" w:hAnsi="Cambria" w:cs="Courier New"/>
        </w:rPr>
        <w:t xml:space="preserve"> </w:t>
      </w:r>
      <w:r w:rsidRPr="00987582">
        <w:rPr>
          <w:rFonts w:ascii="Cambria" w:hAnsi="Cambria"/>
        </w:rPr>
        <w:t xml:space="preserve">Incident Commander or designee may choose to verify receipt of the messages and success of the system by checking with those in the warned area. </w:t>
      </w:r>
    </w:p>
    <w:p w:rsidR="004903FE" w:rsidRPr="00987582" w:rsidRDefault="004903FE" w:rsidP="004903FE">
      <w:pPr>
        <w:pStyle w:val="Default"/>
        <w:rPr>
          <w:rFonts w:ascii="Cambria" w:hAnsi="Cambria"/>
        </w:rPr>
      </w:pPr>
    </w:p>
    <w:p w:rsidR="004903FE" w:rsidRPr="00987582" w:rsidRDefault="004903FE" w:rsidP="004903FE">
      <w:pPr>
        <w:pStyle w:val="Default"/>
        <w:rPr>
          <w:rFonts w:ascii="Cambria" w:hAnsi="Cambria"/>
        </w:rPr>
      </w:pPr>
      <w:r w:rsidRPr="00987582">
        <w:rPr>
          <w:rFonts w:ascii="Cambria" w:hAnsi="Cambria"/>
          <w:b/>
          <w:i/>
          <w:iCs/>
        </w:rPr>
        <w:t>Decision Point:</w:t>
      </w:r>
      <w:r w:rsidRPr="00987582">
        <w:rPr>
          <w:rFonts w:ascii="Cambria" w:hAnsi="Cambria"/>
          <w:i/>
          <w:iCs/>
        </w:rPr>
        <w:t xml:space="preserve"> Activation of the Emergency Alert System (EAS) and/or NOAA Weather Radio is needed. </w:t>
      </w:r>
    </w:p>
    <w:p w:rsidR="004903FE" w:rsidRPr="00987582" w:rsidRDefault="004903FE" w:rsidP="004903FE">
      <w:pPr>
        <w:pStyle w:val="Default"/>
        <w:rPr>
          <w:rFonts w:ascii="Cambria" w:hAnsi="Cambria"/>
        </w:rPr>
      </w:pPr>
    </w:p>
    <w:p w:rsidR="004903FE" w:rsidRDefault="004903FE" w:rsidP="008C182C">
      <w:pPr>
        <w:pStyle w:val="Default"/>
        <w:jc w:val="both"/>
        <w:rPr>
          <w:rFonts w:ascii="Cambria" w:hAnsi="Cambria"/>
        </w:rPr>
      </w:pPr>
      <w:r w:rsidRPr="00987582">
        <w:rPr>
          <w:rFonts w:ascii="Cambria" w:hAnsi="Cambria"/>
        </w:rPr>
        <w:t xml:space="preserve">The Emergency Alert System (EAS) is a system that interrupts regular programming and broadcasts a signal and emergency information over designated radio stations and NOAA weather radios. This information is also frequently re-broadcast by other radio and television stations. NOAA weather radios may provide tone alerts, depending on the type of message and receiver features. Internet and cell phone users may additionally receive alerts through email, text messages, and software applications, depending on user preferences. </w:t>
      </w:r>
    </w:p>
    <w:p w:rsidR="004903FE" w:rsidRPr="00987582" w:rsidRDefault="004903FE" w:rsidP="004903FE">
      <w:pPr>
        <w:pStyle w:val="Default"/>
        <w:rPr>
          <w:rFonts w:ascii="Cambria" w:hAnsi="Cambria"/>
        </w:rPr>
      </w:pPr>
    </w:p>
    <w:p w:rsidR="004903FE" w:rsidRDefault="004903FE" w:rsidP="008C182C">
      <w:pPr>
        <w:pStyle w:val="Default"/>
        <w:jc w:val="both"/>
        <w:rPr>
          <w:rFonts w:ascii="Cambria" w:hAnsi="Cambria"/>
        </w:rPr>
      </w:pPr>
      <w:r w:rsidRPr="00987582">
        <w:rPr>
          <w:rFonts w:ascii="Cambria" w:hAnsi="Cambria"/>
        </w:rPr>
        <w:t xml:space="preserve">To activate EAS and/or NOAA Weather Radios in </w:t>
      </w:r>
      <w:r>
        <w:rPr>
          <w:rFonts w:ascii="Cambria" w:hAnsi="Cambria"/>
        </w:rPr>
        <w:t>Rhode Island</w:t>
      </w:r>
      <w:r w:rsidRPr="00987582">
        <w:rPr>
          <w:rFonts w:ascii="Cambria" w:hAnsi="Cambria"/>
        </w:rPr>
        <w:t xml:space="preserve">, the following process is used: </w:t>
      </w:r>
    </w:p>
    <w:p w:rsidR="004903FE" w:rsidRPr="00987582" w:rsidRDefault="004903FE" w:rsidP="004903FE">
      <w:pPr>
        <w:pStyle w:val="Default"/>
        <w:rPr>
          <w:rFonts w:ascii="Cambria" w:hAnsi="Cambria"/>
        </w:rPr>
      </w:pPr>
    </w:p>
    <w:p w:rsidR="004903FE" w:rsidRDefault="004903FE" w:rsidP="004903FE">
      <w:pPr>
        <w:pStyle w:val="Default"/>
        <w:ind w:left="720" w:hanging="360"/>
        <w:rPr>
          <w:rFonts w:ascii="Cambria" w:hAnsi="Cambria"/>
        </w:rPr>
      </w:pPr>
      <w:r w:rsidRPr="00987582">
        <w:t>▪</w:t>
      </w:r>
      <w:r w:rsidRPr="00987582">
        <w:rPr>
          <w:rFonts w:ascii="Cambria" w:hAnsi="Cambria" w:cs="Courier New"/>
        </w:rPr>
        <w:t xml:space="preserve"> </w:t>
      </w:r>
      <w:r w:rsidRPr="00987582">
        <w:rPr>
          <w:rFonts w:ascii="Cambria" w:hAnsi="Cambria"/>
        </w:rPr>
        <w:t xml:space="preserve">Incident Commander or designee determines that the risk to life or property warrants immediate notification of the </w:t>
      </w:r>
      <w:proofErr w:type="gramStart"/>
      <w:r w:rsidRPr="00987582">
        <w:rPr>
          <w:rFonts w:ascii="Cambria" w:hAnsi="Cambria"/>
        </w:rPr>
        <w:t>general public</w:t>
      </w:r>
      <w:proofErr w:type="gramEnd"/>
      <w:r w:rsidRPr="00987582">
        <w:rPr>
          <w:rFonts w:ascii="Cambria" w:hAnsi="Cambria"/>
        </w:rPr>
        <w:t xml:space="preserve">. </w:t>
      </w:r>
    </w:p>
    <w:p w:rsidR="004903FE" w:rsidRPr="00987582" w:rsidRDefault="004903FE" w:rsidP="004903FE">
      <w:pPr>
        <w:pStyle w:val="Default"/>
        <w:ind w:left="720" w:hanging="360"/>
        <w:rPr>
          <w:rFonts w:ascii="Cambria" w:hAnsi="Cambria"/>
        </w:rPr>
      </w:pPr>
    </w:p>
    <w:p w:rsidR="004903FE" w:rsidRDefault="004903FE" w:rsidP="004903FE">
      <w:pPr>
        <w:pStyle w:val="Default"/>
        <w:ind w:left="720" w:hanging="360"/>
        <w:rPr>
          <w:rFonts w:ascii="Cambria" w:hAnsi="Cambria"/>
        </w:rPr>
      </w:pPr>
      <w:r w:rsidRPr="00987582">
        <w:t>▪</w:t>
      </w:r>
      <w:r w:rsidRPr="00987582">
        <w:rPr>
          <w:rFonts w:ascii="Cambria" w:hAnsi="Cambria" w:cs="Courier New"/>
        </w:rPr>
        <w:t xml:space="preserve"> </w:t>
      </w:r>
      <w:r w:rsidRPr="00987582">
        <w:rPr>
          <w:rFonts w:ascii="Cambria" w:hAnsi="Cambria"/>
        </w:rPr>
        <w:t xml:space="preserve">Incident Commander or designee creates the warning / emergency message and notifies the </w:t>
      </w:r>
      <w:r>
        <w:rPr>
          <w:rFonts w:ascii="Cambria" w:hAnsi="Cambria"/>
        </w:rPr>
        <w:t>RIEMA State Warning Officer</w:t>
      </w:r>
      <w:r w:rsidRPr="00987582">
        <w:rPr>
          <w:rFonts w:ascii="Cambria" w:hAnsi="Cambria"/>
        </w:rPr>
        <w:t xml:space="preserve"> of the need for EAS activation in </w:t>
      </w:r>
      <w:r>
        <w:rPr>
          <w:rFonts w:ascii="Cambria" w:hAnsi="Cambria"/>
        </w:rPr>
        <w:t>Rhode Island</w:t>
      </w:r>
      <w:r w:rsidRPr="00987582">
        <w:rPr>
          <w:rFonts w:ascii="Cambria" w:hAnsi="Cambria"/>
        </w:rPr>
        <w:t xml:space="preserve">. </w:t>
      </w:r>
    </w:p>
    <w:p w:rsidR="004903FE" w:rsidRPr="00987582" w:rsidRDefault="004903FE" w:rsidP="004903FE">
      <w:pPr>
        <w:pStyle w:val="Default"/>
        <w:ind w:left="720" w:hanging="360"/>
        <w:rPr>
          <w:rFonts w:ascii="Cambria" w:hAnsi="Cambria"/>
        </w:rPr>
      </w:pPr>
    </w:p>
    <w:p w:rsidR="004903FE" w:rsidRDefault="004903FE" w:rsidP="004903FE">
      <w:pPr>
        <w:pStyle w:val="Default"/>
        <w:ind w:left="1440" w:hanging="360"/>
        <w:rPr>
          <w:rFonts w:ascii="Cambria" w:hAnsi="Cambria"/>
        </w:rPr>
      </w:pPr>
      <w:r w:rsidRPr="00987582">
        <w:t>▪</w:t>
      </w:r>
      <w:r w:rsidRPr="00987582">
        <w:rPr>
          <w:rFonts w:ascii="Cambria" w:hAnsi="Cambria" w:cs="Courier New"/>
        </w:rPr>
        <w:t xml:space="preserve"> </w:t>
      </w:r>
      <w:r w:rsidRPr="00987582">
        <w:rPr>
          <w:rFonts w:ascii="Cambria" w:hAnsi="Cambria"/>
        </w:rPr>
        <w:t xml:space="preserve">The </w:t>
      </w:r>
      <w:r>
        <w:rPr>
          <w:rFonts w:ascii="Cambria" w:hAnsi="Cambria"/>
        </w:rPr>
        <w:t>RIEMA State Warning Officer</w:t>
      </w:r>
      <w:r w:rsidRPr="00987582">
        <w:rPr>
          <w:rFonts w:ascii="Cambria" w:hAnsi="Cambria"/>
        </w:rPr>
        <w:t xml:space="preserve"> sends the message to the National Weather Service (NWS) in </w:t>
      </w:r>
      <w:r>
        <w:rPr>
          <w:rFonts w:ascii="Cambria" w:hAnsi="Cambria"/>
        </w:rPr>
        <w:t>Taunton</w:t>
      </w:r>
      <w:r w:rsidRPr="00987582">
        <w:rPr>
          <w:rFonts w:ascii="Cambria" w:hAnsi="Cambria"/>
        </w:rPr>
        <w:t xml:space="preserve">. (Note: If the NWS </w:t>
      </w:r>
      <w:r>
        <w:rPr>
          <w:rFonts w:ascii="Cambria" w:hAnsi="Cambria"/>
        </w:rPr>
        <w:t>Taunton</w:t>
      </w:r>
      <w:r w:rsidRPr="00987582">
        <w:rPr>
          <w:rFonts w:ascii="Cambria" w:hAnsi="Cambria"/>
        </w:rPr>
        <w:t xml:space="preserve"> office is unreachable, their back-up office is the National Weather Service in </w:t>
      </w:r>
      <w:r w:rsidRPr="00686C2E">
        <w:rPr>
          <w:rFonts w:ascii="Cambria" w:hAnsi="Cambria"/>
        </w:rPr>
        <w:t>KOKX).</w:t>
      </w:r>
      <w:r>
        <w:rPr>
          <w:rFonts w:ascii="Cambria" w:hAnsi="Cambria"/>
        </w:rPr>
        <w:t xml:space="preserve">  </w:t>
      </w:r>
      <w:r w:rsidRPr="00987582">
        <w:rPr>
          <w:rFonts w:ascii="Cambria" w:hAnsi="Cambria" w:cs="Courier New"/>
        </w:rPr>
        <w:t xml:space="preserve"> </w:t>
      </w:r>
      <w:r w:rsidRPr="00987582">
        <w:rPr>
          <w:rFonts w:ascii="Cambria" w:hAnsi="Cambria"/>
        </w:rPr>
        <w:t xml:space="preserve">The individual contacting the NWS should state, “This is (name and title) of (organization). I request that the Emergency Alert System be activated for </w:t>
      </w:r>
      <w:r>
        <w:rPr>
          <w:rFonts w:ascii="Cambria" w:hAnsi="Cambria"/>
        </w:rPr>
        <w:t>Rhode Island</w:t>
      </w:r>
      <w:r w:rsidRPr="00987582">
        <w:rPr>
          <w:rFonts w:ascii="Cambria" w:hAnsi="Cambria"/>
        </w:rPr>
        <w:t xml:space="preserve"> because of (description of emergency).” </w:t>
      </w:r>
    </w:p>
    <w:p w:rsidR="004903FE" w:rsidRPr="00987582" w:rsidRDefault="004903FE" w:rsidP="004903FE">
      <w:pPr>
        <w:pStyle w:val="Default"/>
        <w:ind w:left="1440" w:hanging="360"/>
        <w:rPr>
          <w:rFonts w:ascii="Cambria" w:hAnsi="Cambria"/>
        </w:rPr>
      </w:pPr>
    </w:p>
    <w:p w:rsidR="004903FE" w:rsidRPr="00987582" w:rsidRDefault="004903FE" w:rsidP="004903FE">
      <w:pPr>
        <w:pStyle w:val="Default"/>
        <w:ind w:left="1440" w:hanging="360"/>
        <w:rPr>
          <w:rFonts w:ascii="Cambria" w:hAnsi="Cambria"/>
        </w:rPr>
      </w:pPr>
      <w:r w:rsidRPr="00987582">
        <w:rPr>
          <w:rFonts w:ascii="Cambria" w:hAnsi="Cambria" w:cs="Courier New"/>
        </w:rPr>
        <w:t xml:space="preserve">- </w:t>
      </w:r>
      <w:r w:rsidRPr="00987582">
        <w:rPr>
          <w:rFonts w:ascii="Cambria" w:hAnsi="Cambria"/>
        </w:rPr>
        <w:t xml:space="preserve">The message is preferably sent to the NWS via fax, but other methods can be used. </w:t>
      </w:r>
    </w:p>
    <w:p w:rsidR="004903FE" w:rsidRPr="00987582" w:rsidRDefault="004903FE" w:rsidP="004903FE">
      <w:pPr>
        <w:pStyle w:val="Default"/>
        <w:ind w:left="1440" w:hanging="360"/>
        <w:rPr>
          <w:rFonts w:ascii="Cambria" w:hAnsi="Cambria"/>
        </w:rPr>
      </w:pPr>
    </w:p>
    <w:p w:rsidR="004903FE" w:rsidRDefault="004903FE" w:rsidP="004903FE">
      <w:pPr>
        <w:pStyle w:val="Default"/>
        <w:ind w:left="720" w:hanging="360"/>
        <w:rPr>
          <w:rFonts w:ascii="Cambria" w:hAnsi="Cambria"/>
        </w:rPr>
      </w:pPr>
      <w:r w:rsidRPr="00987582">
        <w:t>▪</w:t>
      </w:r>
      <w:r w:rsidRPr="00987582">
        <w:rPr>
          <w:rFonts w:ascii="Cambria" w:hAnsi="Cambria" w:cs="Courier New"/>
        </w:rPr>
        <w:t xml:space="preserve"> </w:t>
      </w:r>
      <w:r w:rsidRPr="00987582">
        <w:rPr>
          <w:rFonts w:ascii="Cambria" w:hAnsi="Cambria"/>
        </w:rPr>
        <w:t xml:space="preserve">The National Weather Service will authenticate the request, and if authenticated, will activate the EAS. </w:t>
      </w:r>
    </w:p>
    <w:p w:rsidR="004903FE" w:rsidRPr="00987582" w:rsidRDefault="004903FE" w:rsidP="004903FE">
      <w:pPr>
        <w:pStyle w:val="Default"/>
        <w:ind w:left="720" w:hanging="360"/>
        <w:rPr>
          <w:rFonts w:ascii="Cambria" w:hAnsi="Cambria"/>
        </w:rPr>
      </w:pPr>
    </w:p>
    <w:p w:rsidR="004903FE" w:rsidRDefault="004903FE" w:rsidP="008C182C">
      <w:pPr>
        <w:pStyle w:val="Default"/>
        <w:ind w:left="720" w:hanging="360"/>
        <w:rPr>
          <w:rFonts w:asciiTheme="majorHAnsi" w:eastAsiaTheme="majorEastAsia" w:hAnsiTheme="majorHAnsi" w:cstheme="majorBidi"/>
          <w:b/>
          <w:color w:val="365F91" w:themeColor="accent1" w:themeShade="BF"/>
          <w:sz w:val="32"/>
          <w:szCs w:val="32"/>
        </w:rPr>
      </w:pPr>
      <w:r w:rsidRPr="00987582">
        <w:t>▪</w:t>
      </w:r>
      <w:r w:rsidRPr="00987582">
        <w:rPr>
          <w:rFonts w:ascii="Cambria" w:hAnsi="Cambria" w:cs="Courier New"/>
        </w:rPr>
        <w:t xml:space="preserve"> </w:t>
      </w:r>
      <w:r w:rsidRPr="00987582">
        <w:rPr>
          <w:rFonts w:ascii="Cambria" w:hAnsi="Cambria"/>
        </w:rPr>
        <w:t xml:space="preserve">Designated broadcasters and NOAA Weather Radios transmit the message. </w:t>
      </w:r>
      <w:r>
        <w:rPr>
          <w:b/>
          <w:sz w:val="32"/>
          <w:szCs w:val="32"/>
        </w:rPr>
        <w:br w:type="page"/>
      </w:r>
    </w:p>
    <w:p w:rsidR="00F76033" w:rsidRPr="00F61481" w:rsidRDefault="00F76033" w:rsidP="00F61481">
      <w:pPr>
        <w:pStyle w:val="Heading2"/>
        <w:spacing w:before="0" w:after="240"/>
        <w:rPr>
          <w:color w:val="365F91" w:themeColor="accent1" w:themeShade="BF"/>
          <w:sz w:val="28"/>
          <w:szCs w:val="28"/>
        </w:rPr>
      </w:pPr>
      <w:bookmarkStart w:id="158" w:name="_Toc473872699"/>
      <w:bookmarkStart w:id="159" w:name="_Toc488990475"/>
      <w:r w:rsidRPr="00F61481">
        <w:rPr>
          <w:color w:val="365F91" w:themeColor="accent1" w:themeShade="BF"/>
          <w:sz w:val="28"/>
          <w:szCs w:val="28"/>
        </w:rPr>
        <w:lastRenderedPageBreak/>
        <w:t>Appendix Q: EAS Tests</w:t>
      </w:r>
      <w:bookmarkEnd w:id="158"/>
      <w:bookmarkEnd w:id="159"/>
    </w:p>
    <w:p w:rsidR="00F76033" w:rsidRPr="00536C5B" w:rsidRDefault="00F76033" w:rsidP="008C182C">
      <w:pPr>
        <w:pStyle w:val="NormalWeb"/>
        <w:jc w:val="both"/>
        <w:rPr>
          <w:rFonts w:asciiTheme="majorHAnsi" w:hAnsiTheme="majorHAnsi"/>
        </w:rPr>
      </w:pPr>
      <w:r w:rsidRPr="00536C5B">
        <w:rPr>
          <w:rFonts w:asciiTheme="majorHAnsi" w:hAnsiTheme="majorHAnsi"/>
        </w:rPr>
        <w:t>All EAS participants should refer to the appropriate FCC EAS rules for their respective requirements concerning the Required Monthly Test (RMT) and the Required Weekly Test (RWT).  Generally, the requirements in the following sections regarding RMT's and RWT's apply to all EAS participants, including Participating National (PN).</w:t>
      </w:r>
    </w:p>
    <w:p w:rsidR="00F76033" w:rsidRPr="00536C5B" w:rsidRDefault="00F76033" w:rsidP="008C182C">
      <w:pPr>
        <w:pStyle w:val="NormalWeb"/>
        <w:jc w:val="both"/>
        <w:rPr>
          <w:rFonts w:asciiTheme="majorHAnsi" w:hAnsiTheme="majorHAnsi"/>
        </w:rPr>
      </w:pPr>
      <w:r w:rsidRPr="00536C5B">
        <w:rPr>
          <w:rFonts w:asciiTheme="majorHAnsi" w:hAnsiTheme="majorHAnsi"/>
        </w:rPr>
        <w:t>Some exc</w:t>
      </w:r>
      <w:r w:rsidR="008C182C">
        <w:rPr>
          <w:rFonts w:asciiTheme="majorHAnsi" w:hAnsiTheme="majorHAnsi"/>
        </w:rPr>
        <w:t>eptions to these rules include:</w:t>
      </w:r>
      <w:r w:rsidRPr="00536C5B">
        <w:rPr>
          <w:rFonts w:asciiTheme="majorHAnsi" w:hAnsiTheme="majorHAnsi"/>
        </w:rPr>
        <w:t xml:space="preserve"> (1) LPTV stations that operate as television broadcast translator stations are not required to have EAS equipment.  (2) LPFM stations need only an EAS decoder.  (3) Class "D" FM and LPTV stations do not need an EAS Encoder but they must have an EAS Decoder.  (4) Cable systems and wireless cable systems serving less than 5,000 subscribers are required to install only an EAS decoder.  Thus, these stations and cable systems are exempt from transmitting the weekly digital code RWT test.  However, they must retransmit the monthly RMT tests as outlined below, minus the EAS Header Codes and Attention Signal.  In addition, LPTV stations must present all EAS information visually, just as all other TV stations must do.</w:t>
      </w:r>
    </w:p>
    <w:p w:rsidR="00F76033" w:rsidRPr="00536C5B" w:rsidRDefault="00F76033" w:rsidP="008C182C">
      <w:pPr>
        <w:pStyle w:val="NormalWeb"/>
        <w:jc w:val="both"/>
        <w:rPr>
          <w:rFonts w:asciiTheme="majorHAnsi" w:hAnsiTheme="majorHAnsi"/>
        </w:rPr>
      </w:pPr>
      <w:r w:rsidRPr="00536C5B">
        <w:rPr>
          <w:rFonts w:asciiTheme="majorHAnsi" w:hAnsiTheme="majorHAnsi"/>
        </w:rPr>
        <w:t xml:space="preserve">FM broadcast booster stations and FM translator stations, which entirely rebroadcast the programming of other local FM broadcast stations, are not required to have EAS equipment.  Broadcast stations that operate as satellites or repeaters of a hub station (or common studio or control point) may satisfy their EAS equipment requirement </w:t>
      </w:r>
      <w:proofErr w:type="gramStart"/>
      <w:r w:rsidRPr="00536C5B">
        <w:rPr>
          <w:rFonts w:asciiTheme="majorHAnsi" w:hAnsiTheme="majorHAnsi"/>
        </w:rPr>
        <w:t>through the use of</w:t>
      </w:r>
      <w:proofErr w:type="gramEnd"/>
      <w:r w:rsidRPr="00536C5B">
        <w:rPr>
          <w:rFonts w:asciiTheme="majorHAnsi" w:hAnsiTheme="majorHAnsi"/>
        </w:rPr>
        <w:t xml:space="preserve"> a single set of EAS equipment at the hub station.</w:t>
      </w:r>
    </w:p>
    <w:p w:rsidR="00F76033" w:rsidRPr="00F61481" w:rsidRDefault="00F76033" w:rsidP="00F76033">
      <w:pPr>
        <w:pStyle w:val="NormalWeb"/>
        <w:rPr>
          <w:rFonts w:asciiTheme="majorHAnsi" w:hAnsiTheme="majorHAnsi"/>
          <w:b/>
          <w:sz w:val="26"/>
          <w:szCs w:val="26"/>
        </w:rPr>
      </w:pPr>
      <w:r w:rsidRPr="00F61481">
        <w:rPr>
          <w:rFonts w:asciiTheme="majorHAnsi" w:hAnsiTheme="majorHAnsi"/>
          <w:b/>
          <w:sz w:val="26"/>
          <w:szCs w:val="26"/>
        </w:rPr>
        <w:t>A. Required Weekly Test (RWT)</w:t>
      </w:r>
    </w:p>
    <w:p w:rsidR="00F76033" w:rsidRPr="00F61481" w:rsidRDefault="00F76033" w:rsidP="00F76033">
      <w:pPr>
        <w:rPr>
          <w:rFonts w:asciiTheme="majorHAnsi" w:hAnsiTheme="majorHAnsi"/>
          <w:sz w:val="24"/>
        </w:rPr>
      </w:pPr>
      <w:r w:rsidRPr="00F61481">
        <w:rPr>
          <w:rFonts w:asciiTheme="majorHAnsi" w:hAnsiTheme="majorHAnsi"/>
          <w:sz w:val="24"/>
        </w:rPr>
        <w:t>1. Transmission</w:t>
      </w:r>
    </w:p>
    <w:p w:rsidR="00F76033" w:rsidRPr="00536C5B" w:rsidRDefault="00F76033" w:rsidP="008C182C">
      <w:pPr>
        <w:pStyle w:val="NormalWeb"/>
        <w:jc w:val="both"/>
        <w:rPr>
          <w:rFonts w:asciiTheme="majorHAnsi" w:hAnsiTheme="majorHAnsi"/>
        </w:rPr>
      </w:pPr>
      <w:r w:rsidRPr="00536C5B">
        <w:rPr>
          <w:rFonts w:asciiTheme="majorHAnsi" w:hAnsiTheme="majorHAnsi"/>
        </w:rPr>
        <w:t xml:space="preserve">Most EAS participants must transmit an RWT once each week at random days and times, except for the week of the RMT.  There are no time-of-day restrictions.  The RWT is a 10.5 second test, consisting only of the EAS Header and End of Message Codes.  EAS participants should refer to the FCC rules concerning EAS for unique situations concerning the RWT.  There are some exceptions for certain EAS participants.  </w:t>
      </w:r>
    </w:p>
    <w:p w:rsidR="00F76033" w:rsidRPr="00F61481" w:rsidRDefault="00F76033" w:rsidP="00F76033">
      <w:pPr>
        <w:rPr>
          <w:rFonts w:asciiTheme="majorHAnsi" w:hAnsiTheme="majorHAnsi"/>
          <w:sz w:val="24"/>
        </w:rPr>
      </w:pPr>
      <w:r w:rsidRPr="00F61481">
        <w:rPr>
          <w:rFonts w:asciiTheme="majorHAnsi" w:hAnsiTheme="majorHAnsi"/>
          <w:sz w:val="24"/>
        </w:rPr>
        <w:t>2. Reception</w:t>
      </w:r>
    </w:p>
    <w:p w:rsidR="004903FE" w:rsidRDefault="00F76033" w:rsidP="00F76033">
      <w:pPr>
        <w:pStyle w:val="NormalWeb"/>
        <w:rPr>
          <w:rFonts w:asciiTheme="majorHAnsi" w:hAnsiTheme="majorHAnsi"/>
          <w:b/>
          <w:sz w:val="26"/>
          <w:szCs w:val="26"/>
        </w:rPr>
      </w:pPr>
      <w:r w:rsidRPr="00536C5B">
        <w:rPr>
          <w:rFonts w:asciiTheme="majorHAnsi" w:hAnsiTheme="majorHAnsi"/>
        </w:rPr>
        <w:t>EAS participants receiving an RWT from one of their monitored sources must log receipt of this test.  No further action is required.</w:t>
      </w:r>
    </w:p>
    <w:p w:rsidR="00F76033" w:rsidRPr="00F61481" w:rsidRDefault="00F76033" w:rsidP="00F76033">
      <w:pPr>
        <w:pStyle w:val="NormalWeb"/>
        <w:rPr>
          <w:rFonts w:asciiTheme="majorHAnsi" w:hAnsiTheme="majorHAnsi"/>
          <w:b/>
          <w:sz w:val="26"/>
          <w:szCs w:val="26"/>
        </w:rPr>
      </w:pPr>
      <w:r w:rsidRPr="00F61481">
        <w:rPr>
          <w:rFonts w:asciiTheme="majorHAnsi" w:hAnsiTheme="majorHAnsi"/>
          <w:b/>
          <w:sz w:val="26"/>
          <w:szCs w:val="26"/>
        </w:rPr>
        <w:t>B. Required Monthly Test (RMT)</w:t>
      </w:r>
    </w:p>
    <w:p w:rsidR="00F76033" w:rsidRPr="00F61481" w:rsidRDefault="00F76033" w:rsidP="00F76033">
      <w:pPr>
        <w:rPr>
          <w:rFonts w:ascii="Cambria" w:hAnsi="Cambria"/>
          <w:sz w:val="24"/>
        </w:rPr>
      </w:pPr>
      <w:r w:rsidRPr="00F61481">
        <w:rPr>
          <w:rFonts w:ascii="Cambria" w:hAnsi="Cambria"/>
          <w:sz w:val="24"/>
        </w:rPr>
        <w:t>1. Transmission</w:t>
      </w:r>
    </w:p>
    <w:p w:rsidR="00F76033" w:rsidRPr="00F61481" w:rsidRDefault="00F76033" w:rsidP="00F76033">
      <w:pPr>
        <w:rPr>
          <w:rFonts w:ascii="Cambria" w:hAnsi="Cambria"/>
          <w:sz w:val="24"/>
        </w:rPr>
      </w:pPr>
    </w:p>
    <w:p w:rsidR="00F76033" w:rsidRDefault="00F76033" w:rsidP="00F76033">
      <w:pPr>
        <w:rPr>
          <w:rFonts w:ascii="Cambria" w:hAnsi="Cambria"/>
          <w:sz w:val="24"/>
        </w:rPr>
      </w:pPr>
      <w:r w:rsidRPr="00F61481">
        <w:rPr>
          <w:rFonts w:ascii="Cambria" w:hAnsi="Cambria"/>
          <w:sz w:val="24"/>
        </w:rPr>
        <w:t xml:space="preserve">RMT's are to be initiated by state or local EAS sources.  Such sources may include State and local Emergency Operating Centers (EOCs).  During the designated week for this test, all </w:t>
      </w:r>
      <w:r w:rsidRPr="00F61481">
        <w:rPr>
          <w:rFonts w:ascii="Cambria" w:hAnsi="Cambria"/>
          <w:sz w:val="24"/>
        </w:rPr>
        <w:lastRenderedPageBreak/>
        <w:t xml:space="preserve">EAS participants are to wait for this test and then react as described below in “Reception/Re-transmission of RMTs”.  These tests will always use the RMT event code.  </w:t>
      </w:r>
    </w:p>
    <w:p w:rsidR="004903FE" w:rsidRPr="00F61481" w:rsidRDefault="004903FE" w:rsidP="00F76033">
      <w:pPr>
        <w:rPr>
          <w:rFonts w:ascii="Cambria" w:hAnsi="Cambria"/>
          <w:sz w:val="24"/>
        </w:rPr>
      </w:pPr>
    </w:p>
    <w:p w:rsidR="00F76033" w:rsidRPr="00F61481" w:rsidRDefault="00F76033" w:rsidP="00F76033">
      <w:pPr>
        <w:rPr>
          <w:rFonts w:asciiTheme="majorHAnsi" w:hAnsiTheme="majorHAnsi"/>
          <w:sz w:val="24"/>
        </w:rPr>
      </w:pPr>
      <w:r w:rsidRPr="00F61481">
        <w:rPr>
          <w:rFonts w:asciiTheme="majorHAnsi" w:hAnsiTheme="majorHAnsi"/>
          <w:sz w:val="24"/>
        </w:rPr>
        <w:t>2. Some Recommended Time Constraints</w:t>
      </w:r>
    </w:p>
    <w:p w:rsidR="00F76033" w:rsidRPr="00536C5B" w:rsidRDefault="00F76033" w:rsidP="00F76033">
      <w:pPr>
        <w:rPr>
          <w:rFonts w:asciiTheme="majorHAnsi" w:hAnsiTheme="majorHAnsi"/>
        </w:rPr>
      </w:pPr>
    </w:p>
    <w:p w:rsidR="00F76033" w:rsidRPr="00F61481" w:rsidRDefault="00F76033" w:rsidP="008C182C">
      <w:pPr>
        <w:jc w:val="both"/>
        <w:rPr>
          <w:rFonts w:ascii="Cambria" w:hAnsi="Cambria"/>
          <w:sz w:val="24"/>
        </w:rPr>
      </w:pPr>
      <w:r w:rsidRPr="00F61481">
        <w:rPr>
          <w:rFonts w:ascii="Cambria" w:hAnsi="Cambria"/>
          <w:sz w:val="24"/>
        </w:rPr>
        <w:t xml:space="preserve">EAS sources are requested to use judgment in the scheduling of the times for RMTs.  Since all EAS participants are </w:t>
      </w:r>
      <w:r w:rsidRPr="00F61481">
        <w:rPr>
          <w:rFonts w:ascii="Cambria" w:hAnsi="Cambria"/>
          <w:sz w:val="24"/>
          <w:u w:val="single"/>
        </w:rPr>
        <w:t>required</w:t>
      </w:r>
      <w:r w:rsidRPr="00F61481">
        <w:rPr>
          <w:rFonts w:ascii="Cambria" w:hAnsi="Cambria"/>
          <w:sz w:val="24"/>
        </w:rPr>
        <w:t xml:space="preserve"> to rebroadcast this test within 60 minutes of receipt, care should be taken to not put undue hardship on television broadcasters and cable operators </w:t>
      </w:r>
      <w:proofErr w:type="gramStart"/>
      <w:r w:rsidRPr="00F61481">
        <w:rPr>
          <w:rFonts w:ascii="Cambria" w:hAnsi="Cambria"/>
          <w:sz w:val="24"/>
        </w:rPr>
        <w:t>in particular when</w:t>
      </w:r>
      <w:proofErr w:type="gramEnd"/>
      <w:r w:rsidRPr="00F61481">
        <w:rPr>
          <w:rFonts w:ascii="Cambria" w:hAnsi="Cambria"/>
          <w:sz w:val="24"/>
        </w:rPr>
        <w:t xml:space="preserve"> they are carrying their highest revenue programming.  </w:t>
      </w:r>
      <w:proofErr w:type="gramStart"/>
      <w:r w:rsidRPr="00F61481">
        <w:rPr>
          <w:rFonts w:ascii="Cambria" w:hAnsi="Cambria"/>
          <w:sz w:val="24"/>
        </w:rPr>
        <w:t>On a daily basis</w:t>
      </w:r>
      <w:proofErr w:type="gramEnd"/>
      <w:r w:rsidRPr="00F61481">
        <w:rPr>
          <w:rFonts w:ascii="Cambria" w:hAnsi="Cambria"/>
          <w:sz w:val="24"/>
        </w:rPr>
        <w:t>, these periods would include all major newscasts at early morning, noontime, evening and late evening.  In addition, the times of major events are to be avoided, such as: pre-planned Presidential speeches, hours of a major national or local news story carried outside of normal newscast hours, local and national election coverage, and major sporting events like World Series games and the Super Bowl.  EAS participants that have a complaint regarding the scheduling of RMTs in their area should contact their SECC Chair.</w:t>
      </w:r>
    </w:p>
    <w:p w:rsidR="00F76033" w:rsidRPr="00536C5B" w:rsidRDefault="00F76033" w:rsidP="00F76033">
      <w:pPr>
        <w:rPr>
          <w:rFonts w:asciiTheme="majorHAnsi" w:hAnsiTheme="majorHAnsi"/>
        </w:rPr>
      </w:pPr>
    </w:p>
    <w:p w:rsidR="00F76033" w:rsidRPr="00F61481" w:rsidRDefault="00F76033" w:rsidP="00F76033">
      <w:pPr>
        <w:rPr>
          <w:rFonts w:asciiTheme="majorHAnsi" w:hAnsiTheme="majorHAnsi"/>
          <w:sz w:val="24"/>
        </w:rPr>
      </w:pPr>
      <w:r w:rsidRPr="00F61481">
        <w:rPr>
          <w:rFonts w:asciiTheme="majorHAnsi" w:hAnsiTheme="majorHAnsi"/>
          <w:sz w:val="24"/>
        </w:rPr>
        <w:t>3. Reception and Re-transmission</w:t>
      </w:r>
    </w:p>
    <w:p w:rsidR="00F76033" w:rsidRPr="00536C5B" w:rsidRDefault="00F76033" w:rsidP="008C182C">
      <w:pPr>
        <w:pStyle w:val="NormalWeb"/>
        <w:jc w:val="both"/>
        <w:rPr>
          <w:rFonts w:asciiTheme="majorHAnsi" w:hAnsiTheme="majorHAnsi"/>
        </w:rPr>
      </w:pPr>
      <w:r w:rsidRPr="00536C5B">
        <w:rPr>
          <w:rFonts w:asciiTheme="majorHAnsi" w:hAnsiTheme="majorHAnsi"/>
        </w:rPr>
        <w:t>All EAS participants receiving an RMT must re-transmit this test within 60 minutes of receipt.  For Daytime-only stations receiving a nighttime RMT, this test must be re-transmitted within 60 minutes of the Daytime-only station's sign-on.  Transmission of this RMT takes the place of the Required Weekly Test (RWT).  Times should be logged for both the receipt and re-transmission of the RMT.  EAS participant management should impress on their staffs that re-transmission of this test is mandatory, not optional.  It is an FCC violation to fail to re-transmit this test within 60 minutes of receiving it.  The best policy may be to set your EAS unit for a 60-minute automatic countdown upon receiving an RMT.  If the operator on duty does not send the test manually within that window, the EAS unit will do it when time runs out.  Refer to FCC Rules, Part 11, for RMT exceptions.</w:t>
      </w:r>
    </w:p>
    <w:p w:rsidR="00F76033" w:rsidRPr="00F61481" w:rsidRDefault="00F76033" w:rsidP="00F61481">
      <w:pPr>
        <w:pStyle w:val="NormalWeb"/>
        <w:spacing w:after="0" w:afterAutospacing="0"/>
        <w:rPr>
          <w:rFonts w:asciiTheme="majorHAnsi" w:hAnsiTheme="majorHAnsi"/>
          <w:b/>
          <w:sz w:val="26"/>
          <w:szCs w:val="26"/>
        </w:rPr>
      </w:pPr>
      <w:r w:rsidRPr="00F61481">
        <w:rPr>
          <w:rFonts w:asciiTheme="majorHAnsi" w:hAnsiTheme="majorHAnsi"/>
          <w:b/>
          <w:sz w:val="26"/>
          <w:szCs w:val="26"/>
        </w:rPr>
        <w:t>C. Time Duration and Location Codes</w:t>
      </w:r>
    </w:p>
    <w:p w:rsidR="00F76033" w:rsidRPr="00536C5B" w:rsidRDefault="00F76033" w:rsidP="008C182C">
      <w:pPr>
        <w:pStyle w:val="NormalWeb"/>
        <w:spacing w:before="0" w:beforeAutospacing="0"/>
        <w:jc w:val="both"/>
        <w:rPr>
          <w:rFonts w:asciiTheme="majorHAnsi" w:hAnsiTheme="majorHAnsi"/>
        </w:rPr>
      </w:pPr>
      <w:r w:rsidRPr="00536C5B">
        <w:rPr>
          <w:rFonts w:asciiTheme="majorHAnsi" w:hAnsiTheme="majorHAnsi"/>
        </w:rPr>
        <w:t>It is recommended that the time duration (“+TTTT”) used in the EAS Header Code for all EAS tests be at least one hour and 30 minutes, or +0130.  This will ensure that, in a "daisy-chain" message relay situation, EAS participants located far from the test origination site have sufficient time to act on the test message before the message expiration time occurs.  The location codes to be used in the EAS Header Code for all EAS tests shall reflect the state or area for which the test is intended.  RMTs shall be re-transmitted unchanged except for the "LLLLLLLL-Code".</w:t>
      </w:r>
    </w:p>
    <w:p w:rsidR="00F76033" w:rsidRPr="00F61481" w:rsidRDefault="00F76033" w:rsidP="008C182C">
      <w:pPr>
        <w:jc w:val="both"/>
        <w:rPr>
          <w:rFonts w:ascii="Cambria" w:hAnsi="Cambria"/>
          <w:sz w:val="24"/>
        </w:rPr>
      </w:pPr>
      <w:r w:rsidRPr="00F61481">
        <w:rPr>
          <w:rFonts w:ascii="Cambria" w:hAnsi="Cambria"/>
          <w:sz w:val="24"/>
        </w:rPr>
        <w:t>When transmitting the Required Weekly Test, EAS Participants shall use the event code RWT, and the Location codes are the state and county for the broadcast station's city of license or the state and county where a cable system is franchised to operate.  Other location codes may be included upon approval of station or system management.  EAS tests may be transmitted automatically or manually.</w:t>
      </w:r>
    </w:p>
    <w:p w:rsidR="00F76033" w:rsidRPr="00536C5B" w:rsidRDefault="00F76033" w:rsidP="00F76033">
      <w:pPr>
        <w:pStyle w:val="NormalWeb"/>
        <w:rPr>
          <w:rFonts w:asciiTheme="majorHAnsi" w:hAnsiTheme="majorHAnsi"/>
        </w:rPr>
      </w:pPr>
    </w:p>
    <w:p w:rsidR="00005D4A" w:rsidRPr="00DD78F4" w:rsidRDefault="00005D4A" w:rsidP="00F61481">
      <w:pPr>
        <w:pStyle w:val="Heading2"/>
        <w:spacing w:before="0" w:after="240"/>
        <w:rPr>
          <w:color w:val="365F91" w:themeColor="accent1" w:themeShade="BF"/>
          <w:sz w:val="28"/>
          <w:szCs w:val="28"/>
        </w:rPr>
      </w:pPr>
      <w:bookmarkStart w:id="160" w:name="_Toc488990476"/>
      <w:r w:rsidRPr="00DD78F4">
        <w:rPr>
          <w:color w:val="365F91" w:themeColor="accent1" w:themeShade="BF"/>
          <w:sz w:val="28"/>
          <w:szCs w:val="28"/>
        </w:rPr>
        <w:lastRenderedPageBreak/>
        <w:t>Appendix R: NOAA Weather Radio (NWR) &amp; Rhode Island Broadcaster Locations &amp; Frequencies</w:t>
      </w:r>
      <w:bookmarkEnd w:id="160"/>
    </w:p>
    <w:tbl>
      <w:tblPr>
        <w:tblStyle w:val="GridTable4-Accent1"/>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172"/>
        <w:gridCol w:w="1889"/>
        <w:gridCol w:w="1260"/>
        <w:gridCol w:w="1439"/>
        <w:gridCol w:w="1601"/>
      </w:tblGrid>
      <w:tr w:rsidR="00F76033" w:rsidRPr="001B06B7" w:rsidTr="00F614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tcPr>
          <w:p w:rsidR="00F76033" w:rsidRPr="00F61481" w:rsidRDefault="00F76033">
            <w:pPr>
              <w:jc w:val="center"/>
              <w:rPr>
                <w:rFonts w:asciiTheme="majorHAnsi" w:hAnsiTheme="majorHAnsi"/>
                <w:bCs w:val="0"/>
                <w:sz w:val="24"/>
              </w:rPr>
            </w:pPr>
            <w:r w:rsidRPr="00F61481">
              <w:rPr>
                <w:rFonts w:asciiTheme="majorHAnsi" w:hAnsiTheme="majorHAnsi"/>
                <w:sz w:val="24"/>
              </w:rPr>
              <w:t>NOAA Weather Radio (NWR) Locations &amp; Frequencies</w:t>
            </w:r>
          </w:p>
        </w:tc>
      </w:tr>
      <w:tr w:rsidR="00005D4A" w:rsidRPr="001B06B7"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hideMark/>
          </w:tcPr>
          <w:p w:rsidR="00F76033" w:rsidRPr="00F61481" w:rsidRDefault="00F76033">
            <w:pPr>
              <w:jc w:val="center"/>
              <w:rPr>
                <w:rFonts w:asciiTheme="majorHAnsi" w:hAnsiTheme="majorHAnsi"/>
                <w:sz w:val="24"/>
              </w:rPr>
            </w:pPr>
            <w:r w:rsidRPr="00F61481">
              <w:rPr>
                <w:rFonts w:asciiTheme="majorHAnsi" w:hAnsiTheme="majorHAnsi"/>
                <w:sz w:val="24"/>
              </w:rPr>
              <w:t>County</w:t>
            </w:r>
          </w:p>
        </w:tc>
        <w:tc>
          <w:tcPr>
            <w:tcW w:w="660" w:type="pct"/>
            <w:hideMark/>
          </w:tcPr>
          <w:p w:rsidR="00F76033" w:rsidRPr="00F61481" w:rsidRDefault="00F7603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4"/>
              </w:rPr>
            </w:pPr>
            <w:r w:rsidRPr="00F61481">
              <w:rPr>
                <w:rFonts w:asciiTheme="majorHAnsi" w:hAnsiTheme="majorHAnsi"/>
                <w:b/>
                <w:bCs/>
                <w:sz w:val="24"/>
              </w:rPr>
              <w:t>SAME #</w:t>
            </w:r>
          </w:p>
        </w:tc>
        <w:tc>
          <w:tcPr>
            <w:tcW w:w="1063" w:type="pct"/>
            <w:hideMark/>
          </w:tcPr>
          <w:p w:rsidR="00F76033" w:rsidRPr="00F61481" w:rsidRDefault="00F7603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4"/>
              </w:rPr>
            </w:pPr>
            <w:r w:rsidRPr="00F61481">
              <w:rPr>
                <w:rFonts w:asciiTheme="majorHAnsi" w:hAnsiTheme="majorHAnsi"/>
                <w:b/>
                <w:bCs/>
                <w:sz w:val="24"/>
              </w:rPr>
              <w:t>NWR Transmitter</w:t>
            </w:r>
          </w:p>
        </w:tc>
        <w:tc>
          <w:tcPr>
            <w:tcW w:w="709" w:type="pct"/>
            <w:hideMark/>
          </w:tcPr>
          <w:p w:rsidR="00F76033" w:rsidRPr="00F61481" w:rsidRDefault="00F7603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4"/>
              </w:rPr>
            </w:pPr>
            <w:r w:rsidRPr="00F61481">
              <w:rPr>
                <w:rFonts w:asciiTheme="majorHAnsi" w:hAnsiTheme="majorHAnsi"/>
                <w:b/>
                <w:bCs/>
                <w:sz w:val="24"/>
              </w:rPr>
              <w:t>Call Sign</w:t>
            </w:r>
          </w:p>
        </w:tc>
        <w:tc>
          <w:tcPr>
            <w:tcW w:w="810" w:type="pct"/>
            <w:hideMark/>
          </w:tcPr>
          <w:p w:rsidR="00F76033" w:rsidRPr="00F61481" w:rsidRDefault="00F7603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4"/>
              </w:rPr>
            </w:pPr>
            <w:r w:rsidRPr="00F61481">
              <w:rPr>
                <w:rFonts w:asciiTheme="majorHAnsi" w:hAnsiTheme="majorHAnsi"/>
                <w:b/>
                <w:bCs/>
                <w:sz w:val="24"/>
              </w:rPr>
              <w:t>Frequency</w:t>
            </w:r>
          </w:p>
        </w:tc>
        <w:tc>
          <w:tcPr>
            <w:tcW w:w="901" w:type="pct"/>
            <w:hideMark/>
          </w:tcPr>
          <w:p w:rsidR="00F76033" w:rsidRPr="00F61481" w:rsidRDefault="00F7603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4"/>
              </w:rPr>
            </w:pPr>
            <w:r w:rsidRPr="00F61481">
              <w:rPr>
                <w:rFonts w:asciiTheme="majorHAnsi" w:hAnsiTheme="majorHAnsi"/>
                <w:b/>
                <w:bCs/>
                <w:sz w:val="24"/>
              </w:rPr>
              <w:t>Remarks</w:t>
            </w:r>
          </w:p>
        </w:tc>
      </w:tr>
      <w:tr w:rsidR="00005D4A" w:rsidRPr="001B06B7" w:rsidTr="00F61481">
        <w:tc>
          <w:tcPr>
            <w:cnfStyle w:val="001000000000" w:firstRow="0" w:lastRow="0" w:firstColumn="1" w:lastColumn="0" w:oddVBand="0" w:evenVBand="0" w:oddHBand="0" w:evenHBand="0" w:firstRowFirstColumn="0" w:firstRowLastColumn="0" w:lastRowFirstColumn="0" w:lastRowLastColumn="0"/>
            <w:tcW w:w="857" w:type="pct"/>
            <w:hideMark/>
          </w:tcPr>
          <w:p w:rsidR="00F76033" w:rsidRPr="006B6386" w:rsidRDefault="00F76033" w:rsidP="005D4AE7">
            <w:pPr>
              <w:rPr>
                <w:rFonts w:asciiTheme="majorHAnsi" w:hAnsiTheme="majorHAnsi"/>
                <w:b w:val="0"/>
                <w:bCs w:val="0"/>
              </w:rPr>
            </w:pPr>
            <w:r w:rsidRPr="006B6386">
              <w:rPr>
                <w:rFonts w:asciiTheme="majorHAnsi" w:hAnsiTheme="majorHAnsi"/>
              </w:rPr>
              <w:t>Bristol</w:t>
            </w:r>
          </w:p>
        </w:tc>
        <w:tc>
          <w:tcPr>
            <w:tcW w:w="660" w:type="pct"/>
            <w:hideMark/>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B6386">
              <w:rPr>
                <w:rFonts w:asciiTheme="majorHAnsi" w:hAnsiTheme="majorHAnsi"/>
              </w:rPr>
              <w:t>044001</w:t>
            </w:r>
          </w:p>
        </w:tc>
        <w:tc>
          <w:tcPr>
            <w:tcW w:w="1063" w:type="pct"/>
            <w:hideMark/>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B6386">
              <w:rPr>
                <w:rFonts w:asciiTheme="majorHAnsi" w:hAnsiTheme="majorHAnsi"/>
              </w:rPr>
              <w:t>Providence</w:t>
            </w:r>
          </w:p>
        </w:tc>
        <w:tc>
          <w:tcPr>
            <w:tcW w:w="709" w:type="pct"/>
            <w:hideMark/>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C1F51">
              <w:rPr>
                <w:rFonts w:asciiTheme="majorHAnsi" w:hAnsiTheme="majorHAnsi"/>
              </w:rPr>
              <w:t>WXJ39</w:t>
            </w:r>
          </w:p>
        </w:tc>
        <w:tc>
          <w:tcPr>
            <w:tcW w:w="810" w:type="pct"/>
            <w:hideMark/>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B6386">
              <w:rPr>
                <w:rFonts w:asciiTheme="majorHAnsi" w:hAnsiTheme="majorHAnsi"/>
              </w:rPr>
              <w:t>162.400</w:t>
            </w:r>
          </w:p>
        </w:tc>
        <w:tc>
          <w:tcPr>
            <w:tcW w:w="901" w:type="pct"/>
            <w:hideMark/>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B6386">
              <w:rPr>
                <w:rFonts w:asciiTheme="majorHAnsi" w:hAnsiTheme="majorHAnsi"/>
              </w:rPr>
              <w:t xml:space="preserve">ALL </w:t>
            </w:r>
          </w:p>
        </w:tc>
      </w:tr>
      <w:tr w:rsidR="00005D4A" w:rsidRPr="001B06B7"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hideMark/>
          </w:tcPr>
          <w:p w:rsidR="00F76033" w:rsidRPr="006B6386" w:rsidRDefault="00F76033" w:rsidP="005D4AE7">
            <w:pPr>
              <w:rPr>
                <w:rFonts w:asciiTheme="majorHAnsi" w:hAnsiTheme="majorHAnsi"/>
              </w:rPr>
            </w:pPr>
            <w:r w:rsidRPr="006B6386">
              <w:rPr>
                <w:rFonts w:asciiTheme="majorHAnsi" w:hAnsiTheme="majorHAnsi"/>
              </w:rPr>
              <w:t>Kent</w:t>
            </w:r>
          </w:p>
        </w:tc>
        <w:tc>
          <w:tcPr>
            <w:tcW w:w="660" w:type="pct"/>
            <w:hideMark/>
          </w:tcPr>
          <w:p w:rsidR="00F76033" w:rsidRPr="006B6386"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B6386">
              <w:rPr>
                <w:rFonts w:asciiTheme="majorHAnsi" w:hAnsiTheme="majorHAnsi"/>
              </w:rPr>
              <w:t>044003</w:t>
            </w:r>
          </w:p>
        </w:tc>
        <w:tc>
          <w:tcPr>
            <w:tcW w:w="1063" w:type="pct"/>
            <w:hideMark/>
          </w:tcPr>
          <w:p w:rsidR="00F76033" w:rsidRPr="006B6386"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B6386">
              <w:rPr>
                <w:rFonts w:asciiTheme="majorHAnsi" w:hAnsiTheme="majorHAnsi"/>
              </w:rPr>
              <w:t>Providence</w:t>
            </w:r>
          </w:p>
        </w:tc>
        <w:tc>
          <w:tcPr>
            <w:tcW w:w="709" w:type="pct"/>
            <w:hideMark/>
          </w:tcPr>
          <w:p w:rsidR="00F76033" w:rsidRPr="006B6386"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9C1F51">
              <w:rPr>
                <w:rFonts w:asciiTheme="majorHAnsi" w:hAnsiTheme="majorHAnsi"/>
              </w:rPr>
              <w:t>WXJ39</w:t>
            </w:r>
          </w:p>
        </w:tc>
        <w:tc>
          <w:tcPr>
            <w:tcW w:w="810" w:type="pct"/>
            <w:hideMark/>
          </w:tcPr>
          <w:p w:rsidR="00F76033" w:rsidRPr="006B6386"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B6386">
              <w:rPr>
                <w:rFonts w:asciiTheme="majorHAnsi" w:hAnsiTheme="majorHAnsi"/>
              </w:rPr>
              <w:t>162.400</w:t>
            </w:r>
          </w:p>
        </w:tc>
        <w:tc>
          <w:tcPr>
            <w:tcW w:w="901" w:type="pct"/>
            <w:hideMark/>
          </w:tcPr>
          <w:p w:rsidR="00F76033" w:rsidRPr="006B6386"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B6386">
              <w:rPr>
                <w:rFonts w:asciiTheme="majorHAnsi" w:hAnsiTheme="majorHAnsi"/>
              </w:rPr>
              <w:t xml:space="preserve">ALL </w:t>
            </w:r>
          </w:p>
        </w:tc>
      </w:tr>
      <w:tr w:rsidR="00005D4A" w:rsidRPr="001B06B7" w:rsidTr="00F61481">
        <w:tc>
          <w:tcPr>
            <w:cnfStyle w:val="001000000000" w:firstRow="0" w:lastRow="0" w:firstColumn="1" w:lastColumn="0" w:oddVBand="0" w:evenVBand="0" w:oddHBand="0" w:evenHBand="0" w:firstRowFirstColumn="0" w:firstRowLastColumn="0" w:lastRowFirstColumn="0" w:lastRowLastColumn="0"/>
            <w:tcW w:w="857" w:type="pct"/>
            <w:hideMark/>
          </w:tcPr>
          <w:p w:rsidR="00F76033" w:rsidRPr="006B6386" w:rsidRDefault="00F76033" w:rsidP="005D4AE7">
            <w:pPr>
              <w:rPr>
                <w:rFonts w:asciiTheme="majorHAnsi" w:hAnsiTheme="majorHAnsi"/>
              </w:rPr>
            </w:pPr>
            <w:r w:rsidRPr="006B6386">
              <w:rPr>
                <w:rFonts w:asciiTheme="majorHAnsi" w:hAnsiTheme="majorHAnsi"/>
              </w:rPr>
              <w:t>Newport</w:t>
            </w:r>
          </w:p>
        </w:tc>
        <w:tc>
          <w:tcPr>
            <w:tcW w:w="660" w:type="pct"/>
            <w:hideMark/>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B6386">
              <w:rPr>
                <w:rFonts w:asciiTheme="majorHAnsi" w:hAnsiTheme="majorHAnsi"/>
              </w:rPr>
              <w:t>044005</w:t>
            </w:r>
          </w:p>
        </w:tc>
        <w:tc>
          <w:tcPr>
            <w:tcW w:w="1063" w:type="pct"/>
            <w:hideMark/>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B6386">
              <w:rPr>
                <w:rFonts w:asciiTheme="majorHAnsi" w:hAnsiTheme="majorHAnsi"/>
              </w:rPr>
              <w:t>Providence</w:t>
            </w:r>
          </w:p>
        </w:tc>
        <w:tc>
          <w:tcPr>
            <w:tcW w:w="709" w:type="pct"/>
            <w:hideMark/>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C1F51">
              <w:rPr>
                <w:rFonts w:asciiTheme="majorHAnsi" w:hAnsiTheme="majorHAnsi"/>
              </w:rPr>
              <w:t>WXJ39</w:t>
            </w:r>
          </w:p>
        </w:tc>
        <w:tc>
          <w:tcPr>
            <w:tcW w:w="810" w:type="pct"/>
            <w:hideMark/>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B6386">
              <w:rPr>
                <w:rFonts w:asciiTheme="majorHAnsi" w:hAnsiTheme="majorHAnsi"/>
              </w:rPr>
              <w:t>162.400</w:t>
            </w:r>
          </w:p>
        </w:tc>
        <w:tc>
          <w:tcPr>
            <w:tcW w:w="901" w:type="pct"/>
            <w:hideMark/>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B6386">
              <w:rPr>
                <w:rFonts w:asciiTheme="majorHAnsi" w:hAnsiTheme="majorHAnsi"/>
              </w:rPr>
              <w:t xml:space="preserve">ALL </w:t>
            </w:r>
          </w:p>
        </w:tc>
      </w:tr>
      <w:tr w:rsidR="00005D4A" w:rsidRPr="001B06B7"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hideMark/>
          </w:tcPr>
          <w:p w:rsidR="00F76033" w:rsidRPr="006B6386" w:rsidRDefault="00F76033" w:rsidP="005D4AE7">
            <w:pPr>
              <w:rPr>
                <w:rFonts w:asciiTheme="majorHAnsi" w:hAnsiTheme="majorHAnsi"/>
              </w:rPr>
            </w:pPr>
            <w:r w:rsidRPr="006B6386">
              <w:rPr>
                <w:rFonts w:asciiTheme="majorHAnsi" w:hAnsiTheme="majorHAnsi"/>
              </w:rPr>
              <w:t>Providence</w:t>
            </w:r>
          </w:p>
        </w:tc>
        <w:tc>
          <w:tcPr>
            <w:tcW w:w="660" w:type="pct"/>
            <w:hideMark/>
          </w:tcPr>
          <w:p w:rsidR="00F76033" w:rsidRPr="006B6386"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B6386">
              <w:rPr>
                <w:rFonts w:asciiTheme="majorHAnsi" w:hAnsiTheme="majorHAnsi"/>
              </w:rPr>
              <w:t>044007</w:t>
            </w:r>
          </w:p>
        </w:tc>
        <w:tc>
          <w:tcPr>
            <w:tcW w:w="1063" w:type="pct"/>
            <w:hideMark/>
          </w:tcPr>
          <w:p w:rsidR="00F76033" w:rsidRPr="006B6386"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B6386">
              <w:rPr>
                <w:rFonts w:asciiTheme="majorHAnsi" w:hAnsiTheme="majorHAnsi"/>
              </w:rPr>
              <w:t>Providence</w:t>
            </w:r>
          </w:p>
        </w:tc>
        <w:tc>
          <w:tcPr>
            <w:tcW w:w="709" w:type="pct"/>
            <w:hideMark/>
          </w:tcPr>
          <w:p w:rsidR="00F76033" w:rsidRPr="006B6386"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9C1F51">
              <w:rPr>
                <w:rFonts w:asciiTheme="majorHAnsi" w:hAnsiTheme="majorHAnsi"/>
              </w:rPr>
              <w:t>WXJ39</w:t>
            </w:r>
          </w:p>
        </w:tc>
        <w:tc>
          <w:tcPr>
            <w:tcW w:w="810" w:type="pct"/>
            <w:hideMark/>
          </w:tcPr>
          <w:p w:rsidR="00F76033" w:rsidRPr="006B6386"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B6386">
              <w:rPr>
                <w:rFonts w:asciiTheme="majorHAnsi" w:hAnsiTheme="majorHAnsi"/>
              </w:rPr>
              <w:t>162.400</w:t>
            </w:r>
          </w:p>
        </w:tc>
        <w:tc>
          <w:tcPr>
            <w:tcW w:w="901" w:type="pct"/>
            <w:hideMark/>
          </w:tcPr>
          <w:p w:rsidR="00F76033" w:rsidRPr="006B6386"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B6386">
              <w:rPr>
                <w:rFonts w:asciiTheme="majorHAnsi" w:hAnsiTheme="majorHAnsi"/>
              </w:rPr>
              <w:t xml:space="preserve">ALL </w:t>
            </w:r>
          </w:p>
        </w:tc>
      </w:tr>
      <w:tr w:rsidR="00005D4A" w:rsidRPr="001B06B7" w:rsidTr="00F61481">
        <w:tc>
          <w:tcPr>
            <w:cnfStyle w:val="001000000000" w:firstRow="0" w:lastRow="0" w:firstColumn="1" w:lastColumn="0" w:oddVBand="0" w:evenVBand="0" w:oddHBand="0" w:evenHBand="0" w:firstRowFirstColumn="0" w:firstRowLastColumn="0" w:lastRowFirstColumn="0" w:lastRowLastColumn="0"/>
            <w:tcW w:w="857" w:type="pct"/>
            <w:hideMark/>
          </w:tcPr>
          <w:p w:rsidR="00F76033" w:rsidRPr="006B6386" w:rsidRDefault="00F76033" w:rsidP="005D4AE7">
            <w:pPr>
              <w:rPr>
                <w:rFonts w:asciiTheme="majorHAnsi" w:hAnsiTheme="majorHAnsi"/>
              </w:rPr>
            </w:pPr>
            <w:r w:rsidRPr="006B6386">
              <w:rPr>
                <w:rFonts w:asciiTheme="majorHAnsi" w:hAnsiTheme="majorHAnsi"/>
              </w:rPr>
              <w:t>Providence</w:t>
            </w:r>
          </w:p>
        </w:tc>
        <w:tc>
          <w:tcPr>
            <w:tcW w:w="660" w:type="pct"/>
            <w:hideMark/>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B6386">
              <w:rPr>
                <w:rFonts w:asciiTheme="majorHAnsi" w:hAnsiTheme="majorHAnsi"/>
              </w:rPr>
              <w:t>044007</w:t>
            </w:r>
          </w:p>
        </w:tc>
        <w:tc>
          <w:tcPr>
            <w:tcW w:w="1063" w:type="pct"/>
            <w:hideMark/>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B6386">
              <w:rPr>
                <w:rFonts w:asciiTheme="majorHAnsi" w:hAnsiTheme="majorHAnsi"/>
              </w:rPr>
              <w:t>Worcester</w:t>
            </w:r>
          </w:p>
        </w:tc>
        <w:tc>
          <w:tcPr>
            <w:tcW w:w="709" w:type="pct"/>
            <w:hideMark/>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C1F51">
              <w:rPr>
                <w:rFonts w:asciiTheme="majorHAnsi" w:hAnsiTheme="majorHAnsi"/>
              </w:rPr>
              <w:t>WXL93</w:t>
            </w:r>
          </w:p>
        </w:tc>
        <w:tc>
          <w:tcPr>
            <w:tcW w:w="810" w:type="pct"/>
            <w:hideMark/>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B6386">
              <w:rPr>
                <w:rFonts w:asciiTheme="majorHAnsi" w:hAnsiTheme="majorHAnsi"/>
              </w:rPr>
              <w:t>162.550</w:t>
            </w:r>
          </w:p>
        </w:tc>
        <w:tc>
          <w:tcPr>
            <w:tcW w:w="901" w:type="pct"/>
            <w:hideMark/>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B6386">
              <w:rPr>
                <w:rFonts w:asciiTheme="majorHAnsi" w:hAnsiTheme="majorHAnsi"/>
              </w:rPr>
              <w:t xml:space="preserve">ALL </w:t>
            </w:r>
          </w:p>
        </w:tc>
      </w:tr>
      <w:tr w:rsidR="00005D4A" w:rsidRPr="001B06B7"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hideMark/>
          </w:tcPr>
          <w:p w:rsidR="00F76033" w:rsidRPr="006B6386" w:rsidRDefault="00F76033" w:rsidP="005D4AE7">
            <w:pPr>
              <w:rPr>
                <w:rFonts w:asciiTheme="majorHAnsi" w:hAnsiTheme="majorHAnsi"/>
              </w:rPr>
            </w:pPr>
            <w:r w:rsidRPr="006B6386">
              <w:rPr>
                <w:rFonts w:asciiTheme="majorHAnsi" w:hAnsiTheme="majorHAnsi"/>
              </w:rPr>
              <w:t>Washington</w:t>
            </w:r>
          </w:p>
        </w:tc>
        <w:tc>
          <w:tcPr>
            <w:tcW w:w="660" w:type="pct"/>
            <w:hideMark/>
          </w:tcPr>
          <w:p w:rsidR="00F76033" w:rsidRPr="006B6386"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B6386">
              <w:rPr>
                <w:rFonts w:asciiTheme="majorHAnsi" w:hAnsiTheme="majorHAnsi"/>
              </w:rPr>
              <w:t>044009</w:t>
            </w:r>
          </w:p>
        </w:tc>
        <w:tc>
          <w:tcPr>
            <w:tcW w:w="1063" w:type="pct"/>
            <w:hideMark/>
          </w:tcPr>
          <w:p w:rsidR="00F76033" w:rsidRPr="006B6386"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B6386">
              <w:rPr>
                <w:rFonts w:asciiTheme="majorHAnsi" w:hAnsiTheme="majorHAnsi"/>
              </w:rPr>
              <w:t>New London</w:t>
            </w:r>
          </w:p>
        </w:tc>
        <w:tc>
          <w:tcPr>
            <w:tcW w:w="709" w:type="pct"/>
            <w:hideMark/>
          </w:tcPr>
          <w:p w:rsidR="00F76033" w:rsidRPr="006B6386"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9C1F51">
              <w:rPr>
                <w:rFonts w:asciiTheme="majorHAnsi" w:hAnsiTheme="majorHAnsi"/>
              </w:rPr>
              <w:t>KHB47</w:t>
            </w:r>
          </w:p>
        </w:tc>
        <w:tc>
          <w:tcPr>
            <w:tcW w:w="810" w:type="pct"/>
            <w:hideMark/>
          </w:tcPr>
          <w:p w:rsidR="00F76033" w:rsidRPr="006B6386"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B6386">
              <w:rPr>
                <w:rFonts w:asciiTheme="majorHAnsi" w:hAnsiTheme="majorHAnsi"/>
              </w:rPr>
              <w:t>162.550</w:t>
            </w:r>
          </w:p>
        </w:tc>
        <w:tc>
          <w:tcPr>
            <w:tcW w:w="901" w:type="pct"/>
            <w:hideMark/>
          </w:tcPr>
          <w:p w:rsidR="00F76033" w:rsidRPr="006B6386"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B6386">
              <w:rPr>
                <w:rFonts w:asciiTheme="majorHAnsi" w:hAnsiTheme="majorHAnsi"/>
              </w:rPr>
              <w:t xml:space="preserve">ALL </w:t>
            </w:r>
          </w:p>
        </w:tc>
      </w:tr>
      <w:tr w:rsidR="00005D4A" w:rsidRPr="001B06B7" w:rsidTr="00F61481">
        <w:tc>
          <w:tcPr>
            <w:cnfStyle w:val="001000000000" w:firstRow="0" w:lastRow="0" w:firstColumn="1" w:lastColumn="0" w:oddVBand="0" w:evenVBand="0" w:oddHBand="0" w:evenHBand="0" w:firstRowFirstColumn="0" w:firstRowLastColumn="0" w:lastRowFirstColumn="0" w:lastRowLastColumn="0"/>
            <w:tcW w:w="857" w:type="pct"/>
            <w:hideMark/>
          </w:tcPr>
          <w:p w:rsidR="00F76033" w:rsidRPr="006B6386" w:rsidRDefault="00F76033" w:rsidP="005D4AE7">
            <w:pPr>
              <w:rPr>
                <w:rFonts w:asciiTheme="majorHAnsi" w:hAnsiTheme="majorHAnsi"/>
              </w:rPr>
            </w:pPr>
            <w:r w:rsidRPr="006B6386">
              <w:rPr>
                <w:rFonts w:asciiTheme="majorHAnsi" w:hAnsiTheme="majorHAnsi"/>
              </w:rPr>
              <w:t>Washington</w:t>
            </w:r>
          </w:p>
        </w:tc>
        <w:tc>
          <w:tcPr>
            <w:tcW w:w="660" w:type="pct"/>
            <w:hideMark/>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B6386">
              <w:rPr>
                <w:rFonts w:asciiTheme="majorHAnsi" w:hAnsiTheme="majorHAnsi"/>
              </w:rPr>
              <w:t>044009</w:t>
            </w:r>
          </w:p>
        </w:tc>
        <w:tc>
          <w:tcPr>
            <w:tcW w:w="1063" w:type="pct"/>
            <w:hideMark/>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B6386">
              <w:rPr>
                <w:rFonts w:asciiTheme="majorHAnsi" w:hAnsiTheme="majorHAnsi"/>
              </w:rPr>
              <w:t>Providence</w:t>
            </w:r>
          </w:p>
        </w:tc>
        <w:tc>
          <w:tcPr>
            <w:tcW w:w="709" w:type="pct"/>
            <w:hideMark/>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C1F51">
              <w:rPr>
                <w:rFonts w:asciiTheme="majorHAnsi" w:hAnsiTheme="majorHAnsi"/>
              </w:rPr>
              <w:t>WXJ39</w:t>
            </w:r>
          </w:p>
        </w:tc>
        <w:tc>
          <w:tcPr>
            <w:tcW w:w="810" w:type="pct"/>
            <w:hideMark/>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B6386">
              <w:rPr>
                <w:rFonts w:asciiTheme="majorHAnsi" w:hAnsiTheme="majorHAnsi"/>
              </w:rPr>
              <w:t>162.400</w:t>
            </w:r>
          </w:p>
        </w:tc>
        <w:tc>
          <w:tcPr>
            <w:tcW w:w="901" w:type="pct"/>
            <w:hideMark/>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B6386">
              <w:rPr>
                <w:rFonts w:asciiTheme="majorHAnsi" w:hAnsiTheme="majorHAnsi"/>
              </w:rPr>
              <w:t xml:space="preserve">Including Block Island </w:t>
            </w:r>
          </w:p>
        </w:tc>
      </w:tr>
    </w:tbl>
    <w:p w:rsidR="00F76033" w:rsidRDefault="00F76033" w:rsidP="00F76033">
      <w:pPr>
        <w:rPr>
          <w:rFonts w:asciiTheme="majorHAnsi" w:hAnsiTheme="majorHAnsi"/>
          <w:b/>
          <w:sz w:val="36"/>
        </w:rPr>
      </w:pPr>
    </w:p>
    <w:tbl>
      <w:tblPr>
        <w:tblStyle w:val="GridTable4-Accent1"/>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520"/>
        <w:gridCol w:w="1384"/>
        <w:gridCol w:w="4489"/>
      </w:tblGrid>
      <w:tr w:rsidR="00F76033" w:rsidRPr="001B06B7" w:rsidTr="00F614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tcPr>
          <w:p w:rsidR="00F76033" w:rsidRPr="006B6386" w:rsidRDefault="00F76033" w:rsidP="005D4AE7">
            <w:pPr>
              <w:jc w:val="center"/>
              <w:rPr>
                <w:rFonts w:asciiTheme="majorHAnsi" w:hAnsiTheme="majorHAnsi"/>
                <w:bCs w:val="0"/>
              </w:rPr>
            </w:pPr>
            <w:r w:rsidRPr="00F61481">
              <w:rPr>
                <w:rFonts w:asciiTheme="majorHAnsi" w:hAnsiTheme="majorHAnsi"/>
                <w:sz w:val="24"/>
                <w:szCs w:val="28"/>
              </w:rPr>
              <w:t>Rhode Island Broadcaster Locations &amp; Frequencies</w:t>
            </w:r>
          </w:p>
        </w:tc>
      </w:tr>
      <w:tr w:rsidR="00F76033" w:rsidRPr="001B06B7"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 w:type="pct"/>
            <w:hideMark/>
          </w:tcPr>
          <w:p w:rsidR="00F76033" w:rsidRPr="00F61481" w:rsidRDefault="00F76033" w:rsidP="005D4AE7">
            <w:pPr>
              <w:jc w:val="center"/>
              <w:rPr>
                <w:rFonts w:asciiTheme="majorHAnsi" w:hAnsiTheme="majorHAnsi"/>
                <w:bCs w:val="0"/>
                <w:sz w:val="24"/>
              </w:rPr>
            </w:pPr>
            <w:r w:rsidRPr="00F61481">
              <w:rPr>
                <w:rFonts w:asciiTheme="majorHAnsi" w:hAnsiTheme="majorHAnsi"/>
                <w:sz w:val="24"/>
              </w:rPr>
              <w:t>City</w:t>
            </w:r>
          </w:p>
        </w:tc>
        <w:tc>
          <w:tcPr>
            <w:tcW w:w="860" w:type="pct"/>
            <w:hideMark/>
          </w:tcPr>
          <w:p w:rsidR="00F76033" w:rsidRPr="00F6148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4"/>
              </w:rPr>
            </w:pPr>
            <w:r w:rsidRPr="00F61481">
              <w:rPr>
                <w:rFonts w:asciiTheme="majorHAnsi" w:hAnsiTheme="majorHAnsi"/>
                <w:b/>
                <w:bCs/>
                <w:sz w:val="24"/>
              </w:rPr>
              <w:t>Call Sign</w:t>
            </w:r>
          </w:p>
        </w:tc>
        <w:tc>
          <w:tcPr>
            <w:tcW w:w="757" w:type="pct"/>
            <w:hideMark/>
          </w:tcPr>
          <w:p w:rsidR="00F76033" w:rsidRPr="00F6148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4"/>
              </w:rPr>
            </w:pPr>
            <w:r w:rsidRPr="00F61481">
              <w:rPr>
                <w:rFonts w:asciiTheme="majorHAnsi" w:hAnsiTheme="majorHAnsi"/>
                <w:b/>
                <w:bCs/>
                <w:sz w:val="24"/>
              </w:rPr>
              <w:t>Frequency</w:t>
            </w:r>
          </w:p>
        </w:tc>
        <w:tc>
          <w:tcPr>
            <w:tcW w:w="2527" w:type="pct"/>
          </w:tcPr>
          <w:p w:rsidR="00F76033" w:rsidRPr="00F61481"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4"/>
              </w:rPr>
            </w:pPr>
            <w:r w:rsidRPr="00F61481">
              <w:rPr>
                <w:rFonts w:asciiTheme="majorHAnsi" w:hAnsiTheme="majorHAnsi"/>
                <w:b/>
                <w:bCs/>
                <w:sz w:val="24"/>
              </w:rPr>
              <w:t>Remarks</w:t>
            </w:r>
          </w:p>
        </w:tc>
      </w:tr>
      <w:tr w:rsidR="00F76033" w:rsidRPr="001B06B7" w:rsidTr="00F61481">
        <w:tc>
          <w:tcPr>
            <w:cnfStyle w:val="001000000000" w:firstRow="0" w:lastRow="0" w:firstColumn="1" w:lastColumn="0" w:oddVBand="0" w:evenVBand="0" w:oddHBand="0" w:evenHBand="0" w:firstRowFirstColumn="0" w:firstRowLastColumn="0" w:lastRowFirstColumn="0" w:lastRowLastColumn="0"/>
            <w:tcW w:w="856" w:type="pct"/>
          </w:tcPr>
          <w:p w:rsidR="00F76033" w:rsidRPr="006B6386" w:rsidRDefault="00F76033" w:rsidP="005D4AE7">
            <w:pPr>
              <w:rPr>
                <w:rFonts w:asciiTheme="majorHAnsi" w:hAnsiTheme="majorHAnsi"/>
              </w:rPr>
            </w:pPr>
            <w:r w:rsidRPr="006B6386">
              <w:rPr>
                <w:rFonts w:asciiTheme="majorHAnsi" w:hAnsiTheme="majorHAnsi"/>
              </w:rPr>
              <w:t>Providence</w:t>
            </w:r>
          </w:p>
        </w:tc>
        <w:tc>
          <w:tcPr>
            <w:tcW w:w="860" w:type="pct"/>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WWLI-FM</w:t>
            </w:r>
          </w:p>
        </w:tc>
        <w:tc>
          <w:tcPr>
            <w:tcW w:w="757" w:type="pct"/>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105.1</w:t>
            </w:r>
          </w:p>
        </w:tc>
        <w:tc>
          <w:tcPr>
            <w:tcW w:w="2527" w:type="pct"/>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B6386">
              <w:rPr>
                <w:rFonts w:asciiTheme="majorHAnsi" w:hAnsiTheme="majorHAnsi"/>
              </w:rPr>
              <w:t xml:space="preserve">Radio License Holding </w:t>
            </w:r>
            <w:proofErr w:type="spellStart"/>
            <w:r w:rsidRPr="006B6386">
              <w:rPr>
                <w:rFonts w:asciiTheme="majorHAnsi" w:hAnsiTheme="majorHAnsi"/>
              </w:rPr>
              <w:t>Cbc</w:t>
            </w:r>
            <w:proofErr w:type="spellEnd"/>
            <w:r w:rsidRPr="006B6386">
              <w:rPr>
                <w:rFonts w:asciiTheme="majorHAnsi" w:hAnsiTheme="majorHAnsi"/>
              </w:rPr>
              <w:t>, LLC</w:t>
            </w:r>
          </w:p>
        </w:tc>
      </w:tr>
      <w:tr w:rsidR="00F76033" w:rsidRPr="001B06B7" w:rsidTr="00F61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 w:type="pct"/>
          </w:tcPr>
          <w:p w:rsidR="00F76033" w:rsidRPr="006B6386" w:rsidRDefault="00F76033" w:rsidP="005D4AE7">
            <w:pPr>
              <w:rPr>
                <w:rFonts w:asciiTheme="majorHAnsi" w:hAnsiTheme="majorHAnsi"/>
              </w:rPr>
            </w:pPr>
            <w:r w:rsidRPr="006B6386">
              <w:rPr>
                <w:rFonts w:asciiTheme="majorHAnsi" w:hAnsiTheme="majorHAnsi"/>
              </w:rPr>
              <w:t>Providence</w:t>
            </w:r>
          </w:p>
        </w:tc>
        <w:tc>
          <w:tcPr>
            <w:tcW w:w="860" w:type="pct"/>
          </w:tcPr>
          <w:p w:rsidR="00F76033" w:rsidRPr="006B6386"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WWBB-FM</w:t>
            </w:r>
          </w:p>
        </w:tc>
        <w:tc>
          <w:tcPr>
            <w:tcW w:w="757" w:type="pct"/>
          </w:tcPr>
          <w:p w:rsidR="00F76033" w:rsidRPr="006B6386"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101.5</w:t>
            </w:r>
          </w:p>
        </w:tc>
        <w:tc>
          <w:tcPr>
            <w:tcW w:w="2527" w:type="pct"/>
          </w:tcPr>
          <w:p w:rsidR="00F76033" w:rsidRPr="006B6386" w:rsidRDefault="00F76033" w:rsidP="005D4AE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B6386">
              <w:rPr>
                <w:rFonts w:asciiTheme="majorHAnsi" w:hAnsiTheme="majorHAnsi"/>
              </w:rPr>
              <w:t>Clear Channel Broadcasting Licenses, Inc.</w:t>
            </w:r>
          </w:p>
        </w:tc>
      </w:tr>
      <w:tr w:rsidR="00F76033" w:rsidRPr="001B06B7" w:rsidTr="00F61481">
        <w:tc>
          <w:tcPr>
            <w:cnfStyle w:val="001000000000" w:firstRow="0" w:lastRow="0" w:firstColumn="1" w:lastColumn="0" w:oddVBand="0" w:evenVBand="0" w:oddHBand="0" w:evenHBand="0" w:firstRowFirstColumn="0" w:firstRowLastColumn="0" w:lastRowFirstColumn="0" w:lastRowLastColumn="0"/>
            <w:tcW w:w="856" w:type="pct"/>
          </w:tcPr>
          <w:p w:rsidR="00F76033" w:rsidRPr="006B6386" w:rsidRDefault="00F76033" w:rsidP="005D4AE7">
            <w:pPr>
              <w:rPr>
                <w:rFonts w:asciiTheme="majorHAnsi" w:hAnsiTheme="majorHAnsi"/>
              </w:rPr>
            </w:pPr>
            <w:r w:rsidRPr="006B6386">
              <w:rPr>
                <w:rFonts w:asciiTheme="majorHAnsi" w:hAnsiTheme="majorHAnsi"/>
              </w:rPr>
              <w:t>Providence</w:t>
            </w:r>
          </w:p>
        </w:tc>
        <w:tc>
          <w:tcPr>
            <w:tcW w:w="860" w:type="pct"/>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WHJY-FM</w:t>
            </w:r>
          </w:p>
        </w:tc>
        <w:tc>
          <w:tcPr>
            <w:tcW w:w="757" w:type="pct"/>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94.1</w:t>
            </w:r>
          </w:p>
        </w:tc>
        <w:tc>
          <w:tcPr>
            <w:tcW w:w="2527" w:type="pct"/>
          </w:tcPr>
          <w:p w:rsidR="00F76033" w:rsidRPr="006B6386" w:rsidRDefault="00F76033" w:rsidP="005D4AE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roofErr w:type="spellStart"/>
            <w:r w:rsidRPr="006B6386">
              <w:rPr>
                <w:rFonts w:asciiTheme="majorHAnsi" w:hAnsiTheme="majorHAnsi"/>
              </w:rPr>
              <w:t>Capstar</w:t>
            </w:r>
            <w:proofErr w:type="spellEnd"/>
            <w:r w:rsidRPr="006B6386">
              <w:rPr>
                <w:rFonts w:asciiTheme="majorHAnsi" w:hAnsiTheme="majorHAnsi"/>
              </w:rPr>
              <w:t xml:space="preserve"> TX Limited Partnership (Clear Channel Group)</w:t>
            </w:r>
          </w:p>
        </w:tc>
      </w:tr>
    </w:tbl>
    <w:p w:rsidR="00F76033" w:rsidRDefault="00F76033" w:rsidP="00F76033">
      <w:pPr>
        <w:rPr>
          <w:rFonts w:asciiTheme="majorHAnsi" w:hAnsiTheme="majorHAnsi"/>
          <w:b/>
          <w:sz w:val="36"/>
        </w:rPr>
      </w:pPr>
      <w:r>
        <w:rPr>
          <w:rFonts w:asciiTheme="majorHAnsi" w:hAnsiTheme="majorHAnsi"/>
          <w:b/>
          <w:sz w:val="36"/>
        </w:rPr>
        <w:br w:type="page"/>
      </w:r>
    </w:p>
    <w:p w:rsidR="00F76033" w:rsidRPr="00F61481" w:rsidRDefault="00F76033" w:rsidP="00F61481">
      <w:pPr>
        <w:pStyle w:val="Heading2"/>
        <w:spacing w:before="0" w:after="240"/>
        <w:rPr>
          <w:color w:val="365F91" w:themeColor="accent1" w:themeShade="BF"/>
          <w:sz w:val="28"/>
          <w:szCs w:val="28"/>
        </w:rPr>
      </w:pPr>
      <w:bookmarkStart w:id="161" w:name="_Toc473872701"/>
      <w:bookmarkStart w:id="162" w:name="_Toc488990477"/>
      <w:r w:rsidRPr="00F61481">
        <w:rPr>
          <w:color w:val="365F91" w:themeColor="accent1" w:themeShade="BF"/>
          <w:sz w:val="28"/>
          <w:szCs w:val="28"/>
        </w:rPr>
        <w:lastRenderedPageBreak/>
        <w:t>Appendi</w:t>
      </w:r>
      <w:r w:rsidR="00BA216A">
        <w:rPr>
          <w:color w:val="365F91" w:themeColor="accent1" w:themeShade="BF"/>
          <w:sz w:val="28"/>
          <w:szCs w:val="28"/>
        </w:rPr>
        <w:t>x S: State, County, Local &amp; Off</w:t>
      </w:r>
      <w:r w:rsidR="00BA216A" w:rsidRPr="00F61481">
        <w:rPr>
          <w:color w:val="365F91" w:themeColor="accent1" w:themeShade="BF"/>
          <w:sz w:val="28"/>
          <w:szCs w:val="28"/>
        </w:rPr>
        <w:t>shore</w:t>
      </w:r>
      <w:r w:rsidRPr="00F61481">
        <w:rPr>
          <w:color w:val="365F91" w:themeColor="accent1" w:themeShade="BF"/>
          <w:sz w:val="28"/>
          <w:szCs w:val="28"/>
        </w:rPr>
        <w:t xml:space="preserve"> ANSI Codes</w:t>
      </w:r>
      <w:bookmarkEnd w:id="161"/>
      <w:bookmarkEnd w:id="162"/>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showing ANSI state codes for the states and the District of Columbia"/>
      </w:tblPr>
      <w:tblGrid>
        <w:gridCol w:w="5035"/>
        <w:gridCol w:w="2250"/>
        <w:gridCol w:w="2065"/>
      </w:tblGrid>
      <w:tr w:rsidR="00F76033" w:rsidRPr="00507DA7" w:rsidTr="00F614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5" w:type="dxa"/>
            <w:tcBorders>
              <w:top w:val="none" w:sz="0" w:space="0" w:color="auto"/>
              <w:left w:val="none" w:sz="0" w:space="0" w:color="auto"/>
              <w:bottom w:val="none" w:sz="0" w:space="0" w:color="auto"/>
              <w:right w:val="none" w:sz="0" w:space="0" w:color="auto"/>
            </w:tcBorders>
            <w:vAlign w:val="center"/>
          </w:tcPr>
          <w:p w:rsidR="00F76033" w:rsidRPr="00F61481" w:rsidRDefault="00F76033" w:rsidP="005D4AE7">
            <w:pPr>
              <w:jc w:val="center"/>
              <w:rPr>
                <w:rFonts w:asciiTheme="majorHAnsi" w:hAnsiTheme="majorHAnsi"/>
                <w:color w:val="FFFFFF"/>
                <w:sz w:val="24"/>
              </w:rPr>
            </w:pPr>
            <w:r w:rsidRPr="00F61481">
              <w:rPr>
                <w:rFonts w:asciiTheme="majorHAnsi" w:hAnsiTheme="majorHAnsi"/>
                <w:color w:val="FFFFFF"/>
                <w:sz w:val="24"/>
              </w:rPr>
              <w:t>Name</w:t>
            </w:r>
          </w:p>
        </w:tc>
        <w:tc>
          <w:tcPr>
            <w:tcW w:w="2250" w:type="dxa"/>
            <w:tcBorders>
              <w:top w:val="none" w:sz="0" w:space="0" w:color="auto"/>
              <w:left w:val="none" w:sz="0" w:space="0" w:color="auto"/>
              <w:bottom w:val="none" w:sz="0" w:space="0" w:color="auto"/>
              <w:right w:val="none" w:sz="0" w:space="0" w:color="auto"/>
            </w:tcBorders>
            <w:vAlign w:val="center"/>
          </w:tcPr>
          <w:p w:rsidR="00F76033" w:rsidRPr="00F61481" w:rsidRDefault="00F76033" w:rsidP="005D4AE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FFFFFF"/>
                <w:sz w:val="24"/>
              </w:rPr>
            </w:pPr>
            <w:r w:rsidRPr="00F61481">
              <w:rPr>
                <w:rFonts w:asciiTheme="majorHAnsi" w:hAnsiTheme="majorHAnsi"/>
                <w:color w:val="FFFFFF"/>
                <w:sz w:val="24"/>
              </w:rPr>
              <w:t>FIPS State Numeric Code</w:t>
            </w:r>
          </w:p>
        </w:tc>
        <w:tc>
          <w:tcPr>
            <w:tcW w:w="2065" w:type="dxa"/>
            <w:tcBorders>
              <w:top w:val="none" w:sz="0" w:space="0" w:color="auto"/>
              <w:left w:val="none" w:sz="0" w:space="0" w:color="auto"/>
              <w:bottom w:val="none" w:sz="0" w:space="0" w:color="auto"/>
              <w:right w:val="none" w:sz="0" w:space="0" w:color="auto"/>
            </w:tcBorders>
            <w:vAlign w:val="center"/>
          </w:tcPr>
          <w:p w:rsidR="00F76033" w:rsidRPr="00F61481" w:rsidRDefault="00F76033" w:rsidP="005D4AE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FFFFFF"/>
                <w:sz w:val="24"/>
              </w:rPr>
            </w:pPr>
            <w:r w:rsidRPr="00F61481">
              <w:rPr>
                <w:rFonts w:asciiTheme="majorHAnsi" w:hAnsiTheme="majorHAnsi"/>
                <w:color w:val="FFFFFF"/>
                <w:sz w:val="24"/>
              </w:rPr>
              <w:t>Official USPS Code</w:t>
            </w:r>
          </w:p>
        </w:tc>
      </w:tr>
      <w:tr w:rsidR="00F76033" w:rsidRPr="00507DA7" w:rsidTr="00F614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5" w:type="dxa"/>
          </w:tcPr>
          <w:p w:rsidR="00F76033" w:rsidRPr="00F61481" w:rsidRDefault="00F76033" w:rsidP="005D4AE7">
            <w:pPr>
              <w:rPr>
                <w:rFonts w:asciiTheme="majorHAnsi" w:hAnsiTheme="majorHAnsi" w:cs="Arial"/>
                <w:b w:val="0"/>
                <w:color w:val="333333"/>
              </w:rPr>
            </w:pPr>
            <w:r w:rsidRPr="00FC48C6">
              <w:rPr>
                <w:rFonts w:asciiTheme="majorHAnsi" w:hAnsiTheme="majorHAnsi" w:cs="Arial"/>
                <w:color w:val="333333"/>
              </w:rPr>
              <w:t>Rhode Island</w:t>
            </w:r>
          </w:p>
        </w:tc>
        <w:tc>
          <w:tcPr>
            <w:tcW w:w="2250" w:type="dxa"/>
          </w:tcPr>
          <w:p w:rsidR="00F76033" w:rsidRPr="00507DA7"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333333"/>
              </w:rPr>
            </w:pPr>
            <w:r w:rsidRPr="00507DA7">
              <w:rPr>
                <w:rFonts w:asciiTheme="majorHAnsi" w:hAnsiTheme="majorHAnsi" w:cs="Arial"/>
                <w:color w:val="333333"/>
              </w:rPr>
              <w:t>44</w:t>
            </w:r>
          </w:p>
        </w:tc>
        <w:tc>
          <w:tcPr>
            <w:tcW w:w="2065" w:type="dxa"/>
          </w:tcPr>
          <w:p w:rsidR="00F76033" w:rsidRPr="00507DA7" w:rsidRDefault="00F76033" w:rsidP="005D4A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333333"/>
              </w:rPr>
            </w:pPr>
            <w:r w:rsidRPr="00507DA7">
              <w:rPr>
                <w:rFonts w:asciiTheme="majorHAnsi" w:hAnsiTheme="majorHAnsi" w:cs="Arial"/>
                <w:color w:val="333333"/>
              </w:rPr>
              <w:t>RI</w:t>
            </w:r>
          </w:p>
        </w:tc>
      </w:tr>
      <w:tr w:rsidR="00F76033" w:rsidRPr="00507DA7" w:rsidTr="00F61481">
        <w:trPr>
          <w:jc w:val="center"/>
        </w:trPr>
        <w:tc>
          <w:tcPr>
            <w:cnfStyle w:val="001000000000" w:firstRow="0" w:lastRow="0" w:firstColumn="1" w:lastColumn="0" w:oddVBand="0" w:evenVBand="0" w:oddHBand="0" w:evenHBand="0" w:firstRowFirstColumn="0" w:firstRowLastColumn="0" w:lastRowFirstColumn="0" w:lastRowLastColumn="0"/>
            <w:tcW w:w="5035" w:type="dxa"/>
          </w:tcPr>
          <w:p w:rsidR="00F76033" w:rsidRPr="00F61481" w:rsidRDefault="00F76033" w:rsidP="005D4AE7">
            <w:pPr>
              <w:rPr>
                <w:rFonts w:asciiTheme="majorHAnsi" w:hAnsiTheme="majorHAnsi" w:cs="Arial"/>
                <w:b w:val="0"/>
                <w:color w:val="333333"/>
              </w:rPr>
            </w:pPr>
            <w:r w:rsidRPr="00FC48C6">
              <w:rPr>
                <w:rFonts w:asciiTheme="majorHAnsi" w:hAnsiTheme="majorHAnsi"/>
                <w:color w:val="333333"/>
              </w:rPr>
              <w:t>Western North Atlantic Ocean, and along U.S. East Coast, from Canadian border south to Currituck Beach Light, N.C.</w:t>
            </w:r>
          </w:p>
        </w:tc>
        <w:tc>
          <w:tcPr>
            <w:tcW w:w="2250" w:type="dxa"/>
          </w:tcPr>
          <w:p w:rsidR="00F76033" w:rsidRPr="00507DA7" w:rsidRDefault="00F76033" w:rsidP="005D4A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333333"/>
              </w:rPr>
            </w:pPr>
            <w:r w:rsidRPr="00507DA7">
              <w:rPr>
                <w:rFonts w:asciiTheme="majorHAnsi" w:hAnsiTheme="majorHAnsi"/>
                <w:color w:val="333333"/>
              </w:rPr>
              <w:t>73</w:t>
            </w:r>
          </w:p>
        </w:tc>
        <w:tc>
          <w:tcPr>
            <w:tcW w:w="2065" w:type="dxa"/>
          </w:tcPr>
          <w:p w:rsidR="00F76033" w:rsidRPr="00507DA7" w:rsidRDefault="00F76033" w:rsidP="005D4AE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333333"/>
              </w:rPr>
            </w:pPr>
            <w:r w:rsidRPr="00507DA7">
              <w:rPr>
                <w:rFonts w:asciiTheme="majorHAnsi" w:hAnsiTheme="majorHAnsi" w:cs="Arial"/>
                <w:color w:val="333333"/>
              </w:rPr>
              <w:t>NA</w:t>
            </w:r>
          </w:p>
        </w:tc>
      </w:tr>
    </w:tbl>
    <w:p w:rsidR="00F76033" w:rsidRDefault="00F76033" w:rsidP="00F76033"/>
    <w:p w:rsidR="00F76033" w:rsidRPr="0014427C" w:rsidRDefault="00F76033" w:rsidP="007B50E6">
      <w:pPr>
        <w:tabs>
          <w:tab w:val="left" w:pos="720"/>
        </w:tabs>
        <w:rPr>
          <w:rFonts w:ascii="Cambria" w:hAnsi="Cambria" w:cs="Arial"/>
        </w:rPr>
      </w:pPr>
    </w:p>
    <w:sectPr w:rsidR="00F76033" w:rsidRPr="0014427C" w:rsidSect="00A749D3">
      <w:footerReference w:type="default" r:id="rId3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2D1" w:rsidRDefault="00DA12D1" w:rsidP="001C2623">
      <w:r>
        <w:separator/>
      </w:r>
    </w:p>
  </w:endnote>
  <w:endnote w:type="continuationSeparator" w:id="0">
    <w:p w:rsidR="00DA12D1" w:rsidRDefault="00DA12D1" w:rsidP="001C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842008"/>
      <w:docPartObj>
        <w:docPartGallery w:val="Page Numbers (Bottom of Page)"/>
        <w:docPartUnique/>
      </w:docPartObj>
    </w:sdtPr>
    <w:sdtEndPr>
      <w:rPr>
        <w:noProof/>
      </w:rPr>
    </w:sdtEndPr>
    <w:sdtContent>
      <w:p w:rsidR="00DA12D1" w:rsidRDefault="00DA12D1">
        <w:pPr>
          <w:pStyle w:val="Footer"/>
          <w:jc w:val="right"/>
        </w:pPr>
        <w:r>
          <w:fldChar w:fldCharType="begin"/>
        </w:r>
        <w:r>
          <w:instrText xml:space="preserve"> PAGE   \* MERGEFORMAT </w:instrText>
        </w:r>
        <w:r>
          <w:fldChar w:fldCharType="separate"/>
        </w:r>
        <w:r w:rsidR="00EA41D5">
          <w:rPr>
            <w:noProof/>
          </w:rPr>
          <w:t>50</w:t>
        </w:r>
        <w:r>
          <w:rPr>
            <w:noProof/>
          </w:rPr>
          <w:fldChar w:fldCharType="end"/>
        </w:r>
      </w:p>
    </w:sdtContent>
  </w:sdt>
  <w:p w:rsidR="00DA12D1" w:rsidRDefault="00DA1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2D1" w:rsidRDefault="00DA12D1" w:rsidP="001C2623">
      <w:r>
        <w:separator/>
      </w:r>
    </w:p>
  </w:footnote>
  <w:footnote w:type="continuationSeparator" w:id="0">
    <w:p w:rsidR="00DA12D1" w:rsidRDefault="00DA12D1" w:rsidP="001C2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5938"/>
    <w:multiLevelType w:val="hybridMultilevel"/>
    <w:tmpl w:val="196476DE"/>
    <w:lvl w:ilvl="0" w:tplc="4524D726">
      <w:start w:val="1"/>
      <w:numFmt w:val="bullet"/>
      <w:lvlText w:val=""/>
      <w:lvlJc w:val="left"/>
      <w:pPr>
        <w:tabs>
          <w:tab w:val="num" w:pos="720"/>
        </w:tabs>
        <w:ind w:left="720" w:hanging="360"/>
      </w:pPr>
      <w:rPr>
        <w:rFonts w:ascii="Wingdings" w:hAnsi="Wingdings" w:hint="default"/>
      </w:rPr>
    </w:lvl>
    <w:lvl w:ilvl="1" w:tplc="66F66F2A" w:tentative="1">
      <w:start w:val="1"/>
      <w:numFmt w:val="bullet"/>
      <w:lvlText w:val="o"/>
      <w:lvlJc w:val="left"/>
      <w:pPr>
        <w:tabs>
          <w:tab w:val="num" w:pos="1440"/>
        </w:tabs>
        <w:ind w:left="1440" w:hanging="360"/>
      </w:pPr>
      <w:rPr>
        <w:rFonts w:ascii="Courier New" w:hAnsi="Courier New" w:cs="Wingdings" w:hint="default"/>
      </w:rPr>
    </w:lvl>
    <w:lvl w:ilvl="2" w:tplc="1138EB86" w:tentative="1">
      <w:start w:val="1"/>
      <w:numFmt w:val="bullet"/>
      <w:lvlText w:val=""/>
      <w:lvlJc w:val="left"/>
      <w:pPr>
        <w:tabs>
          <w:tab w:val="num" w:pos="2160"/>
        </w:tabs>
        <w:ind w:left="2160" w:hanging="360"/>
      </w:pPr>
      <w:rPr>
        <w:rFonts w:ascii="Wingdings" w:hAnsi="Wingdings" w:hint="default"/>
      </w:rPr>
    </w:lvl>
    <w:lvl w:ilvl="3" w:tplc="03BE0E72" w:tentative="1">
      <w:start w:val="1"/>
      <w:numFmt w:val="bullet"/>
      <w:lvlText w:val=""/>
      <w:lvlJc w:val="left"/>
      <w:pPr>
        <w:tabs>
          <w:tab w:val="num" w:pos="2880"/>
        </w:tabs>
        <w:ind w:left="2880" w:hanging="360"/>
      </w:pPr>
      <w:rPr>
        <w:rFonts w:ascii="Symbol" w:hAnsi="Symbol" w:hint="default"/>
      </w:rPr>
    </w:lvl>
    <w:lvl w:ilvl="4" w:tplc="9D009DEC" w:tentative="1">
      <w:start w:val="1"/>
      <w:numFmt w:val="bullet"/>
      <w:lvlText w:val="o"/>
      <w:lvlJc w:val="left"/>
      <w:pPr>
        <w:tabs>
          <w:tab w:val="num" w:pos="3600"/>
        </w:tabs>
        <w:ind w:left="3600" w:hanging="360"/>
      </w:pPr>
      <w:rPr>
        <w:rFonts w:ascii="Courier New" w:hAnsi="Courier New" w:cs="Wingdings" w:hint="default"/>
      </w:rPr>
    </w:lvl>
    <w:lvl w:ilvl="5" w:tplc="E6F6F274" w:tentative="1">
      <w:start w:val="1"/>
      <w:numFmt w:val="bullet"/>
      <w:lvlText w:val=""/>
      <w:lvlJc w:val="left"/>
      <w:pPr>
        <w:tabs>
          <w:tab w:val="num" w:pos="4320"/>
        </w:tabs>
        <w:ind w:left="4320" w:hanging="360"/>
      </w:pPr>
      <w:rPr>
        <w:rFonts w:ascii="Wingdings" w:hAnsi="Wingdings" w:hint="default"/>
      </w:rPr>
    </w:lvl>
    <w:lvl w:ilvl="6" w:tplc="D298A83C" w:tentative="1">
      <w:start w:val="1"/>
      <w:numFmt w:val="bullet"/>
      <w:lvlText w:val=""/>
      <w:lvlJc w:val="left"/>
      <w:pPr>
        <w:tabs>
          <w:tab w:val="num" w:pos="5040"/>
        </w:tabs>
        <w:ind w:left="5040" w:hanging="360"/>
      </w:pPr>
      <w:rPr>
        <w:rFonts w:ascii="Symbol" w:hAnsi="Symbol" w:hint="default"/>
      </w:rPr>
    </w:lvl>
    <w:lvl w:ilvl="7" w:tplc="B46C3704" w:tentative="1">
      <w:start w:val="1"/>
      <w:numFmt w:val="bullet"/>
      <w:lvlText w:val="o"/>
      <w:lvlJc w:val="left"/>
      <w:pPr>
        <w:tabs>
          <w:tab w:val="num" w:pos="5760"/>
        </w:tabs>
        <w:ind w:left="5760" w:hanging="360"/>
      </w:pPr>
      <w:rPr>
        <w:rFonts w:ascii="Courier New" w:hAnsi="Courier New" w:cs="Wingdings" w:hint="default"/>
      </w:rPr>
    </w:lvl>
    <w:lvl w:ilvl="8" w:tplc="E4B2058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344AA"/>
    <w:multiLevelType w:val="hybridMultilevel"/>
    <w:tmpl w:val="9FC85C70"/>
    <w:lvl w:ilvl="0" w:tplc="B7388C8A">
      <w:start w:val="1"/>
      <w:numFmt w:val="decimal"/>
      <w:suff w:val="space"/>
      <w:lvlText w:val="1.%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A520AED"/>
    <w:multiLevelType w:val="hybridMultilevel"/>
    <w:tmpl w:val="DCFEBB28"/>
    <w:lvl w:ilvl="0" w:tplc="9768094A">
      <w:start w:val="1"/>
      <w:numFmt w:val="decimal"/>
      <w:lvlText w:val="3.1.%1"/>
      <w:lvlJc w:val="left"/>
      <w:pPr>
        <w:ind w:left="720" w:hanging="360"/>
      </w:pPr>
      <w:rPr>
        <w:rFont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C1D93"/>
    <w:multiLevelType w:val="hybridMultilevel"/>
    <w:tmpl w:val="6CB8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51568"/>
    <w:multiLevelType w:val="hybridMultilevel"/>
    <w:tmpl w:val="B7A82FA8"/>
    <w:lvl w:ilvl="0" w:tplc="7A5C9CBC">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C2DEF"/>
    <w:multiLevelType w:val="hybridMultilevel"/>
    <w:tmpl w:val="E3607B64"/>
    <w:lvl w:ilvl="0" w:tplc="0980B940">
      <w:start w:val="1"/>
      <w:numFmt w:val="decimal"/>
      <w:lvlText w:val="%1."/>
      <w:lvlJc w:val="left"/>
      <w:pPr>
        <w:tabs>
          <w:tab w:val="num" w:pos="720"/>
        </w:tabs>
        <w:ind w:left="720" w:hanging="360"/>
      </w:pPr>
    </w:lvl>
    <w:lvl w:ilvl="1" w:tplc="59F45CD6" w:tentative="1">
      <w:start w:val="1"/>
      <w:numFmt w:val="decimal"/>
      <w:lvlText w:val="%2."/>
      <w:lvlJc w:val="left"/>
      <w:pPr>
        <w:tabs>
          <w:tab w:val="num" w:pos="1440"/>
        </w:tabs>
        <w:ind w:left="1440" w:hanging="360"/>
      </w:pPr>
    </w:lvl>
    <w:lvl w:ilvl="2" w:tplc="05644946" w:tentative="1">
      <w:start w:val="1"/>
      <w:numFmt w:val="decimal"/>
      <w:lvlText w:val="%3."/>
      <w:lvlJc w:val="left"/>
      <w:pPr>
        <w:tabs>
          <w:tab w:val="num" w:pos="2160"/>
        </w:tabs>
        <w:ind w:left="2160" w:hanging="360"/>
      </w:pPr>
    </w:lvl>
    <w:lvl w:ilvl="3" w:tplc="5394AFC8" w:tentative="1">
      <w:start w:val="1"/>
      <w:numFmt w:val="decimal"/>
      <w:lvlText w:val="%4."/>
      <w:lvlJc w:val="left"/>
      <w:pPr>
        <w:tabs>
          <w:tab w:val="num" w:pos="2880"/>
        </w:tabs>
        <w:ind w:left="2880" w:hanging="360"/>
      </w:pPr>
    </w:lvl>
    <w:lvl w:ilvl="4" w:tplc="3306EEFE" w:tentative="1">
      <w:start w:val="1"/>
      <w:numFmt w:val="decimal"/>
      <w:lvlText w:val="%5."/>
      <w:lvlJc w:val="left"/>
      <w:pPr>
        <w:tabs>
          <w:tab w:val="num" w:pos="3600"/>
        </w:tabs>
        <w:ind w:left="3600" w:hanging="360"/>
      </w:pPr>
    </w:lvl>
    <w:lvl w:ilvl="5" w:tplc="20747114" w:tentative="1">
      <w:start w:val="1"/>
      <w:numFmt w:val="decimal"/>
      <w:lvlText w:val="%6."/>
      <w:lvlJc w:val="left"/>
      <w:pPr>
        <w:tabs>
          <w:tab w:val="num" w:pos="4320"/>
        </w:tabs>
        <w:ind w:left="4320" w:hanging="360"/>
      </w:pPr>
    </w:lvl>
    <w:lvl w:ilvl="6" w:tplc="8C005294" w:tentative="1">
      <w:start w:val="1"/>
      <w:numFmt w:val="decimal"/>
      <w:lvlText w:val="%7."/>
      <w:lvlJc w:val="left"/>
      <w:pPr>
        <w:tabs>
          <w:tab w:val="num" w:pos="5040"/>
        </w:tabs>
        <w:ind w:left="5040" w:hanging="360"/>
      </w:pPr>
    </w:lvl>
    <w:lvl w:ilvl="7" w:tplc="69D21680" w:tentative="1">
      <w:start w:val="1"/>
      <w:numFmt w:val="decimal"/>
      <w:lvlText w:val="%8."/>
      <w:lvlJc w:val="left"/>
      <w:pPr>
        <w:tabs>
          <w:tab w:val="num" w:pos="5760"/>
        </w:tabs>
        <w:ind w:left="5760" w:hanging="360"/>
      </w:pPr>
    </w:lvl>
    <w:lvl w:ilvl="8" w:tplc="978A1552" w:tentative="1">
      <w:start w:val="1"/>
      <w:numFmt w:val="decimal"/>
      <w:lvlText w:val="%9."/>
      <w:lvlJc w:val="left"/>
      <w:pPr>
        <w:tabs>
          <w:tab w:val="num" w:pos="6480"/>
        </w:tabs>
        <w:ind w:left="6480" w:hanging="360"/>
      </w:pPr>
    </w:lvl>
  </w:abstractNum>
  <w:abstractNum w:abstractNumId="6" w15:restartNumberingAfterBreak="0">
    <w:nsid w:val="0D0B17F6"/>
    <w:multiLevelType w:val="hybridMultilevel"/>
    <w:tmpl w:val="DEC0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C025B"/>
    <w:multiLevelType w:val="hybridMultilevel"/>
    <w:tmpl w:val="B1188862"/>
    <w:lvl w:ilvl="0" w:tplc="AD5E8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B61B1"/>
    <w:multiLevelType w:val="hybridMultilevel"/>
    <w:tmpl w:val="9466912E"/>
    <w:lvl w:ilvl="0" w:tplc="3DF424AC">
      <w:start w:val="1"/>
      <w:numFmt w:val="decimal"/>
      <w:lvlText w:val="10.%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F745D"/>
    <w:multiLevelType w:val="hybridMultilevel"/>
    <w:tmpl w:val="642201F0"/>
    <w:lvl w:ilvl="0" w:tplc="93A2219E">
      <w:start w:val="1"/>
      <w:numFmt w:val="decimal"/>
      <w:lvlText w:val="6.%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AB2870"/>
    <w:multiLevelType w:val="multilevel"/>
    <w:tmpl w:val="0BDC4F9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831AED"/>
    <w:multiLevelType w:val="hybridMultilevel"/>
    <w:tmpl w:val="56741A86"/>
    <w:lvl w:ilvl="0" w:tplc="EAEAB512">
      <w:start w:val="1"/>
      <w:numFmt w:val="decimal"/>
      <w:lvlText w:val="%1."/>
      <w:lvlJc w:val="left"/>
      <w:pPr>
        <w:tabs>
          <w:tab w:val="num" w:pos="720"/>
        </w:tabs>
        <w:ind w:left="720" w:hanging="360"/>
      </w:pPr>
    </w:lvl>
    <w:lvl w:ilvl="1" w:tplc="E646B24A" w:tentative="1">
      <w:start w:val="1"/>
      <w:numFmt w:val="decimal"/>
      <w:lvlText w:val="%2."/>
      <w:lvlJc w:val="left"/>
      <w:pPr>
        <w:tabs>
          <w:tab w:val="num" w:pos="1440"/>
        </w:tabs>
        <w:ind w:left="1440" w:hanging="360"/>
      </w:pPr>
    </w:lvl>
    <w:lvl w:ilvl="2" w:tplc="3A3C7A6A" w:tentative="1">
      <w:start w:val="1"/>
      <w:numFmt w:val="decimal"/>
      <w:lvlText w:val="%3."/>
      <w:lvlJc w:val="left"/>
      <w:pPr>
        <w:tabs>
          <w:tab w:val="num" w:pos="2160"/>
        </w:tabs>
        <w:ind w:left="2160" w:hanging="360"/>
      </w:pPr>
    </w:lvl>
    <w:lvl w:ilvl="3" w:tplc="BC36FA80" w:tentative="1">
      <w:start w:val="1"/>
      <w:numFmt w:val="decimal"/>
      <w:lvlText w:val="%4."/>
      <w:lvlJc w:val="left"/>
      <w:pPr>
        <w:tabs>
          <w:tab w:val="num" w:pos="2880"/>
        </w:tabs>
        <w:ind w:left="2880" w:hanging="360"/>
      </w:pPr>
    </w:lvl>
    <w:lvl w:ilvl="4" w:tplc="8FF087B6" w:tentative="1">
      <w:start w:val="1"/>
      <w:numFmt w:val="decimal"/>
      <w:lvlText w:val="%5."/>
      <w:lvlJc w:val="left"/>
      <w:pPr>
        <w:tabs>
          <w:tab w:val="num" w:pos="3600"/>
        </w:tabs>
        <w:ind w:left="3600" w:hanging="360"/>
      </w:pPr>
    </w:lvl>
    <w:lvl w:ilvl="5" w:tplc="D63E93B6" w:tentative="1">
      <w:start w:val="1"/>
      <w:numFmt w:val="decimal"/>
      <w:lvlText w:val="%6."/>
      <w:lvlJc w:val="left"/>
      <w:pPr>
        <w:tabs>
          <w:tab w:val="num" w:pos="4320"/>
        </w:tabs>
        <w:ind w:left="4320" w:hanging="360"/>
      </w:pPr>
    </w:lvl>
    <w:lvl w:ilvl="6" w:tplc="26D07E7E" w:tentative="1">
      <w:start w:val="1"/>
      <w:numFmt w:val="decimal"/>
      <w:lvlText w:val="%7."/>
      <w:lvlJc w:val="left"/>
      <w:pPr>
        <w:tabs>
          <w:tab w:val="num" w:pos="5040"/>
        </w:tabs>
        <w:ind w:left="5040" w:hanging="360"/>
      </w:pPr>
    </w:lvl>
    <w:lvl w:ilvl="7" w:tplc="199020CE" w:tentative="1">
      <w:start w:val="1"/>
      <w:numFmt w:val="decimal"/>
      <w:lvlText w:val="%8."/>
      <w:lvlJc w:val="left"/>
      <w:pPr>
        <w:tabs>
          <w:tab w:val="num" w:pos="5760"/>
        </w:tabs>
        <w:ind w:left="5760" w:hanging="360"/>
      </w:pPr>
    </w:lvl>
    <w:lvl w:ilvl="8" w:tplc="DE2CF8C0" w:tentative="1">
      <w:start w:val="1"/>
      <w:numFmt w:val="decimal"/>
      <w:lvlText w:val="%9."/>
      <w:lvlJc w:val="left"/>
      <w:pPr>
        <w:tabs>
          <w:tab w:val="num" w:pos="6480"/>
        </w:tabs>
        <w:ind w:left="6480" w:hanging="360"/>
      </w:pPr>
    </w:lvl>
  </w:abstractNum>
  <w:abstractNum w:abstractNumId="12" w15:restartNumberingAfterBreak="0">
    <w:nsid w:val="26D73DE0"/>
    <w:multiLevelType w:val="multilevel"/>
    <w:tmpl w:val="D188F5AA"/>
    <w:lvl w:ilvl="0">
      <w:start w:val="6"/>
      <w:numFmt w:val="decimal"/>
      <w:lvlText w:val="%1.0"/>
      <w:lvlJc w:val="left"/>
      <w:pPr>
        <w:ind w:left="1230" w:hanging="720"/>
      </w:pPr>
      <w:rPr>
        <w:rFonts w:hint="default"/>
      </w:rPr>
    </w:lvl>
    <w:lvl w:ilvl="1">
      <w:start w:val="1"/>
      <w:numFmt w:val="decimal"/>
      <w:lvlText w:val="%1.%2"/>
      <w:lvlJc w:val="left"/>
      <w:pPr>
        <w:ind w:left="1950" w:hanging="720"/>
      </w:pPr>
      <w:rPr>
        <w:rFonts w:hint="default"/>
      </w:rPr>
    </w:lvl>
    <w:lvl w:ilvl="2">
      <w:start w:val="1"/>
      <w:numFmt w:val="decimal"/>
      <w:lvlText w:val="%1.%2.%3"/>
      <w:lvlJc w:val="left"/>
      <w:pPr>
        <w:ind w:left="3030" w:hanging="1080"/>
      </w:pPr>
      <w:rPr>
        <w:rFonts w:hint="default"/>
      </w:rPr>
    </w:lvl>
    <w:lvl w:ilvl="3">
      <w:start w:val="1"/>
      <w:numFmt w:val="decimal"/>
      <w:lvlText w:val="%1.%2.%3.%4"/>
      <w:lvlJc w:val="left"/>
      <w:pPr>
        <w:ind w:left="4110" w:hanging="1440"/>
      </w:pPr>
      <w:rPr>
        <w:rFonts w:hint="default"/>
      </w:rPr>
    </w:lvl>
    <w:lvl w:ilvl="4">
      <w:start w:val="1"/>
      <w:numFmt w:val="decimal"/>
      <w:lvlText w:val="%1.%2.%3.%4.%5"/>
      <w:lvlJc w:val="left"/>
      <w:pPr>
        <w:ind w:left="5190" w:hanging="1800"/>
      </w:pPr>
      <w:rPr>
        <w:rFonts w:hint="default"/>
      </w:rPr>
    </w:lvl>
    <w:lvl w:ilvl="5">
      <w:start w:val="1"/>
      <w:numFmt w:val="decimal"/>
      <w:lvlText w:val="%1.%2.%3.%4.%5.%6"/>
      <w:lvlJc w:val="left"/>
      <w:pPr>
        <w:ind w:left="6270" w:hanging="2160"/>
      </w:pPr>
      <w:rPr>
        <w:rFonts w:hint="default"/>
      </w:rPr>
    </w:lvl>
    <w:lvl w:ilvl="6">
      <w:start w:val="1"/>
      <w:numFmt w:val="decimal"/>
      <w:lvlText w:val="%1.%2.%3.%4.%5.%6.%7"/>
      <w:lvlJc w:val="left"/>
      <w:pPr>
        <w:ind w:left="7350" w:hanging="2520"/>
      </w:pPr>
      <w:rPr>
        <w:rFonts w:hint="default"/>
      </w:rPr>
    </w:lvl>
    <w:lvl w:ilvl="7">
      <w:start w:val="1"/>
      <w:numFmt w:val="decimal"/>
      <w:lvlText w:val="%1.%2.%3.%4.%5.%6.%7.%8"/>
      <w:lvlJc w:val="left"/>
      <w:pPr>
        <w:ind w:left="8430" w:hanging="2880"/>
      </w:pPr>
      <w:rPr>
        <w:rFonts w:hint="default"/>
      </w:rPr>
    </w:lvl>
    <w:lvl w:ilvl="8">
      <w:start w:val="1"/>
      <w:numFmt w:val="decimal"/>
      <w:lvlText w:val="%1.%2.%3.%4.%5.%6.%7.%8.%9"/>
      <w:lvlJc w:val="left"/>
      <w:pPr>
        <w:ind w:left="9510" w:hanging="3240"/>
      </w:pPr>
      <w:rPr>
        <w:rFonts w:hint="default"/>
      </w:rPr>
    </w:lvl>
  </w:abstractNum>
  <w:abstractNum w:abstractNumId="13" w15:restartNumberingAfterBreak="0">
    <w:nsid w:val="2725015C"/>
    <w:multiLevelType w:val="hybridMultilevel"/>
    <w:tmpl w:val="9FFE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04B86"/>
    <w:multiLevelType w:val="hybridMultilevel"/>
    <w:tmpl w:val="2D3CC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E75ED"/>
    <w:multiLevelType w:val="hybridMultilevel"/>
    <w:tmpl w:val="1862B87E"/>
    <w:lvl w:ilvl="0" w:tplc="574ED5AE">
      <w:start w:val="1"/>
      <w:numFmt w:val="bullet"/>
      <w:lvlText w:val=""/>
      <w:lvlJc w:val="left"/>
      <w:pPr>
        <w:ind w:left="171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D81C54"/>
    <w:multiLevelType w:val="hybridMultilevel"/>
    <w:tmpl w:val="AC3C2490"/>
    <w:lvl w:ilvl="0" w:tplc="06C87CB8">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D2F63"/>
    <w:multiLevelType w:val="hybridMultilevel"/>
    <w:tmpl w:val="9732EDEC"/>
    <w:lvl w:ilvl="0" w:tplc="04090015">
      <w:start w:val="1"/>
      <w:numFmt w:val="upperLetter"/>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F5821"/>
    <w:multiLevelType w:val="hybridMultilevel"/>
    <w:tmpl w:val="6170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A73E7"/>
    <w:multiLevelType w:val="hybridMultilevel"/>
    <w:tmpl w:val="7D16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B21AA6"/>
    <w:multiLevelType w:val="hybridMultilevel"/>
    <w:tmpl w:val="5B089C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5759AD"/>
    <w:multiLevelType w:val="hybridMultilevel"/>
    <w:tmpl w:val="013CB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6B1C79"/>
    <w:multiLevelType w:val="multilevel"/>
    <w:tmpl w:val="8CB44F4C"/>
    <w:lvl w:ilvl="0">
      <w:start w:val="1"/>
      <w:numFmt w:val="decimal"/>
      <w:lvlText w:val="%1.0"/>
      <w:lvlJc w:val="left"/>
      <w:pPr>
        <w:ind w:left="720" w:hanging="720"/>
      </w:pPr>
      <w:rPr>
        <w:rFonts w:hint="default"/>
      </w:rPr>
    </w:lvl>
    <w:lvl w:ilvl="1">
      <w:start w:val="1"/>
      <w:numFmt w:val="decimal"/>
      <w:lvlText w:val="2.%2."/>
      <w:lvlJc w:val="left"/>
      <w:pPr>
        <w:ind w:left="1185" w:hanging="465"/>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16335CC"/>
    <w:multiLevelType w:val="hybridMultilevel"/>
    <w:tmpl w:val="8BDC1956"/>
    <w:lvl w:ilvl="0" w:tplc="69206F18">
      <w:start w:val="1"/>
      <w:numFmt w:val="decimal"/>
      <w:lvlText w:val="6.1.%1"/>
      <w:lvlJc w:val="left"/>
      <w:pPr>
        <w:ind w:left="1080" w:hanging="360"/>
      </w:pPr>
      <w:rPr>
        <w:rFonts w:hint="default"/>
      </w:rPr>
    </w:lvl>
    <w:lvl w:ilvl="1" w:tplc="69206F18">
      <w:start w:val="1"/>
      <w:numFmt w:val="decimal"/>
      <w:lvlText w:val="6.1.%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874AEE"/>
    <w:multiLevelType w:val="hybridMultilevel"/>
    <w:tmpl w:val="5ECAFCB4"/>
    <w:lvl w:ilvl="0" w:tplc="245C5924">
      <w:start w:val="1"/>
      <w:numFmt w:val="decimal"/>
      <w:lvlText w:val="3.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0F1905"/>
    <w:multiLevelType w:val="hybridMultilevel"/>
    <w:tmpl w:val="26B2F74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5607C24">
      <w:start w:val="2"/>
      <w:numFmt w:val="decimal"/>
      <w:lvlText w:val="%3"/>
      <w:lvlJc w:val="left"/>
      <w:pPr>
        <w:ind w:left="2370" w:hanging="570"/>
      </w:pPr>
      <w:rPr>
        <w:rFonts w:hint="default"/>
      </w:rPr>
    </w:lvl>
    <w:lvl w:ilvl="3" w:tplc="750E18EE">
      <w:start w:val="2"/>
      <w:numFmt w:val="decimal"/>
      <w:lvlText w:val="%4"/>
      <w:lvlJc w:val="left"/>
      <w:pPr>
        <w:ind w:left="3090" w:hanging="570"/>
      </w:pPr>
      <w:rPr>
        <w:rFonts w:hint="default"/>
      </w:rPr>
    </w:lvl>
    <w:lvl w:ilvl="4" w:tplc="F0E4040E">
      <w:start w:val="3"/>
      <w:numFmt w:val="decimal"/>
      <w:lvlText w:val="%5"/>
      <w:lvlJc w:val="left"/>
      <w:pPr>
        <w:ind w:left="3690" w:hanging="450"/>
      </w:pPr>
      <w:rPr>
        <w:rFonts w:hint="default"/>
      </w:rPr>
    </w:lvl>
    <w:lvl w:ilvl="5" w:tplc="152228E0">
      <w:start w:val="1"/>
      <w:numFmt w:val="upp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7F63D9"/>
    <w:multiLevelType w:val="multilevel"/>
    <w:tmpl w:val="76C4A68C"/>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color w:val="365F91" w:themeColor="accent1" w:themeShade="BF"/>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7" w15:restartNumberingAfterBreak="0">
    <w:nsid w:val="4F3D2FE5"/>
    <w:multiLevelType w:val="multilevel"/>
    <w:tmpl w:val="03C273DE"/>
    <w:lvl w:ilvl="0">
      <w:start w:val="1"/>
      <w:numFmt w:val="decimal"/>
      <w:lvlText w:val="%1."/>
      <w:lvlJc w:val="left"/>
      <w:pPr>
        <w:tabs>
          <w:tab w:val="num" w:pos="720"/>
        </w:tabs>
        <w:ind w:left="720" w:hanging="360"/>
      </w:p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15:restartNumberingAfterBreak="0">
    <w:nsid w:val="4FF93E39"/>
    <w:multiLevelType w:val="multilevel"/>
    <w:tmpl w:val="D98C4E64"/>
    <w:lvl w:ilvl="0">
      <w:start w:val="1"/>
      <w:numFmt w:val="decimal"/>
      <w:lvlText w:val="%1"/>
      <w:lvlJc w:val="left"/>
      <w:pPr>
        <w:ind w:left="420" w:hanging="420"/>
      </w:pPr>
      <w:rPr>
        <w:rFonts w:hint="default"/>
        <w:sz w:val="32"/>
      </w:rPr>
    </w:lvl>
    <w:lvl w:ilvl="1">
      <w:start w:val="2"/>
      <w:numFmt w:val="decimal"/>
      <w:lvlText w:val="%1.%2"/>
      <w:lvlJc w:val="left"/>
      <w:pPr>
        <w:ind w:left="720" w:hanging="720"/>
      </w:pPr>
      <w:rPr>
        <w:rFonts w:hint="default"/>
        <w:color w:val="365F91" w:themeColor="accent1" w:themeShade="BF"/>
        <w:sz w:val="26"/>
        <w:szCs w:val="26"/>
      </w:rPr>
    </w:lvl>
    <w:lvl w:ilvl="2">
      <w:start w:val="1"/>
      <w:numFmt w:val="decimal"/>
      <w:lvlText w:val="%1.%2.%3"/>
      <w:lvlJc w:val="left"/>
      <w:pPr>
        <w:ind w:left="720" w:hanging="72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800" w:hanging="180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2160" w:hanging="2160"/>
      </w:pPr>
      <w:rPr>
        <w:rFonts w:hint="default"/>
        <w:sz w:val="32"/>
      </w:rPr>
    </w:lvl>
  </w:abstractNum>
  <w:abstractNum w:abstractNumId="29" w15:restartNumberingAfterBreak="0">
    <w:nsid w:val="50452FC1"/>
    <w:multiLevelType w:val="hybridMultilevel"/>
    <w:tmpl w:val="65340ED2"/>
    <w:lvl w:ilvl="0" w:tplc="4B58D87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3826402"/>
    <w:multiLevelType w:val="hybridMultilevel"/>
    <w:tmpl w:val="86887050"/>
    <w:lvl w:ilvl="0" w:tplc="F02A0CEE">
      <w:start w:val="1"/>
      <w:numFmt w:val="decimal"/>
      <w:lvlText w:val="3.2.1.%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41C0CCF"/>
    <w:multiLevelType w:val="hybridMultilevel"/>
    <w:tmpl w:val="23082F3C"/>
    <w:lvl w:ilvl="0" w:tplc="E654C3A8">
      <w:start w:val="1"/>
      <w:numFmt w:val="decimal"/>
      <w:lvlText w:val="%1."/>
      <w:lvlJc w:val="left"/>
      <w:pPr>
        <w:tabs>
          <w:tab w:val="num" w:pos="720"/>
        </w:tabs>
        <w:ind w:left="720" w:hanging="360"/>
      </w:pPr>
    </w:lvl>
    <w:lvl w:ilvl="1" w:tplc="8F2619BA" w:tentative="1">
      <w:start w:val="1"/>
      <w:numFmt w:val="decimal"/>
      <w:lvlText w:val="%2."/>
      <w:lvlJc w:val="left"/>
      <w:pPr>
        <w:tabs>
          <w:tab w:val="num" w:pos="1440"/>
        </w:tabs>
        <w:ind w:left="1440" w:hanging="360"/>
      </w:pPr>
    </w:lvl>
    <w:lvl w:ilvl="2" w:tplc="7124EF14" w:tentative="1">
      <w:start w:val="1"/>
      <w:numFmt w:val="decimal"/>
      <w:lvlText w:val="%3."/>
      <w:lvlJc w:val="left"/>
      <w:pPr>
        <w:tabs>
          <w:tab w:val="num" w:pos="2160"/>
        </w:tabs>
        <w:ind w:left="2160" w:hanging="360"/>
      </w:pPr>
    </w:lvl>
    <w:lvl w:ilvl="3" w:tplc="6B566036" w:tentative="1">
      <w:start w:val="1"/>
      <w:numFmt w:val="decimal"/>
      <w:lvlText w:val="%4."/>
      <w:lvlJc w:val="left"/>
      <w:pPr>
        <w:tabs>
          <w:tab w:val="num" w:pos="2880"/>
        </w:tabs>
        <w:ind w:left="2880" w:hanging="360"/>
      </w:pPr>
    </w:lvl>
    <w:lvl w:ilvl="4" w:tplc="704C96FC" w:tentative="1">
      <w:start w:val="1"/>
      <w:numFmt w:val="decimal"/>
      <w:lvlText w:val="%5."/>
      <w:lvlJc w:val="left"/>
      <w:pPr>
        <w:tabs>
          <w:tab w:val="num" w:pos="3600"/>
        </w:tabs>
        <w:ind w:left="3600" w:hanging="360"/>
      </w:pPr>
    </w:lvl>
    <w:lvl w:ilvl="5" w:tplc="EFE2743C" w:tentative="1">
      <w:start w:val="1"/>
      <w:numFmt w:val="decimal"/>
      <w:lvlText w:val="%6."/>
      <w:lvlJc w:val="left"/>
      <w:pPr>
        <w:tabs>
          <w:tab w:val="num" w:pos="4320"/>
        </w:tabs>
        <w:ind w:left="4320" w:hanging="360"/>
      </w:pPr>
    </w:lvl>
    <w:lvl w:ilvl="6" w:tplc="913AECDA" w:tentative="1">
      <w:start w:val="1"/>
      <w:numFmt w:val="decimal"/>
      <w:lvlText w:val="%7."/>
      <w:lvlJc w:val="left"/>
      <w:pPr>
        <w:tabs>
          <w:tab w:val="num" w:pos="5040"/>
        </w:tabs>
        <w:ind w:left="5040" w:hanging="360"/>
      </w:pPr>
    </w:lvl>
    <w:lvl w:ilvl="7" w:tplc="FE48A8B2" w:tentative="1">
      <w:start w:val="1"/>
      <w:numFmt w:val="decimal"/>
      <w:lvlText w:val="%8."/>
      <w:lvlJc w:val="left"/>
      <w:pPr>
        <w:tabs>
          <w:tab w:val="num" w:pos="5760"/>
        </w:tabs>
        <w:ind w:left="5760" w:hanging="360"/>
      </w:pPr>
    </w:lvl>
    <w:lvl w:ilvl="8" w:tplc="68CCB592" w:tentative="1">
      <w:start w:val="1"/>
      <w:numFmt w:val="decimal"/>
      <w:lvlText w:val="%9."/>
      <w:lvlJc w:val="left"/>
      <w:pPr>
        <w:tabs>
          <w:tab w:val="num" w:pos="6480"/>
        </w:tabs>
        <w:ind w:left="6480" w:hanging="360"/>
      </w:pPr>
    </w:lvl>
  </w:abstractNum>
  <w:abstractNum w:abstractNumId="32" w15:restartNumberingAfterBreak="0">
    <w:nsid w:val="55625C04"/>
    <w:multiLevelType w:val="hybridMultilevel"/>
    <w:tmpl w:val="81727E12"/>
    <w:lvl w:ilvl="0" w:tplc="B57E3A48">
      <w:start w:val="1"/>
      <w:numFmt w:val="bullet"/>
      <w:lvlText w:val=""/>
      <w:lvlJc w:val="left"/>
      <w:pPr>
        <w:tabs>
          <w:tab w:val="num" w:pos="720"/>
        </w:tabs>
        <w:ind w:left="720" w:hanging="360"/>
      </w:pPr>
      <w:rPr>
        <w:rFonts w:ascii="Wingdings" w:hAnsi="Wingdings" w:hint="default"/>
      </w:rPr>
    </w:lvl>
    <w:lvl w:ilvl="1" w:tplc="700AD28E" w:tentative="1">
      <w:start w:val="1"/>
      <w:numFmt w:val="bullet"/>
      <w:lvlText w:val="o"/>
      <w:lvlJc w:val="left"/>
      <w:pPr>
        <w:tabs>
          <w:tab w:val="num" w:pos="1440"/>
        </w:tabs>
        <w:ind w:left="1440" w:hanging="360"/>
      </w:pPr>
      <w:rPr>
        <w:rFonts w:ascii="Courier New" w:hAnsi="Courier New" w:cs="Wingdings" w:hint="default"/>
      </w:rPr>
    </w:lvl>
    <w:lvl w:ilvl="2" w:tplc="198C8014" w:tentative="1">
      <w:start w:val="1"/>
      <w:numFmt w:val="bullet"/>
      <w:lvlText w:val=""/>
      <w:lvlJc w:val="left"/>
      <w:pPr>
        <w:tabs>
          <w:tab w:val="num" w:pos="2160"/>
        </w:tabs>
        <w:ind w:left="2160" w:hanging="360"/>
      </w:pPr>
      <w:rPr>
        <w:rFonts w:ascii="Wingdings" w:hAnsi="Wingdings" w:hint="default"/>
      </w:rPr>
    </w:lvl>
    <w:lvl w:ilvl="3" w:tplc="F4C4B688" w:tentative="1">
      <w:start w:val="1"/>
      <w:numFmt w:val="bullet"/>
      <w:lvlText w:val=""/>
      <w:lvlJc w:val="left"/>
      <w:pPr>
        <w:tabs>
          <w:tab w:val="num" w:pos="2880"/>
        </w:tabs>
        <w:ind w:left="2880" w:hanging="360"/>
      </w:pPr>
      <w:rPr>
        <w:rFonts w:ascii="Symbol" w:hAnsi="Symbol" w:hint="default"/>
      </w:rPr>
    </w:lvl>
    <w:lvl w:ilvl="4" w:tplc="2FC62F38" w:tentative="1">
      <w:start w:val="1"/>
      <w:numFmt w:val="bullet"/>
      <w:lvlText w:val="o"/>
      <w:lvlJc w:val="left"/>
      <w:pPr>
        <w:tabs>
          <w:tab w:val="num" w:pos="3600"/>
        </w:tabs>
        <w:ind w:left="3600" w:hanging="360"/>
      </w:pPr>
      <w:rPr>
        <w:rFonts w:ascii="Courier New" w:hAnsi="Courier New" w:cs="Wingdings" w:hint="default"/>
      </w:rPr>
    </w:lvl>
    <w:lvl w:ilvl="5" w:tplc="D20CA89E" w:tentative="1">
      <w:start w:val="1"/>
      <w:numFmt w:val="bullet"/>
      <w:lvlText w:val=""/>
      <w:lvlJc w:val="left"/>
      <w:pPr>
        <w:tabs>
          <w:tab w:val="num" w:pos="4320"/>
        </w:tabs>
        <w:ind w:left="4320" w:hanging="360"/>
      </w:pPr>
      <w:rPr>
        <w:rFonts w:ascii="Wingdings" w:hAnsi="Wingdings" w:hint="default"/>
      </w:rPr>
    </w:lvl>
    <w:lvl w:ilvl="6" w:tplc="3858DE2A" w:tentative="1">
      <w:start w:val="1"/>
      <w:numFmt w:val="bullet"/>
      <w:lvlText w:val=""/>
      <w:lvlJc w:val="left"/>
      <w:pPr>
        <w:tabs>
          <w:tab w:val="num" w:pos="5040"/>
        </w:tabs>
        <w:ind w:left="5040" w:hanging="360"/>
      </w:pPr>
      <w:rPr>
        <w:rFonts w:ascii="Symbol" w:hAnsi="Symbol" w:hint="default"/>
      </w:rPr>
    </w:lvl>
    <w:lvl w:ilvl="7" w:tplc="9A8090D2" w:tentative="1">
      <w:start w:val="1"/>
      <w:numFmt w:val="bullet"/>
      <w:lvlText w:val="o"/>
      <w:lvlJc w:val="left"/>
      <w:pPr>
        <w:tabs>
          <w:tab w:val="num" w:pos="5760"/>
        </w:tabs>
        <w:ind w:left="5760" w:hanging="360"/>
      </w:pPr>
      <w:rPr>
        <w:rFonts w:ascii="Courier New" w:hAnsi="Courier New" w:cs="Wingdings" w:hint="default"/>
      </w:rPr>
    </w:lvl>
    <w:lvl w:ilvl="8" w:tplc="3E688FB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474D6A"/>
    <w:multiLevelType w:val="multilevel"/>
    <w:tmpl w:val="2D72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8F26F1"/>
    <w:multiLevelType w:val="multilevel"/>
    <w:tmpl w:val="2DD6B636"/>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04921E9"/>
    <w:multiLevelType w:val="hybridMultilevel"/>
    <w:tmpl w:val="3D9047E0"/>
    <w:lvl w:ilvl="0" w:tplc="CB1C8F1A">
      <w:start w:val="1"/>
      <w:numFmt w:val="decimal"/>
      <w:suff w:val="space"/>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17E67FD"/>
    <w:multiLevelType w:val="hybridMultilevel"/>
    <w:tmpl w:val="4A8AE50C"/>
    <w:lvl w:ilvl="0" w:tplc="7396B080">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617048"/>
    <w:multiLevelType w:val="multilevel"/>
    <w:tmpl w:val="C0DC3B74"/>
    <w:lvl w:ilvl="0">
      <w:start w:val="1"/>
      <w:numFmt w:val="decimal"/>
      <w:lvlText w:val="%1"/>
      <w:lvlJc w:val="left"/>
      <w:pPr>
        <w:ind w:left="360" w:hanging="360"/>
      </w:pPr>
      <w:rPr>
        <w:rFonts w:hint="default"/>
      </w:rPr>
    </w:lvl>
    <w:lvl w:ilvl="1">
      <w:numFmt w:val="decimal"/>
      <w:suff w:val="space"/>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2D428BF"/>
    <w:multiLevelType w:val="hybridMultilevel"/>
    <w:tmpl w:val="C2F833CA"/>
    <w:lvl w:ilvl="0" w:tplc="F7A892CA">
      <w:start w:val="1"/>
      <w:numFmt w:val="decimal"/>
      <w:suff w:val="space"/>
      <w:lvlText w:val="4.%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4346794"/>
    <w:multiLevelType w:val="hybridMultilevel"/>
    <w:tmpl w:val="743A3EF2"/>
    <w:lvl w:ilvl="0" w:tplc="4712CDFC">
      <w:start w:val="1"/>
      <w:numFmt w:val="decimal"/>
      <w:suff w:val="space"/>
      <w:lvlText w:val="4.%1"/>
      <w:lvlJc w:val="left"/>
      <w:pPr>
        <w:ind w:left="450" w:hanging="360"/>
      </w:pPr>
      <w:rPr>
        <w:rFonts w:hint="default"/>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6D813E7E"/>
    <w:multiLevelType w:val="hybridMultilevel"/>
    <w:tmpl w:val="A1A257AA"/>
    <w:lvl w:ilvl="0" w:tplc="7A5C9CBC">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514D7"/>
    <w:multiLevelType w:val="hybridMultilevel"/>
    <w:tmpl w:val="435236BE"/>
    <w:lvl w:ilvl="0" w:tplc="93A2219E">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5709C3"/>
    <w:multiLevelType w:val="multilevel"/>
    <w:tmpl w:val="7C66C6DA"/>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0B8105A"/>
    <w:multiLevelType w:val="hybridMultilevel"/>
    <w:tmpl w:val="FD78A9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7E26FB"/>
    <w:multiLevelType w:val="hybridMultilevel"/>
    <w:tmpl w:val="31F00F3E"/>
    <w:lvl w:ilvl="0" w:tplc="7396B080">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1E64E7"/>
    <w:multiLevelType w:val="hybridMultilevel"/>
    <w:tmpl w:val="C266453A"/>
    <w:lvl w:ilvl="0" w:tplc="83B8BA40">
      <w:start w:val="1"/>
      <w:numFmt w:val="decimal"/>
      <w:lvlText w:val="3.%1"/>
      <w:lvlJc w:val="left"/>
      <w:pPr>
        <w:ind w:left="450" w:hanging="360"/>
      </w:pPr>
      <w:rPr>
        <w:rFonts w:hint="default"/>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7BF943BE"/>
    <w:multiLevelType w:val="hybridMultilevel"/>
    <w:tmpl w:val="2196D884"/>
    <w:lvl w:ilvl="0" w:tplc="D8942B92">
      <w:start w:val="1"/>
      <w:numFmt w:val="decimal"/>
      <w:lvlText w:val="%1."/>
      <w:lvlJc w:val="left"/>
      <w:pPr>
        <w:tabs>
          <w:tab w:val="num" w:pos="720"/>
        </w:tabs>
        <w:ind w:left="720" w:hanging="360"/>
      </w:pPr>
    </w:lvl>
    <w:lvl w:ilvl="1" w:tplc="04B61F7C" w:tentative="1">
      <w:start w:val="1"/>
      <w:numFmt w:val="decimal"/>
      <w:lvlText w:val="%2."/>
      <w:lvlJc w:val="left"/>
      <w:pPr>
        <w:tabs>
          <w:tab w:val="num" w:pos="1440"/>
        </w:tabs>
        <w:ind w:left="1440" w:hanging="360"/>
      </w:pPr>
    </w:lvl>
    <w:lvl w:ilvl="2" w:tplc="44F872C8" w:tentative="1">
      <w:start w:val="1"/>
      <w:numFmt w:val="decimal"/>
      <w:lvlText w:val="%3."/>
      <w:lvlJc w:val="left"/>
      <w:pPr>
        <w:tabs>
          <w:tab w:val="num" w:pos="2160"/>
        </w:tabs>
        <w:ind w:left="2160" w:hanging="360"/>
      </w:pPr>
    </w:lvl>
    <w:lvl w:ilvl="3" w:tplc="C052BA70" w:tentative="1">
      <w:start w:val="1"/>
      <w:numFmt w:val="decimal"/>
      <w:lvlText w:val="%4."/>
      <w:lvlJc w:val="left"/>
      <w:pPr>
        <w:tabs>
          <w:tab w:val="num" w:pos="2880"/>
        </w:tabs>
        <w:ind w:left="2880" w:hanging="360"/>
      </w:pPr>
    </w:lvl>
    <w:lvl w:ilvl="4" w:tplc="06FE86E2" w:tentative="1">
      <w:start w:val="1"/>
      <w:numFmt w:val="decimal"/>
      <w:lvlText w:val="%5."/>
      <w:lvlJc w:val="left"/>
      <w:pPr>
        <w:tabs>
          <w:tab w:val="num" w:pos="3600"/>
        </w:tabs>
        <w:ind w:left="3600" w:hanging="360"/>
      </w:pPr>
    </w:lvl>
    <w:lvl w:ilvl="5" w:tplc="FCAE41D2" w:tentative="1">
      <w:start w:val="1"/>
      <w:numFmt w:val="decimal"/>
      <w:lvlText w:val="%6."/>
      <w:lvlJc w:val="left"/>
      <w:pPr>
        <w:tabs>
          <w:tab w:val="num" w:pos="4320"/>
        </w:tabs>
        <w:ind w:left="4320" w:hanging="360"/>
      </w:pPr>
    </w:lvl>
    <w:lvl w:ilvl="6" w:tplc="82C656F8" w:tentative="1">
      <w:start w:val="1"/>
      <w:numFmt w:val="decimal"/>
      <w:lvlText w:val="%7."/>
      <w:lvlJc w:val="left"/>
      <w:pPr>
        <w:tabs>
          <w:tab w:val="num" w:pos="5040"/>
        </w:tabs>
        <w:ind w:left="5040" w:hanging="360"/>
      </w:pPr>
    </w:lvl>
    <w:lvl w:ilvl="7" w:tplc="E78C633C" w:tentative="1">
      <w:start w:val="1"/>
      <w:numFmt w:val="decimal"/>
      <w:lvlText w:val="%8."/>
      <w:lvlJc w:val="left"/>
      <w:pPr>
        <w:tabs>
          <w:tab w:val="num" w:pos="5760"/>
        </w:tabs>
        <w:ind w:left="5760" w:hanging="360"/>
      </w:pPr>
    </w:lvl>
    <w:lvl w:ilvl="8" w:tplc="5BF41938" w:tentative="1">
      <w:start w:val="1"/>
      <w:numFmt w:val="decimal"/>
      <w:lvlText w:val="%9."/>
      <w:lvlJc w:val="left"/>
      <w:pPr>
        <w:tabs>
          <w:tab w:val="num" w:pos="6480"/>
        </w:tabs>
        <w:ind w:left="6480" w:hanging="360"/>
      </w:pPr>
    </w:lvl>
  </w:abstractNum>
  <w:abstractNum w:abstractNumId="47" w15:restartNumberingAfterBreak="0">
    <w:nsid w:val="7EEA2BA3"/>
    <w:multiLevelType w:val="multilevel"/>
    <w:tmpl w:val="A8986CD2"/>
    <w:lvl w:ilvl="0">
      <w:start w:val="2"/>
      <w:numFmt w:val="decimal"/>
      <w:lvlText w:val="%1"/>
      <w:lvlJc w:val="left"/>
      <w:pPr>
        <w:ind w:left="510" w:hanging="510"/>
      </w:pPr>
      <w:rPr>
        <w:rFonts w:hint="default"/>
      </w:rPr>
    </w:lvl>
    <w:lvl w:ilvl="1">
      <w:start w:val="2"/>
      <w:numFmt w:val="decimal"/>
      <w:lvlText w:val="%1.%2"/>
      <w:lvlJc w:val="left"/>
      <w:pPr>
        <w:ind w:left="720" w:hanging="720"/>
      </w:pPr>
      <w:rPr>
        <w:rFonts w:hint="default"/>
        <w:color w:val="365F91" w:themeColor="accent1" w:themeShade="BF"/>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22"/>
  </w:num>
  <w:num w:numId="2">
    <w:abstractNumId w:val="1"/>
  </w:num>
  <w:num w:numId="3">
    <w:abstractNumId w:val="29"/>
  </w:num>
  <w:num w:numId="4">
    <w:abstractNumId w:val="39"/>
  </w:num>
  <w:num w:numId="5">
    <w:abstractNumId w:val="30"/>
  </w:num>
  <w:num w:numId="6">
    <w:abstractNumId w:val="38"/>
  </w:num>
  <w:num w:numId="7">
    <w:abstractNumId w:val="35"/>
  </w:num>
  <w:num w:numId="8">
    <w:abstractNumId w:val="8"/>
  </w:num>
  <w:num w:numId="9">
    <w:abstractNumId w:val="45"/>
  </w:num>
  <w:num w:numId="10">
    <w:abstractNumId w:val="7"/>
  </w:num>
  <w:num w:numId="11">
    <w:abstractNumId w:val="32"/>
  </w:num>
  <w:num w:numId="12">
    <w:abstractNumId w:val="0"/>
  </w:num>
  <w:num w:numId="13">
    <w:abstractNumId w:val="6"/>
  </w:num>
  <w:num w:numId="14">
    <w:abstractNumId w:val="25"/>
  </w:num>
  <w:num w:numId="15">
    <w:abstractNumId w:val="43"/>
  </w:num>
  <w:num w:numId="16">
    <w:abstractNumId w:val="14"/>
  </w:num>
  <w:num w:numId="17">
    <w:abstractNumId w:val="27"/>
  </w:num>
  <w:num w:numId="18">
    <w:abstractNumId w:val="19"/>
  </w:num>
  <w:num w:numId="19">
    <w:abstractNumId w:val="2"/>
  </w:num>
  <w:num w:numId="20">
    <w:abstractNumId w:val="24"/>
  </w:num>
  <w:num w:numId="21">
    <w:abstractNumId w:val="15"/>
  </w:num>
  <w:num w:numId="22">
    <w:abstractNumId w:val="44"/>
  </w:num>
  <w:num w:numId="23">
    <w:abstractNumId w:val="36"/>
  </w:num>
  <w:num w:numId="24">
    <w:abstractNumId w:val="16"/>
  </w:num>
  <w:num w:numId="25">
    <w:abstractNumId w:val="13"/>
  </w:num>
  <w:num w:numId="26">
    <w:abstractNumId w:val="41"/>
  </w:num>
  <w:num w:numId="27">
    <w:abstractNumId w:val="9"/>
  </w:num>
  <w:num w:numId="28">
    <w:abstractNumId w:val="23"/>
  </w:num>
  <w:num w:numId="29">
    <w:abstractNumId w:val="31"/>
  </w:num>
  <w:num w:numId="30">
    <w:abstractNumId w:val="46"/>
  </w:num>
  <w:num w:numId="31">
    <w:abstractNumId w:val="11"/>
  </w:num>
  <w:num w:numId="32">
    <w:abstractNumId w:val="5"/>
  </w:num>
  <w:num w:numId="33">
    <w:abstractNumId w:val="17"/>
  </w:num>
  <w:num w:numId="34">
    <w:abstractNumId w:val="12"/>
  </w:num>
  <w:num w:numId="35">
    <w:abstractNumId w:val="20"/>
  </w:num>
  <w:num w:numId="36">
    <w:abstractNumId w:val="33"/>
  </w:num>
  <w:num w:numId="37">
    <w:abstractNumId w:val="3"/>
  </w:num>
  <w:num w:numId="38">
    <w:abstractNumId w:val="21"/>
  </w:num>
  <w:num w:numId="39">
    <w:abstractNumId w:val="40"/>
  </w:num>
  <w:num w:numId="40">
    <w:abstractNumId w:val="34"/>
  </w:num>
  <w:num w:numId="41">
    <w:abstractNumId w:val="42"/>
  </w:num>
  <w:num w:numId="42">
    <w:abstractNumId w:val="10"/>
  </w:num>
  <w:num w:numId="43">
    <w:abstractNumId w:val="28"/>
  </w:num>
  <w:num w:numId="44">
    <w:abstractNumId w:val="37"/>
  </w:num>
  <w:num w:numId="45">
    <w:abstractNumId w:val="47"/>
  </w:num>
  <w:num w:numId="46">
    <w:abstractNumId w:val="26"/>
  </w:num>
  <w:num w:numId="47">
    <w:abstractNumId w:val="18"/>
  </w:num>
  <w:num w:numId="4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46"/>
    <w:rsid w:val="00002086"/>
    <w:rsid w:val="00005D4A"/>
    <w:rsid w:val="00005F30"/>
    <w:rsid w:val="00010146"/>
    <w:rsid w:val="0001267F"/>
    <w:rsid w:val="00014B68"/>
    <w:rsid w:val="000179A3"/>
    <w:rsid w:val="00030161"/>
    <w:rsid w:val="00032C71"/>
    <w:rsid w:val="00047616"/>
    <w:rsid w:val="000624F3"/>
    <w:rsid w:val="000659A3"/>
    <w:rsid w:val="00067515"/>
    <w:rsid w:val="00074ECC"/>
    <w:rsid w:val="0008415A"/>
    <w:rsid w:val="00084785"/>
    <w:rsid w:val="000A1314"/>
    <w:rsid w:val="000A2115"/>
    <w:rsid w:val="000A7AEE"/>
    <w:rsid w:val="000A7C19"/>
    <w:rsid w:val="000B3842"/>
    <w:rsid w:val="000C0D39"/>
    <w:rsid w:val="000C1AD9"/>
    <w:rsid w:val="000D06DC"/>
    <w:rsid w:val="000D0BA2"/>
    <w:rsid w:val="000E66ED"/>
    <w:rsid w:val="000F3209"/>
    <w:rsid w:val="000F388D"/>
    <w:rsid w:val="000F417A"/>
    <w:rsid w:val="00101A81"/>
    <w:rsid w:val="00105EBF"/>
    <w:rsid w:val="001061FA"/>
    <w:rsid w:val="00111482"/>
    <w:rsid w:val="001147D4"/>
    <w:rsid w:val="00116586"/>
    <w:rsid w:val="00124D39"/>
    <w:rsid w:val="001250FA"/>
    <w:rsid w:val="00133D67"/>
    <w:rsid w:val="00141014"/>
    <w:rsid w:val="0014427C"/>
    <w:rsid w:val="00164BDA"/>
    <w:rsid w:val="001711AA"/>
    <w:rsid w:val="0017741E"/>
    <w:rsid w:val="00192BDC"/>
    <w:rsid w:val="001A0E62"/>
    <w:rsid w:val="001B0E23"/>
    <w:rsid w:val="001B49F8"/>
    <w:rsid w:val="001C236A"/>
    <w:rsid w:val="001C2623"/>
    <w:rsid w:val="001C7846"/>
    <w:rsid w:val="001D0FEC"/>
    <w:rsid w:val="001E1B80"/>
    <w:rsid w:val="001F28BB"/>
    <w:rsid w:val="001F7EAF"/>
    <w:rsid w:val="00205743"/>
    <w:rsid w:val="00211B3D"/>
    <w:rsid w:val="0021608E"/>
    <w:rsid w:val="00224188"/>
    <w:rsid w:val="00224854"/>
    <w:rsid w:val="00227C74"/>
    <w:rsid w:val="002334C5"/>
    <w:rsid w:val="00240925"/>
    <w:rsid w:val="00246D8D"/>
    <w:rsid w:val="00247FCE"/>
    <w:rsid w:val="0025494C"/>
    <w:rsid w:val="002611AB"/>
    <w:rsid w:val="00263598"/>
    <w:rsid w:val="00273D90"/>
    <w:rsid w:val="00283B4F"/>
    <w:rsid w:val="00286CBA"/>
    <w:rsid w:val="002947BA"/>
    <w:rsid w:val="002A198B"/>
    <w:rsid w:val="002B3929"/>
    <w:rsid w:val="002C106C"/>
    <w:rsid w:val="002D24D7"/>
    <w:rsid w:val="002D2D01"/>
    <w:rsid w:val="002E1A38"/>
    <w:rsid w:val="002E23DD"/>
    <w:rsid w:val="002F11BB"/>
    <w:rsid w:val="002F338D"/>
    <w:rsid w:val="002F3EDE"/>
    <w:rsid w:val="002F4F0F"/>
    <w:rsid w:val="002F5D03"/>
    <w:rsid w:val="002F6F2E"/>
    <w:rsid w:val="00301EF2"/>
    <w:rsid w:val="00301F05"/>
    <w:rsid w:val="003026D1"/>
    <w:rsid w:val="003026D8"/>
    <w:rsid w:val="00303C9B"/>
    <w:rsid w:val="00310316"/>
    <w:rsid w:val="00316DF0"/>
    <w:rsid w:val="00331906"/>
    <w:rsid w:val="00332DAC"/>
    <w:rsid w:val="0033427A"/>
    <w:rsid w:val="003348D1"/>
    <w:rsid w:val="00337BF7"/>
    <w:rsid w:val="00344BB8"/>
    <w:rsid w:val="00351008"/>
    <w:rsid w:val="00352A0A"/>
    <w:rsid w:val="003804E6"/>
    <w:rsid w:val="003849F1"/>
    <w:rsid w:val="003855F4"/>
    <w:rsid w:val="00394E0E"/>
    <w:rsid w:val="003A4C8C"/>
    <w:rsid w:val="003A5447"/>
    <w:rsid w:val="003B174F"/>
    <w:rsid w:val="003B6AC2"/>
    <w:rsid w:val="003B7733"/>
    <w:rsid w:val="003C06A1"/>
    <w:rsid w:val="003D4630"/>
    <w:rsid w:val="003E3FF4"/>
    <w:rsid w:val="003E5926"/>
    <w:rsid w:val="003F50AF"/>
    <w:rsid w:val="00401042"/>
    <w:rsid w:val="00401C29"/>
    <w:rsid w:val="00401FDA"/>
    <w:rsid w:val="0040639F"/>
    <w:rsid w:val="00407D05"/>
    <w:rsid w:val="00411365"/>
    <w:rsid w:val="00411944"/>
    <w:rsid w:val="00411BE3"/>
    <w:rsid w:val="00413078"/>
    <w:rsid w:val="00413521"/>
    <w:rsid w:val="0041408D"/>
    <w:rsid w:val="00423319"/>
    <w:rsid w:val="0043229F"/>
    <w:rsid w:val="0043286A"/>
    <w:rsid w:val="00433760"/>
    <w:rsid w:val="00436792"/>
    <w:rsid w:val="00441413"/>
    <w:rsid w:val="004431B4"/>
    <w:rsid w:val="00445620"/>
    <w:rsid w:val="00452801"/>
    <w:rsid w:val="0046125E"/>
    <w:rsid w:val="00462BEE"/>
    <w:rsid w:val="0046301E"/>
    <w:rsid w:val="004903D5"/>
    <w:rsid w:val="004903FE"/>
    <w:rsid w:val="00490B3A"/>
    <w:rsid w:val="00492B76"/>
    <w:rsid w:val="00497984"/>
    <w:rsid w:val="004A2574"/>
    <w:rsid w:val="004A3A3B"/>
    <w:rsid w:val="004B0A37"/>
    <w:rsid w:val="004C2F46"/>
    <w:rsid w:val="004C314B"/>
    <w:rsid w:val="004C3B65"/>
    <w:rsid w:val="004D5560"/>
    <w:rsid w:val="004D6219"/>
    <w:rsid w:val="00511B98"/>
    <w:rsid w:val="00514853"/>
    <w:rsid w:val="00525DD7"/>
    <w:rsid w:val="0052725B"/>
    <w:rsid w:val="00527EC0"/>
    <w:rsid w:val="0053394A"/>
    <w:rsid w:val="00540654"/>
    <w:rsid w:val="00545E17"/>
    <w:rsid w:val="0055165A"/>
    <w:rsid w:val="00555898"/>
    <w:rsid w:val="00561640"/>
    <w:rsid w:val="00567873"/>
    <w:rsid w:val="00570B44"/>
    <w:rsid w:val="00573337"/>
    <w:rsid w:val="00582E11"/>
    <w:rsid w:val="00583148"/>
    <w:rsid w:val="005A2B74"/>
    <w:rsid w:val="005B00AD"/>
    <w:rsid w:val="005B1FCF"/>
    <w:rsid w:val="005C3960"/>
    <w:rsid w:val="005C4450"/>
    <w:rsid w:val="005C7E52"/>
    <w:rsid w:val="005D2579"/>
    <w:rsid w:val="005D4AE7"/>
    <w:rsid w:val="005E0828"/>
    <w:rsid w:val="005E25CF"/>
    <w:rsid w:val="005F0096"/>
    <w:rsid w:val="005F5E4D"/>
    <w:rsid w:val="005F7D1F"/>
    <w:rsid w:val="00605E9C"/>
    <w:rsid w:val="00607043"/>
    <w:rsid w:val="006109D6"/>
    <w:rsid w:val="0061213D"/>
    <w:rsid w:val="0061481C"/>
    <w:rsid w:val="0062432B"/>
    <w:rsid w:val="00624985"/>
    <w:rsid w:val="006423DA"/>
    <w:rsid w:val="006537AE"/>
    <w:rsid w:val="006569E1"/>
    <w:rsid w:val="006576EC"/>
    <w:rsid w:val="0066406E"/>
    <w:rsid w:val="00667F1A"/>
    <w:rsid w:val="00670B49"/>
    <w:rsid w:val="00673DD8"/>
    <w:rsid w:val="00683499"/>
    <w:rsid w:val="006836C2"/>
    <w:rsid w:val="0068628C"/>
    <w:rsid w:val="00686B96"/>
    <w:rsid w:val="00687B7B"/>
    <w:rsid w:val="00691917"/>
    <w:rsid w:val="006977BC"/>
    <w:rsid w:val="006A1DA3"/>
    <w:rsid w:val="006A5B28"/>
    <w:rsid w:val="006A61A8"/>
    <w:rsid w:val="006B376B"/>
    <w:rsid w:val="006C09E2"/>
    <w:rsid w:val="006C2E14"/>
    <w:rsid w:val="006E1B60"/>
    <w:rsid w:val="006F6CDD"/>
    <w:rsid w:val="007002B4"/>
    <w:rsid w:val="00700651"/>
    <w:rsid w:val="00710079"/>
    <w:rsid w:val="00711715"/>
    <w:rsid w:val="007165D6"/>
    <w:rsid w:val="007265B8"/>
    <w:rsid w:val="00732BF0"/>
    <w:rsid w:val="00733BB7"/>
    <w:rsid w:val="00740815"/>
    <w:rsid w:val="00754773"/>
    <w:rsid w:val="00755878"/>
    <w:rsid w:val="007755AC"/>
    <w:rsid w:val="0077626A"/>
    <w:rsid w:val="00777438"/>
    <w:rsid w:val="00780715"/>
    <w:rsid w:val="00793BC6"/>
    <w:rsid w:val="007944F4"/>
    <w:rsid w:val="00797D98"/>
    <w:rsid w:val="007A0A9D"/>
    <w:rsid w:val="007A75A1"/>
    <w:rsid w:val="007B268A"/>
    <w:rsid w:val="007B50E6"/>
    <w:rsid w:val="007B542E"/>
    <w:rsid w:val="007D096F"/>
    <w:rsid w:val="007D7247"/>
    <w:rsid w:val="007E56E9"/>
    <w:rsid w:val="007F698F"/>
    <w:rsid w:val="00805AA1"/>
    <w:rsid w:val="008130A1"/>
    <w:rsid w:val="00814A10"/>
    <w:rsid w:val="008267BA"/>
    <w:rsid w:val="00827420"/>
    <w:rsid w:val="00827916"/>
    <w:rsid w:val="008318A0"/>
    <w:rsid w:val="00831BC8"/>
    <w:rsid w:val="008419F7"/>
    <w:rsid w:val="008516E8"/>
    <w:rsid w:val="00852357"/>
    <w:rsid w:val="0088002A"/>
    <w:rsid w:val="00887CBC"/>
    <w:rsid w:val="00887DC7"/>
    <w:rsid w:val="00887F1B"/>
    <w:rsid w:val="00894697"/>
    <w:rsid w:val="008B0DCC"/>
    <w:rsid w:val="008B62F9"/>
    <w:rsid w:val="008C182C"/>
    <w:rsid w:val="008C3353"/>
    <w:rsid w:val="008C55B9"/>
    <w:rsid w:val="008D46D8"/>
    <w:rsid w:val="008D644D"/>
    <w:rsid w:val="008E2440"/>
    <w:rsid w:val="008E4259"/>
    <w:rsid w:val="008F09D4"/>
    <w:rsid w:val="008F194B"/>
    <w:rsid w:val="008F25D5"/>
    <w:rsid w:val="00901109"/>
    <w:rsid w:val="009020FC"/>
    <w:rsid w:val="00915AA1"/>
    <w:rsid w:val="00916064"/>
    <w:rsid w:val="009274BF"/>
    <w:rsid w:val="00930AA5"/>
    <w:rsid w:val="00936718"/>
    <w:rsid w:val="00940E93"/>
    <w:rsid w:val="009473A2"/>
    <w:rsid w:val="00952904"/>
    <w:rsid w:val="00961734"/>
    <w:rsid w:val="0097013E"/>
    <w:rsid w:val="00972833"/>
    <w:rsid w:val="009768DE"/>
    <w:rsid w:val="00981791"/>
    <w:rsid w:val="00981D67"/>
    <w:rsid w:val="009861B3"/>
    <w:rsid w:val="00987438"/>
    <w:rsid w:val="00994F2C"/>
    <w:rsid w:val="00995624"/>
    <w:rsid w:val="009A29CD"/>
    <w:rsid w:val="009A42E6"/>
    <w:rsid w:val="009A5057"/>
    <w:rsid w:val="009B3248"/>
    <w:rsid w:val="009B5D52"/>
    <w:rsid w:val="009C42DF"/>
    <w:rsid w:val="009C6438"/>
    <w:rsid w:val="009C7681"/>
    <w:rsid w:val="009D3E43"/>
    <w:rsid w:val="009D6735"/>
    <w:rsid w:val="009D6AE6"/>
    <w:rsid w:val="009D6CD4"/>
    <w:rsid w:val="009F5298"/>
    <w:rsid w:val="00A040AB"/>
    <w:rsid w:val="00A070E8"/>
    <w:rsid w:val="00A07C70"/>
    <w:rsid w:val="00A178EE"/>
    <w:rsid w:val="00A231B2"/>
    <w:rsid w:val="00A3117E"/>
    <w:rsid w:val="00A3122F"/>
    <w:rsid w:val="00A361B0"/>
    <w:rsid w:val="00A416B8"/>
    <w:rsid w:val="00A420FB"/>
    <w:rsid w:val="00A43D51"/>
    <w:rsid w:val="00A4500A"/>
    <w:rsid w:val="00A54AF7"/>
    <w:rsid w:val="00A60CD2"/>
    <w:rsid w:val="00A749D3"/>
    <w:rsid w:val="00A76216"/>
    <w:rsid w:val="00A84B36"/>
    <w:rsid w:val="00A922C8"/>
    <w:rsid w:val="00AA18C7"/>
    <w:rsid w:val="00AA5EB2"/>
    <w:rsid w:val="00AA73DE"/>
    <w:rsid w:val="00AA7D62"/>
    <w:rsid w:val="00AB442D"/>
    <w:rsid w:val="00AD0523"/>
    <w:rsid w:val="00AD3589"/>
    <w:rsid w:val="00AE4AAD"/>
    <w:rsid w:val="00B0300C"/>
    <w:rsid w:val="00B1223F"/>
    <w:rsid w:val="00B12D46"/>
    <w:rsid w:val="00B22B61"/>
    <w:rsid w:val="00B24336"/>
    <w:rsid w:val="00B30872"/>
    <w:rsid w:val="00B3404D"/>
    <w:rsid w:val="00B35E07"/>
    <w:rsid w:val="00B45702"/>
    <w:rsid w:val="00B45805"/>
    <w:rsid w:val="00B55C4E"/>
    <w:rsid w:val="00B60841"/>
    <w:rsid w:val="00B67355"/>
    <w:rsid w:val="00B7014F"/>
    <w:rsid w:val="00B7434F"/>
    <w:rsid w:val="00B7498B"/>
    <w:rsid w:val="00B75FD4"/>
    <w:rsid w:val="00B8584E"/>
    <w:rsid w:val="00BA216A"/>
    <w:rsid w:val="00BA6D20"/>
    <w:rsid w:val="00BB5B3E"/>
    <w:rsid w:val="00BC3E9E"/>
    <w:rsid w:val="00BD7F94"/>
    <w:rsid w:val="00BD7FE1"/>
    <w:rsid w:val="00BE1278"/>
    <w:rsid w:val="00BF0672"/>
    <w:rsid w:val="00BF0E5C"/>
    <w:rsid w:val="00BF4DCF"/>
    <w:rsid w:val="00C02382"/>
    <w:rsid w:val="00C03809"/>
    <w:rsid w:val="00C0440F"/>
    <w:rsid w:val="00C1309B"/>
    <w:rsid w:val="00C15C51"/>
    <w:rsid w:val="00C17905"/>
    <w:rsid w:val="00C17AEE"/>
    <w:rsid w:val="00C27350"/>
    <w:rsid w:val="00C27EB7"/>
    <w:rsid w:val="00C3036A"/>
    <w:rsid w:val="00C30C20"/>
    <w:rsid w:val="00C421D9"/>
    <w:rsid w:val="00C421F5"/>
    <w:rsid w:val="00C432A8"/>
    <w:rsid w:val="00C45A0D"/>
    <w:rsid w:val="00C50541"/>
    <w:rsid w:val="00C51E7B"/>
    <w:rsid w:val="00C56074"/>
    <w:rsid w:val="00C64F9A"/>
    <w:rsid w:val="00C6608C"/>
    <w:rsid w:val="00C716C3"/>
    <w:rsid w:val="00C81D1F"/>
    <w:rsid w:val="00C929D8"/>
    <w:rsid w:val="00C96C98"/>
    <w:rsid w:val="00CA2A7A"/>
    <w:rsid w:val="00CB5135"/>
    <w:rsid w:val="00CD072A"/>
    <w:rsid w:val="00CD278E"/>
    <w:rsid w:val="00CD46DF"/>
    <w:rsid w:val="00CD4907"/>
    <w:rsid w:val="00CD6B1B"/>
    <w:rsid w:val="00D01062"/>
    <w:rsid w:val="00D026EA"/>
    <w:rsid w:val="00D064E0"/>
    <w:rsid w:val="00D21764"/>
    <w:rsid w:val="00D351E4"/>
    <w:rsid w:val="00D47F72"/>
    <w:rsid w:val="00D5284D"/>
    <w:rsid w:val="00D56B50"/>
    <w:rsid w:val="00D56B9D"/>
    <w:rsid w:val="00D56F0B"/>
    <w:rsid w:val="00D5786D"/>
    <w:rsid w:val="00D62B09"/>
    <w:rsid w:val="00D64C1C"/>
    <w:rsid w:val="00D64D78"/>
    <w:rsid w:val="00D7036F"/>
    <w:rsid w:val="00D72764"/>
    <w:rsid w:val="00D87690"/>
    <w:rsid w:val="00D94CBD"/>
    <w:rsid w:val="00D9776B"/>
    <w:rsid w:val="00DA12D1"/>
    <w:rsid w:val="00DA4BA5"/>
    <w:rsid w:val="00DA51EC"/>
    <w:rsid w:val="00DA5295"/>
    <w:rsid w:val="00DA7F03"/>
    <w:rsid w:val="00DB259A"/>
    <w:rsid w:val="00DB3E1F"/>
    <w:rsid w:val="00DC12F3"/>
    <w:rsid w:val="00DC1D3F"/>
    <w:rsid w:val="00DC3440"/>
    <w:rsid w:val="00DC7134"/>
    <w:rsid w:val="00DE21BE"/>
    <w:rsid w:val="00E01B19"/>
    <w:rsid w:val="00E14AA8"/>
    <w:rsid w:val="00E14ECD"/>
    <w:rsid w:val="00E2032D"/>
    <w:rsid w:val="00E21300"/>
    <w:rsid w:val="00E25B5C"/>
    <w:rsid w:val="00E36952"/>
    <w:rsid w:val="00E42B49"/>
    <w:rsid w:val="00E43A98"/>
    <w:rsid w:val="00E447F9"/>
    <w:rsid w:val="00E457D3"/>
    <w:rsid w:val="00E50DDF"/>
    <w:rsid w:val="00E534BF"/>
    <w:rsid w:val="00E545E4"/>
    <w:rsid w:val="00E621AA"/>
    <w:rsid w:val="00E66731"/>
    <w:rsid w:val="00E702FE"/>
    <w:rsid w:val="00E73A3F"/>
    <w:rsid w:val="00E73F57"/>
    <w:rsid w:val="00E753BA"/>
    <w:rsid w:val="00E77C6F"/>
    <w:rsid w:val="00E822F1"/>
    <w:rsid w:val="00E84083"/>
    <w:rsid w:val="00E86243"/>
    <w:rsid w:val="00E91C6E"/>
    <w:rsid w:val="00E97E9C"/>
    <w:rsid w:val="00EA41D5"/>
    <w:rsid w:val="00EB205A"/>
    <w:rsid w:val="00EC483A"/>
    <w:rsid w:val="00EE5680"/>
    <w:rsid w:val="00EE6B0D"/>
    <w:rsid w:val="00EF5C07"/>
    <w:rsid w:val="00F00DFA"/>
    <w:rsid w:val="00F03713"/>
    <w:rsid w:val="00F13862"/>
    <w:rsid w:val="00F14B68"/>
    <w:rsid w:val="00F247DE"/>
    <w:rsid w:val="00F24BE8"/>
    <w:rsid w:val="00F25265"/>
    <w:rsid w:val="00F2712C"/>
    <w:rsid w:val="00F37527"/>
    <w:rsid w:val="00F43CC5"/>
    <w:rsid w:val="00F52649"/>
    <w:rsid w:val="00F61481"/>
    <w:rsid w:val="00F61C3A"/>
    <w:rsid w:val="00F70543"/>
    <w:rsid w:val="00F76033"/>
    <w:rsid w:val="00F76C3A"/>
    <w:rsid w:val="00FA0CF3"/>
    <w:rsid w:val="00FA106D"/>
    <w:rsid w:val="00FA1DB5"/>
    <w:rsid w:val="00FB031D"/>
    <w:rsid w:val="00FB184D"/>
    <w:rsid w:val="00FC18EA"/>
    <w:rsid w:val="00FC2A08"/>
    <w:rsid w:val="00FC48C6"/>
    <w:rsid w:val="00FD0633"/>
    <w:rsid w:val="00FD2D6E"/>
    <w:rsid w:val="00FD4DB0"/>
    <w:rsid w:val="00FD4DE2"/>
    <w:rsid w:val="00FD7490"/>
    <w:rsid w:val="00FE252E"/>
    <w:rsid w:val="00FF3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E127BE5"/>
  <w15:docId w15:val="{1FA43D38-1846-4EFE-BB94-30D3F014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12D46"/>
    <w:pPr>
      <w:spacing w:after="0" w:line="240" w:lineRule="auto"/>
    </w:pPr>
  </w:style>
  <w:style w:type="paragraph" w:styleId="Heading1">
    <w:name w:val="heading 1"/>
    <w:basedOn w:val="Normal"/>
    <w:next w:val="Normal"/>
    <w:link w:val="Heading1Char"/>
    <w:qFormat/>
    <w:rsid w:val="00CD49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12D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F5D03"/>
    <w:pPr>
      <w:keepNext/>
      <w:keepLines/>
      <w:spacing w:before="200"/>
      <w:outlineLvl w:val="2"/>
    </w:pPr>
    <w:rPr>
      <w:rFonts w:eastAsiaTheme="majorEastAsia" w:cstheme="majorBidi"/>
      <w:b/>
      <w:bCs/>
      <w:color w:val="4F81BD" w:themeColor="accent1"/>
      <w:sz w:val="24"/>
    </w:rPr>
  </w:style>
  <w:style w:type="paragraph" w:styleId="Heading4">
    <w:name w:val="heading 4"/>
    <w:basedOn w:val="Normal"/>
    <w:next w:val="Normal"/>
    <w:link w:val="Heading4Char"/>
    <w:unhideWhenUsed/>
    <w:qFormat/>
    <w:rsid w:val="00CD46D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87F1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2D46"/>
    <w:rPr>
      <w:rFonts w:asciiTheme="majorHAnsi" w:eastAsiaTheme="majorEastAsia" w:hAnsiTheme="majorHAnsi" w:cstheme="majorBidi"/>
      <w:b/>
      <w:bCs/>
      <w:color w:val="4F81BD" w:themeColor="accent1"/>
      <w:sz w:val="26"/>
      <w:szCs w:val="26"/>
    </w:rPr>
  </w:style>
  <w:style w:type="paragraph" w:customStyle="1" w:styleId="Default">
    <w:name w:val="Default"/>
    <w:rsid w:val="002E23D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929D8"/>
    <w:pPr>
      <w:ind w:left="720"/>
      <w:contextualSpacing/>
    </w:pPr>
  </w:style>
  <w:style w:type="paragraph" w:styleId="BalloonText">
    <w:name w:val="Balloon Text"/>
    <w:basedOn w:val="Normal"/>
    <w:link w:val="BalloonTextChar"/>
    <w:semiHidden/>
    <w:unhideWhenUsed/>
    <w:rsid w:val="00211B3D"/>
    <w:rPr>
      <w:rFonts w:ascii="Tahoma" w:hAnsi="Tahoma" w:cs="Tahoma"/>
      <w:sz w:val="16"/>
      <w:szCs w:val="16"/>
    </w:rPr>
  </w:style>
  <w:style w:type="character" w:customStyle="1" w:styleId="BalloonTextChar">
    <w:name w:val="Balloon Text Char"/>
    <w:basedOn w:val="DefaultParagraphFont"/>
    <w:link w:val="BalloonText"/>
    <w:uiPriority w:val="99"/>
    <w:semiHidden/>
    <w:rsid w:val="00211B3D"/>
    <w:rPr>
      <w:rFonts w:ascii="Tahoma" w:hAnsi="Tahoma" w:cs="Tahoma"/>
      <w:sz w:val="16"/>
      <w:szCs w:val="16"/>
    </w:rPr>
  </w:style>
  <w:style w:type="table" w:styleId="LightList">
    <w:name w:val="Light List"/>
    <w:basedOn w:val="TableNormal"/>
    <w:uiPriority w:val="61"/>
    <w:rsid w:val="00211B3D"/>
    <w:pPr>
      <w:spacing w:after="0" w:line="240" w:lineRule="auto"/>
    </w:pPr>
    <w:rPr>
      <w:rFonts w:ascii="Times New Roman" w:hAnsi="Times New Roman"/>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itle">
    <w:name w:val="Title"/>
    <w:basedOn w:val="Normal"/>
    <w:link w:val="TitleChar"/>
    <w:uiPriority w:val="10"/>
    <w:qFormat/>
    <w:rsid w:val="00211B3D"/>
    <w:pPr>
      <w:jc w:val="center"/>
    </w:pPr>
    <w:rPr>
      <w:rFonts w:ascii="Arial" w:eastAsia="Times New Roman" w:hAnsi="Arial" w:cs="Times New Roman"/>
      <w:b/>
      <w:bCs/>
      <w:i/>
      <w:iCs/>
      <w:sz w:val="28"/>
      <w:szCs w:val="24"/>
    </w:rPr>
  </w:style>
  <w:style w:type="character" w:customStyle="1" w:styleId="TitleChar">
    <w:name w:val="Title Char"/>
    <w:basedOn w:val="DefaultParagraphFont"/>
    <w:link w:val="Title"/>
    <w:uiPriority w:val="10"/>
    <w:rsid w:val="00211B3D"/>
    <w:rPr>
      <w:rFonts w:ascii="Arial" w:eastAsia="Times New Roman" w:hAnsi="Arial" w:cs="Times New Roman"/>
      <w:b/>
      <w:bCs/>
      <w:i/>
      <w:iCs/>
      <w:sz w:val="28"/>
      <w:szCs w:val="24"/>
    </w:rPr>
  </w:style>
  <w:style w:type="character" w:styleId="Hyperlink">
    <w:name w:val="Hyperlink"/>
    <w:basedOn w:val="DefaultParagraphFont"/>
    <w:uiPriority w:val="99"/>
    <w:unhideWhenUsed/>
    <w:rsid w:val="00211B3D"/>
    <w:rPr>
      <w:color w:val="0000FF" w:themeColor="hyperlink"/>
      <w:u w:val="single"/>
    </w:rPr>
  </w:style>
  <w:style w:type="paragraph" w:styleId="Header">
    <w:name w:val="header"/>
    <w:basedOn w:val="Normal"/>
    <w:link w:val="HeaderChar"/>
    <w:unhideWhenUsed/>
    <w:rsid w:val="001C2623"/>
    <w:pPr>
      <w:tabs>
        <w:tab w:val="center" w:pos="4680"/>
        <w:tab w:val="right" w:pos="9360"/>
      </w:tabs>
    </w:pPr>
  </w:style>
  <w:style w:type="character" w:customStyle="1" w:styleId="HeaderChar">
    <w:name w:val="Header Char"/>
    <w:basedOn w:val="DefaultParagraphFont"/>
    <w:link w:val="Header"/>
    <w:uiPriority w:val="99"/>
    <w:rsid w:val="001C2623"/>
  </w:style>
  <w:style w:type="paragraph" w:styleId="Footer">
    <w:name w:val="footer"/>
    <w:basedOn w:val="Normal"/>
    <w:link w:val="FooterChar"/>
    <w:uiPriority w:val="99"/>
    <w:unhideWhenUsed/>
    <w:rsid w:val="001C2623"/>
    <w:pPr>
      <w:tabs>
        <w:tab w:val="center" w:pos="4680"/>
        <w:tab w:val="right" w:pos="9360"/>
      </w:tabs>
    </w:pPr>
  </w:style>
  <w:style w:type="character" w:customStyle="1" w:styleId="FooterChar">
    <w:name w:val="Footer Char"/>
    <w:basedOn w:val="DefaultParagraphFont"/>
    <w:link w:val="Footer"/>
    <w:uiPriority w:val="99"/>
    <w:rsid w:val="001C2623"/>
  </w:style>
  <w:style w:type="character" w:customStyle="1" w:styleId="Heading1Char">
    <w:name w:val="Heading 1 Char"/>
    <w:basedOn w:val="DefaultParagraphFont"/>
    <w:link w:val="Heading1"/>
    <w:uiPriority w:val="9"/>
    <w:rsid w:val="00CD490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F5D03"/>
    <w:rPr>
      <w:rFonts w:eastAsiaTheme="majorEastAsia" w:cstheme="majorBidi"/>
      <w:b/>
      <w:bCs/>
      <w:color w:val="4F81BD" w:themeColor="accent1"/>
      <w:sz w:val="24"/>
    </w:rPr>
  </w:style>
  <w:style w:type="paragraph" w:styleId="Subtitle">
    <w:name w:val="Subtitle"/>
    <w:basedOn w:val="Normal"/>
    <w:next w:val="Normal"/>
    <w:link w:val="SubtitleChar"/>
    <w:uiPriority w:val="11"/>
    <w:qFormat/>
    <w:rsid w:val="00CD49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D4907"/>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unhideWhenUsed/>
    <w:qFormat/>
    <w:rsid w:val="00CD4907"/>
    <w:pPr>
      <w:spacing w:line="276" w:lineRule="auto"/>
      <w:outlineLvl w:val="9"/>
    </w:pPr>
    <w:rPr>
      <w:lang w:eastAsia="ja-JP"/>
    </w:rPr>
  </w:style>
  <w:style w:type="paragraph" w:styleId="TOC1">
    <w:name w:val="toc 1"/>
    <w:basedOn w:val="Normal"/>
    <w:next w:val="Normal"/>
    <w:autoRedefine/>
    <w:uiPriority w:val="39"/>
    <w:unhideWhenUsed/>
    <w:rsid w:val="00CD4907"/>
    <w:pPr>
      <w:spacing w:after="100"/>
    </w:pPr>
  </w:style>
  <w:style w:type="paragraph" w:styleId="TOC2">
    <w:name w:val="toc 2"/>
    <w:basedOn w:val="Normal"/>
    <w:next w:val="Normal"/>
    <w:autoRedefine/>
    <w:uiPriority w:val="39"/>
    <w:unhideWhenUsed/>
    <w:rsid w:val="00CD4907"/>
    <w:pPr>
      <w:spacing w:after="100"/>
      <w:ind w:left="220"/>
    </w:pPr>
  </w:style>
  <w:style w:type="paragraph" w:styleId="TOC3">
    <w:name w:val="toc 3"/>
    <w:basedOn w:val="Normal"/>
    <w:next w:val="Normal"/>
    <w:autoRedefine/>
    <w:uiPriority w:val="39"/>
    <w:unhideWhenUsed/>
    <w:rsid w:val="00CD4907"/>
    <w:pPr>
      <w:spacing w:after="100"/>
      <w:ind w:left="440"/>
    </w:pPr>
  </w:style>
  <w:style w:type="character" w:customStyle="1" w:styleId="Heading4Char">
    <w:name w:val="Heading 4 Char"/>
    <w:basedOn w:val="DefaultParagraphFont"/>
    <w:link w:val="Heading4"/>
    <w:uiPriority w:val="9"/>
    <w:rsid w:val="00CD46DF"/>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9B3248"/>
    <w:pPr>
      <w:spacing w:after="0" w:line="240" w:lineRule="auto"/>
    </w:pPr>
  </w:style>
  <w:style w:type="paragraph" w:styleId="FootnoteText">
    <w:name w:val="footnote text"/>
    <w:basedOn w:val="Normal"/>
    <w:link w:val="FootnoteTextChar"/>
    <w:uiPriority w:val="99"/>
    <w:semiHidden/>
    <w:unhideWhenUsed/>
    <w:rsid w:val="00F03713"/>
    <w:rPr>
      <w:sz w:val="20"/>
      <w:szCs w:val="20"/>
    </w:rPr>
  </w:style>
  <w:style w:type="character" w:customStyle="1" w:styleId="FootnoteTextChar">
    <w:name w:val="Footnote Text Char"/>
    <w:basedOn w:val="DefaultParagraphFont"/>
    <w:link w:val="FootnoteText"/>
    <w:uiPriority w:val="99"/>
    <w:semiHidden/>
    <w:rsid w:val="00F03713"/>
    <w:rPr>
      <w:sz w:val="20"/>
      <w:szCs w:val="20"/>
    </w:rPr>
  </w:style>
  <w:style w:type="character" w:styleId="FootnoteReference">
    <w:name w:val="footnote reference"/>
    <w:basedOn w:val="DefaultParagraphFont"/>
    <w:uiPriority w:val="99"/>
    <w:semiHidden/>
    <w:unhideWhenUsed/>
    <w:rsid w:val="00F03713"/>
    <w:rPr>
      <w:vertAlign w:val="superscript"/>
    </w:rPr>
  </w:style>
  <w:style w:type="table" w:styleId="TableGrid">
    <w:name w:val="Table Grid"/>
    <w:basedOn w:val="TableNormal"/>
    <w:uiPriority w:val="59"/>
    <w:rsid w:val="00511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D9776B"/>
  </w:style>
  <w:style w:type="paragraph" w:styleId="Revision">
    <w:name w:val="Revision"/>
    <w:hidden/>
    <w:uiPriority w:val="99"/>
    <w:semiHidden/>
    <w:rsid w:val="007B50E6"/>
    <w:pPr>
      <w:spacing w:after="0" w:line="240" w:lineRule="auto"/>
    </w:pPr>
  </w:style>
  <w:style w:type="character" w:styleId="CommentReference">
    <w:name w:val="annotation reference"/>
    <w:basedOn w:val="DefaultParagraphFont"/>
    <w:semiHidden/>
    <w:unhideWhenUsed/>
    <w:rsid w:val="000D06DC"/>
    <w:rPr>
      <w:sz w:val="16"/>
      <w:szCs w:val="16"/>
    </w:rPr>
  </w:style>
  <w:style w:type="paragraph" w:styleId="CommentText">
    <w:name w:val="annotation text"/>
    <w:basedOn w:val="Normal"/>
    <w:link w:val="CommentTextChar"/>
    <w:semiHidden/>
    <w:unhideWhenUsed/>
    <w:rsid w:val="000D06DC"/>
    <w:rPr>
      <w:sz w:val="20"/>
      <w:szCs w:val="20"/>
    </w:rPr>
  </w:style>
  <w:style w:type="character" w:customStyle="1" w:styleId="CommentTextChar">
    <w:name w:val="Comment Text Char"/>
    <w:basedOn w:val="DefaultParagraphFont"/>
    <w:link w:val="CommentText"/>
    <w:uiPriority w:val="99"/>
    <w:semiHidden/>
    <w:rsid w:val="000D06DC"/>
    <w:rPr>
      <w:sz w:val="20"/>
      <w:szCs w:val="20"/>
    </w:rPr>
  </w:style>
  <w:style w:type="paragraph" w:styleId="CommentSubject">
    <w:name w:val="annotation subject"/>
    <w:basedOn w:val="CommentText"/>
    <w:next w:val="CommentText"/>
    <w:link w:val="CommentSubjectChar"/>
    <w:uiPriority w:val="99"/>
    <w:semiHidden/>
    <w:unhideWhenUsed/>
    <w:rsid w:val="000D06DC"/>
    <w:rPr>
      <w:b/>
      <w:bCs/>
    </w:rPr>
  </w:style>
  <w:style w:type="character" w:customStyle="1" w:styleId="CommentSubjectChar">
    <w:name w:val="Comment Subject Char"/>
    <w:basedOn w:val="CommentTextChar"/>
    <w:link w:val="CommentSubject"/>
    <w:uiPriority w:val="99"/>
    <w:semiHidden/>
    <w:rsid w:val="000D06DC"/>
    <w:rPr>
      <w:b/>
      <w:bCs/>
      <w:sz w:val="20"/>
      <w:szCs w:val="20"/>
    </w:rPr>
  </w:style>
  <w:style w:type="paragraph" w:styleId="NormalWeb">
    <w:name w:val="Normal (Web)"/>
    <w:basedOn w:val="Normal"/>
    <w:uiPriority w:val="99"/>
    <w:unhideWhenUsed/>
    <w:rsid w:val="00777438"/>
    <w:pPr>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887F1B"/>
    <w:rPr>
      <w:rFonts w:asciiTheme="majorHAnsi" w:eastAsiaTheme="majorEastAsia" w:hAnsiTheme="majorHAnsi" w:cstheme="majorBidi"/>
      <w:color w:val="365F91" w:themeColor="accent1" w:themeShade="BF"/>
    </w:rPr>
  </w:style>
  <w:style w:type="paragraph" w:customStyle="1" w:styleId="StyleBodyTextLevel1LatinArialComplexArialComple">
    <w:name w:val="Style Body Text (Level 1) + (Latin) Arial (Complex) Arial (Comple..."/>
    <w:basedOn w:val="Normal"/>
    <w:link w:val="StyleBodyTextLevel1LatinArialComplexArialCompleChar"/>
    <w:rsid w:val="00263598"/>
    <w:pPr>
      <w:spacing w:before="240"/>
    </w:pPr>
    <w:rPr>
      <w:rFonts w:ascii="Calibri" w:eastAsia="Times New Roman" w:hAnsi="Calibri" w:cs="Arial"/>
      <w:sz w:val="20"/>
      <w:szCs w:val="24"/>
    </w:rPr>
  </w:style>
  <w:style w:type="character" w:customStyle="1" w:styleId="StyleBodyTextLevel1LatinArialComplexArialCompleChar">
    <w:name w:val="Style Body Text (Level 1) + (Latin) Arial (Complex) Arial (Comple... Char"/>
    <w:link w:val="StyleBodyTextLevel1LatinArialComplexArialComple"/>
    <w:rsid w:val="00263598"/>
    <w:rPr>
      <w:rFonts w:ascii="Calibri" w:eastAsia="Times New Roman" w:hAnsi="Calibri" w:cs="Arial"/>
      <w:sz w:val="20"/>
      <w:szCs w:val="24"/>
    </w:rPr>
  </w:style>
  <w:style w:type="paragraph" w:styleId="BodyText3">
    <w:name w:val="Body Text 3"/>
    <w:basedOn w:val="Normal"/>
    <w:link w:val="BodyText3Char"/>
    <w:semiHidden/>
    <w:rsid w:val="00FD4DE2"/>
    <w:pPr>
      <w:autoSpaceDE w:val="0"/>
      <w:autoSpaceDN w:val="0"/>
      <w:adjustRightInd w:val="0"/>
      <w:spacing w:before="4" w:line="264" w:lineRule="exact"/>
      <w:ind w:right="1440"/>
    </w:pPr>
    <w:rPr>
      <w:rFonts w:ascii="Arial" w:eastAsia="Times New Roman" w:hAnsi="Arial" w:cs="Arial"/>
      <w:sz w:val="20"/>
      <w:szCs w:val="20"/>
    </w:rPr>
  </w:style>
  <w:style w:type="character" w:customStyle="1" w:styleId="BodyText3Char">
    <w:name w:val="Body Text 3 Char"/>
    <w:basedOn w:val="DefaultParagraphFont"/>
    <w:link w:val="BodyText3"/>
    <w:semiHidden/>
    <w:rsid w:val="00FD4DE2"/>
    <w:rPr>
      <w:rFonts w:ascii="Arial" w:eastAsia="Times New Roman" w:hAnsi="Arial" w:cs="Arial"/>
      <w:sz w:val="20"/>
      <w:szCs w:val="20"/>
    </w:rPr>
  </w:style>
  <w:style w:type="table" w:styleId="GridTable4-Accent1">
    <w:name w:val="Grid Table 4 Accent 1"/>
    <w:basedOn w:val="TableNormal"/>
    <w:uiPriority w:val="49"/>
    <w:rsid w:val="00FD4DE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1">
    <w:name w:val="No List1"/>
    <w:next w:val="NoList"/>
    <w:uiPriority w:val="99"/>
    <w:semiHidden/>
    <w:unhideWhenUsed/>
    <w:rsid w:val="00BB5B3E"/>
  </w:style>
  <w:style w:type="character" w:styleId="FollowedHyperlink">
    <w:name w:val="FollowedHyperlink"/>
    <w:basedOn w:val="DefaultParagraphFont"/>
    <w:uiPriority w:val="99"/>
    <w:semiHidden/>
    <w:rsid w:val="00BB5B3E"/>
    <w:rPr>
      <w:color w:val="800080"/>
      <w:u w:val="single"/>
    </w:rPr>
  </w:style>
  <w:style w:type="paragraph" w:styleId="BodyText">
    <w:name w:val="Body Text"/>
    <w:basedOn w:val="Normal"/>
    <w:link w:val="BodyTextChar"/>
    <w:semiHidden/>
    <w:rsid w:val="00BB5B3E"/>
    <w:pPr>
      <w:autoSpaceDE w:val="0"/>
      <w:autoSpaceDN w:val="0"/>
      <w:adjustRightInd w:val="0"/>
      <w:spacing w:before="552" w:line="268" w:lineRule="exact"/>
    </w:pPr>
    <w:rPr>
      <w:rFonts w:ascii="Arial" w:eastAsia="Times New Roman" w:hAnsi="Arial" w:cs="Arial"/>
    </w:rPr>
  </w:style>
  <w:style w:type="character" w:customStyle="1" w:styleId="BodyTextChar">
    <w:name w:val="Body Text Char"/>
    <w:basedOn w:val="DefaultParagraphFont"/>
    <w:link w:val="BodyText"/>
    <w:semiHidden/>
    <w:rsid w:val="00BB5B3E"/>
    <w:rPr>
      <w:rFonts w:ascii="Arial" w:eastAsia="Times New Roman" w:hAnsi="Arial" w:cs="Arial"/>
    </w:rPr>
  </w:style>
  <w:style w:type="paragraph" w:styleId="BodyText2">
    <w:name w:val="Body Text 2"/>
    <w:basedOn w:val="Normal"/>
    <w:link w:val="BodyText2Char"/>
    <w:semiHidden/>
    <w:rsid w:val="00BB5B3E"/>
    <w:pPr>
      <w:autoSpaceDE w:val="0"/>
      <w:autoSpaceDN w:val="0"/>
      <w:adjustRightInd w:val="0"/>
      <w:spacing w:before="244" w:line="268" w:lineRule="exact"/>
      <w:ind w:right="1440"/>
    </w:pPr>
    <w:rPr>
      <w:rFonts w:ascii="Times New Roman" w:eastAsia="Times New Roman" w:hAnsi="Times New Roman" w:cs="Times New Roman"/>
      <w:sz w:val="24"/>
    </w:rPr>
  </w:style>
  <w:style w:type="character" w:customStyle="1" w:styleId="BodyText2Char">
    <w:name w:val="Body Text 2 Char"/>
    <w:basedOn w:val="DefaultParagraphFont"/>
    <w:link w:val="BodyText2"/>
    <w:semiHidden/>
    <w:rsid w:val="00BB5B3E"/>
    <w:rPr>
      <w:rFonts w:ascii="Times New Roman" w:eastAsia="Times New Roman" w:hAnsi="Times New Roman" w:cs="Times New Roman"/>
      <w:sz w:val="24"/>
    </w:rPr>
  </w:style>
  <w:style w:type="paragraph" w:styleId="HTMLPreformatted">
    <w:name w:val="HTML Preformatted"/>
    <w:basedOn w:val="Normal"/>
    <w:link w:val="HTMLPreformattedChar"/>
    <w:rsid w:val="00BB5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Wingdings"/>
      <w:sz w:val="20"/>
      <w:szCs w:val="20"/>
    </w:rPr>
  </w:style>
  <w:style w:type="character" w:customStyle="1" w:styleId="HTMLPreformattedChar">
    <w:name w:val="HTML Preformatted Char"/>
    <w:basedOn w:val="DefaultParagraphFont"/>
    <w:link w:val="HTMLPreformatted"/>
    <w:rsid w:val="00BB5B3E"/>
    <w:rPr>
      <w:rFonts w:ascii="Courier New" w:eastAsia="Times New Roman" w:hAnsi="Courier New" w:cs="Wingdings"/>
      <w:sz w:val="20"/>
      <w:szCs w:val="20"/>
    </w:rPr>
  </w:style>
  <w:style w:type="character" w:styleId="PageNumber">
    <w:name w:val="page number"/>
    <w:basedOn w:val="DefaultParagraphFont"/>
    <w:semiHidden/>
    <w:rsid w:val="00BB5B3E"/>
  </w:style>
  <w:style w:type="paragraph" w:styleId="BodyTextIndent">
    <w:name w:val="Body Text Indent"/>
    <w:basedOn w:val="Normal"/>
    <w:link w:val="BodyTextIndentChar"/>
    <w:semiHidden/>
    <w:rsid w:val="00BB5B3E"/>
    <w:pPr>
      <w:ind w:left="1620" w:hanging="12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BB5B3E"/>
    <w:rPr>
      <w:rFonts w:ascii="Times New Roman" w:eastAsia="Times New Roman" w:hAnsi="Times New Roman" w:cs="Times New Roman"/>
      <w:sz w:val="24"/>
      <w:szCs w:val="24"/>
    </w:rPr>
  </w:style>
  <w:style w:type="paragraph" w:customStyle="1" w:styleId="yiv1490998959msonormal">
    <w:name w:val="yiv1490998959msonormal"/>
    <w:basedOn w:val="Normal"/>
    <w:rsid w:val="00BB5B3E"/>
    <w:pPr>
      <w:spacing w:before="100" w:beforeAutospacing="1" w:after="100" w:afterAutospacing="1"/>
    </w:pPr>
    <w:rPr>
      <w:rFonts w:ascii="Times New Roman" w:eastAsia="Times New Roman" w:hAnsi="Times New Roman" w:cs="Times New Roman"/>
      <w:sz w:val="24"/>
      <w:szCs w:val="24"/>
    </w:rPr>
  </w:style>
  <w:style w:type="character" w:customStyle="1" w:styleId="yshortcuts">
    <w:name w:val="yshortcuts"/>
    <w:basedOn w:val="DefaultParagraphFont"/>
    <w:rsid w:val="00BB5B3E"/>
  </w:style>
  <w:style w:type="paragraph" w:customStyle="1" w:styleId="yiv2119459882msonormal">
    <w:name w:val="yiv2119459882msonormal"/>
    <w:basedOn w:val="Normal"/>
    <w:rsid w:val="00BB5B3E"/>
    <w:pPr>
      <w:spacing w:before="100" w:beforeAutospacing="1" w:after="100" w:afterAutospacing="1"/>
    </w:pPr>
    <w:rPr>
      <w:rFonts w:ascii="Times New Roman" w:eastAsia="Times New Roman" w:hAnsi="Times New Roman" w:cs="Times New Roman"/>
      <w:sz w:val="24"/>
      <w:szCs w:val="24"/>
    </w:rPr>
  </w:style>
  <w:style w:type="paragraph" w:customStyle="1" w:styleId="yiv675102467msonormal">
    <w:name w:val="yiv675102467msonormal"/>
    <w:basedOn w:val="Normal"/>
    <w:rsid w:val="00BB5B3E"/>
    <w:pPr>
      <w:spacing w:before="100" w:beforeAutospacing="1" w:after="100" w:afterAutospacing="1"/>
    </w:pPr>
    <w:rPr>
      <w:rFonts w:ascii="Times New Roman" w:eastAsia="Times New Roman" w:hAnsi="Times New Roman" w:cs="Times New Roman"/>
      <w:sz w:val="24"/>
      <w:szCs w:val="24"/>
    </w:rPr>
  </w:style>
  <w:style w:type="paragraph" w:customStyle="1" w:styleId="yiv625128416msonormal">
    <w:name w:val="yiv625128416msonormal"/>
    <w:basedOn w:val="Normal"/>
    <w:rsid w:val="00BB5B3E"/>
    <w:pPr>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B5B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BB5B3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11">
    <w:name w:val="Grid Table 6 Colorful - Accent 11"/>
    <w:basedOn w:val="TableNormal"/>
    <w:next w:val="GridTable6Colorful-Accent1"/>
    <w:uiPriority w:val="51"/>
    <w:rsid w:val="00BB5B3E"/>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Strong">
    <w:name w:val="Strong"/>
    <w:basedOn w:val="DefaultParagraphFont"/>
    <w:uiPriority w:val="22"/>
    <w:qFormat/>
    <w:rsid w:val="00BB5B3E"/>
    <w:rPr>
      <w:b/>
      <w:bCs/>
    </w:rPr>
  </w:style>
  <w:style w:type="character" w:customStyle="1" w:styleId="st1">
    <w:name w:val="st1"/>
    <w:basedOn w:val="DefaultParagraphFont"/>
    <w:rsid w:val="00BB5B3E"/>
  </w:style>
  <w:style w:type="paragraph" w:customStyle="1" w:styleId="Pa2">
    <w:name w:val="Pa2"/>
    <w:basedOn w:val="Default"/>
    <w:next w:val="Default"/>
    <w:uiPriority w:val="99"/>
    <w:rsid w:val="00BB5B3E"/>
    <w:pPr>
      <w:spacing w:line="241" w:lineRule="atLeast"/>
    </w:pPr>
    <w:rPr>
      <w:rFonts w:ascii="Gotham Light" w:eastAsia="Times New Roman" w:hAnsi="Gotham Light"/>
      <w:color w:val="auto"/>
    </w:rPr>
  </w:style>
  <w:style w:type="character" w:customStyle="1" w:styleId="A2">
    <w:name w:val="A2"/>
    <w:uiPriority w:val="99"/>
    <w:rsid w:val="00BB5B3E"/>
    <w:rPr>
      <w:rFonts w:cs="Gotham Light"/>
      <w:color w:val="221E1F"/>
      <w:sz w:val="20"/>
      <w:szCs w:val="20"/>
    </w:rPr>
  </w:style>
  <w:style w:type="character" w:customStyle="1" w:styleId="A4">
    <w:name w:val="A4"/>
    <w:uiPriority w:val="99"/>
    <w:rsid w:val="00BB5B3E"/>
    <w:rPr>
      <w:rFonts w:cs="Gotham Book"/>
      <w:color w:val="EB1E3D"/>
      <w:sz w:val="28"/>
      <w:szCs w:val="28"/>
    </w:rPr>
  </w:style>
  <w:style w:type="character" w:customStyle="1" w:styleId="A1">
    <w:name w:val="A1"/>
    <w:uiPriority w:val="99"/>
    <w:rsid w:val="00BB5B3E"/>
    <w:rPr>
      <w:rFonts w:cs="Gotham Light"/>
      <w:color w:val="221E1F"/>
      <w:sz w:val="20"/>
      <w:szCs w:val="20"/>
    </w:rPr>
  </w:style>
  <w:style w:type="character" w:styleId="Emphasis">
    <w:name w:val="Emphasis"/>
    <w:basedOn w:val="DefaultParagraphFont"/>
    <w:uiPriority w:val="20"/>
    <w:qFormat/>
    <w:rsid w:val="00BB5B3E"/>
    <w:rPr>
      <w:b/>
      <w:bCs/>
      <w:i w:val="0"/>
      <w:iCs w:val="0"/>
    </w:rPr>
  </w:style>
  <w:style w:type="table" w:customStyle="1" w:styleId="ListTable5Dark-Accent11">
    <w:name w:val="List Table 5 Dark - Accent 11"/>
    <w:basedOn w:val="TableNormal"/>
    <w:next w:val="ListTable5Dark-Accent1"/>
    <w:uiPriority w:val="50"/>
    <w:rsid w:val="00BB5B3E"/>
    <w:pPr>
      <w:spacing w:after="0" w:line="240" w:lineRule="auto"/>
    </w:pPr>
    <w:rPr>
      <w:rFonts w:ascii="Times New Roman" w:eastAsia="Times New Roman" w:hAnsi="Times New Roman" w:cs="Times New Roman"/>
      <w:color w:val="FFFFFF"/>
      <w:sz w:val="20"/>
      <w:szCs w:val="20"/>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6Colorful-Accent1">
    <w:name w:val="Grid Table 6 Colorful Accent 1"/>
    <w:basedOn w:val="TableNormal"/>
    <w:uiPriority w:val="51"/>
    <w:rsid w:val="00BB5B3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5Dark-Accent1">
    <w:name w:val="List Table 5 Dark Accent 1"/>
    <w:basedOn w:val="TableNormal"/>
    <w:uiPriority w:val="50"/>
    <w:rsid w:val="00BB5B3E"/>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4-Accent12">
    <w:name w:val="Grid Table 4 - Accent 12"/>
    <w:basedOn w:val="TableNormal"/>
    <w:next w:val="GridTable4-Accent1"/>
    <w:uiPriority w:val="49"/>
    <w:rsid w:val="008130A1"/>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232">
      <w:bodyDiv w:val="1"/>
      <w:marLeft w:val="0"/>
      <w:marRight w:val="0"/>
      <w:marTop w:val="0"/>
      <w:marBottom w:val="0"/>
      <w:divBdr>
        <w:top w:val="none" w:sz="0" w:space="0" w:color="auto"/>
        <w:left w:val="none" w:sz="0" w:space="0" w:color="auto"/>
        <w:bottom w:val="none" w:sz="0" w:space="0" w:color="auto"/>
        <w:right w:val="none" w:sz="0" w:space="0" w:color="auto"/>
      </w:divBdr>
      <w:divsChild>
        <w:div w:id="384645941">
          <w:marLeft w:val="0"/>
          <w:marRight w:val="0"/>
          <w:marTop w:val="0"/>
          <w:marBottom w:val="0"/>
          <w:divBdr>
            <w:top w:val="none" w:sz="0" w:space="0" w:color="auto"/>
            <w:left w:val="none" w:sz="0" w:space="0" w:color="auto"/>
            <w:bottom w:val="none" w:sz="0" w:space="0" w:color="auto"/>
            <w:right w:val="none" w:sz="0" w:space="0" w:color="auto"/>
          </w:divBdr>
        </w:div>
        <w:div w:id="393310382">
          <w:marLeft w:val="0"/>
          <w:marRight w:val="0"/>
          <w:marTop w:val="0"/>
          <w:marBottom w:val="0"/>
          <w:divBdr>
            <w:top w:val="none" w:sz="0" w:space="0" w:color="auto"/>
            <w:left w:val="none" w:sz="0" w:space="0" w:color="auto"/>
            <w:bottom w:val="none" w:sz="0" w:space="0" w:color="auto"/>
            <w:right w:val="none" w:sz="0" w:space="0" w:color="auto"/>
          </w:divBdr>
        </w:div>
        <w:div w:id="498885979">
          <w:marLeft w:val="0"/>
          <w:marRight w:val="0"/>
          <w:marTop w:val="0"/>
          <w:marBottom w:val="0"/>
          <w:divBdr>
            <w:top w:val="none" w:sz="0" w:space="0" w:color="auto"/>
            <w:left w:val="none" w:sz="0" w:space="0" w:color="auto"/>
            <w:bottom w:val="none" w:sz="0" w:space="0" w:color="auto"/>
            <w:right w:val="none" w:sz="0" w:space="0" w:color="auto"/>
          </w:divBdr>
        </w:div>
        <w:div w:id="576013648">
          <w:marLeft w:val="0"/>
          <w:marRight w:val="0"/>
          <w:marTop w:val="0"/>
          <w:marBottom w:val="0"/>
          <w:divBdr>
            <w:top w:val="none" w:sz="0" w:space="0" w:color="auto"/>
            <w:left w:val="none" w:sz="0" w:space="0" w:color="auto"/>
            <w:bottom w:val="none" w:sz="0" w:space="0" w:color="auto"/>
            <w:right w:val="none" w:sz="0" w:space="0" w:color="auto"/>
          </w:divBdr>
        </w:div>
        <w:div w:id="694962823">
          <w:marLeft w:val="0"/>
          <w:marRight w:val="0"/>
          <w:marTop w:val="0"/>
          <w:marBottom w:val="0"/>
          <w:divBdr>
            <w:top w:val="none" w:sz="0" w:space="0" w:color="auto"/>
            <w:left w:val="none" w:sz="0" w:space="0" w:color="auto"/>
            <w:bottom w:val="none" w:sz="0" w:space="0" w:color="auto"/>
            <w:right w:val="none" w:sz="0" w:space="0" w:color="auto"/>
          </w:divBdr>
        </w:div>
        <w:div w:id="738942294">
          <w:marLeft w:val="0"/>
          <w:marRight w:val="0"/>
          <w:marTop w:val="0"/>
          <w:marBottom w:val="0"/>
          <w:divBdr>
            <w:top w:val="none" w:sz="0" w:space="0" w:color="auto"/>
            <w:left w:val="none" w:sz="0" w:space="0" w:color="auto"/>
            <w:bottom w:val="none" w:sz="0" w:space="0" w:color="auto"/>
            <w:right w:val="none" w:sz="0" w:space="0" w:color="auto"/>
          </w:divBdr>
        </w:div>
        <w:div w:id="792361563">
          <w:marLeft w:val="0"/>
          <w:marRight w:val="0"/>
          <w:marTop w:val="0"/>
          <w:marBottom w:val="0"/>
          <w:divBdr>
            <w:top w:val="none" w:sz="0" w:space="0" w:color="auto"/>
            <w:left w:val="none" w:sz="0" w:space="0" w:color="auto"/>
            <w:bottom w:val="none" w:sz="0" w:space="0" w:color="auto"/>
            <w:right w:val="none" w:sz="0" w:space="0" w:color="auto"/>
          </w:divBdr>
        </w:div>
        <w:div w:id="1043165823">
          <w:marLeft w:val="0"/>
          <w:marRight w:val="0"/>
          <w:marTop w:val="0"/>
          <w:marBottom w:val="0"/>
          <w:divBdr>
            <w:top w:val="none" w:sz="0" w:space="0" w:color="auto"/>
            <w:left w:val="none" w:sz="0" w:space="0" w:color="auto"/>
            <w:bottom w:val="none" w:sz="0" w:space="0" w:color="auto"/>
            <w:right w:val="none" w:sz="0" w:space="0" w:color="auto"/>
          </w:divBdr>
        </w:div>
        <w:div w:id="1078937794">
          <w:marLeft w:val="0"/>
          <w:marRight w:val="0"/>
          <w:marTop w:val="0"/>
          <w:marBottom w:val="0"/>
          <w:divBdr>
            <w:top w:val="none" w:sz="0" w:space="0" w:color="auto"/>
            <w:left w:val="none" w:sz="0" w:space="0" w:color="auto"/>
            <w:bottom w:val="none" w:sz="0" w:space="0" w:color="auto"/>
            <w:right w:val="none" w:sz="0" w:space="0" w:color="auto"/>
          </w:divBdr>
        </w:div>
        <w:div w:id="1455709310">
          <w:marLeft w:val="0"/>
          <w:marRight w:val="0"/>
          <w:marTop w:val="0"/>
          <w:marBottom w:val="0"/>
          <w:divBdr>
            <w:top w:val="none" w:sz="0" w:space="0" w:color="auto"/>
            <w:left w:val="none" w:sz="0" w:space="0" w:color="auto"/>
            <w:bottom w:val="none" w:sz="0" w:space="0" w:color="auto"/>
            <w:right w:val="none" w:sz="0" w:space="0" w:color="auto"/>
          </w:divBdr>
        </w:div>
        <w:div w:id="1737387694">
          <w:marLeft w:val="0"/>
          <w:marRight w:val="0"/>
          <w:marTop w:val="0"/>
          <w:marBottom w:val="0"/>
          <w:divBdr>
            <w:top w:val="none" w:sz="0" w:space="0" w:color="auto"/>
            <w:left w:val="none" w:sz="0" w:space="0" w:color="auto"/>
            <w:bottom w:val="none" w:sz="0" w:space="0" w:color="auto"/>
            <w:right w:val="none" w:sz="0" w:space="0" w:color="auto"/>
          </w:divBdr>
        </w:div>
        <w:div w:id="1844274127">
          <w:marLeft w:val="0"/>
          <w:marRight w:val="0"/>
          <w:marTop w:val="0"/>
          <w:marBottom w:val="0"/>
          <w:divBdr>
            <w:top w:val="none" w:sz="0" w:space="0" w:color="auto"/>
            <w:left w:val="none" w:sz="0" w:space="0" w:color="auto"/>
            <w:bottom w:val="none" w:sz="0" w:space="0" w:color="auto"/>
            <w:right w:val="none" w:sz="0" w:space="0" w:color="auto"/>
          </w:divBdr>
        </w:div>
        <w:div w:id="1942371035">
          <w:marLeft w:val="0"/>
          <w:marRight w:val="0"/>
          <w:marTop w:val="0"/>
          <w:marBottom w:val="0"/>
          <w:divBdr>
            <w:top w:val="none" w:sz="0" w:space="0" w:color="auto"/>
            <w:left w:val="none" w:sz="0" w:space="0" w:color="auto"/>
            <w:bottom w:val="none" w:sz="0" w:space="0" w:color="auto"/>
            <w:right w:val="none" w:sz="0" w:space="0" w:color="auto"/>
          </w:divBdr>
        </w:div>
        <w:div w:id="2055618468">
          <w:marLeft w:val="0"/>
          <w:marRight w:val="0"/>
          <w:marTop w:val="0"/>
          <w:marBottom w:val="0"/>
          <w:divBdr>
            <w:top w:val="none" w:sz="0" w:space="0" w:color="auto"/>
            <w:left w:val="none" w:sz="0" w:space="0" w:color="auto"/>
            <w:bottom w:val="none" w:sz="0" w:space="0" w:color="auto"/>
            <w:right w:val="none" w:sz="0" w:space="0" w:color="auto"/>
          </w:divBdr>
        </w:div>
      </w:divsChild>
    </w:div>
    <w:div w:id="26607879">
      <w:bodyDiv w:val="1"/>
      <w:marLeft w:val="0"/>
      <w:marRight w:val="0"/>
      <w:marTop w:val="0"/>
      <w:marBottom w:val="0"/>
      <w:divBdr>
        <w:top w:val="none" w:sz="0" w:space="0" w:color="auto"/>
        <w:left w:val="none" w:sz="0" w:space="0" w:color="auto"/>
        <w:bottom w:val="none" w:sz="0" w:space="0" w:color="auto"/>
        <w:right w:val="none" w:sz="0" w:space="0" w:color="auto"/>
      </w:divBdr>
      <w:divsChild>
        <w:div w:id="351616340">
          <w:marLeft w:val="0"/>
          <w:marRight w:val="0"/>
          <w:marTop w:val="0"/>
          <w:marBottom w:val="0"/>
          <w:divBdr>
            <w:top w:val="none" w:sz="0" w:space="0" w:color="auto"/>
            <w:left w:val="none" w:sz="0" w:space="0" w:color="auto"/>
            <w:bottom w:val="none" w:sz="0" w:space="0" w:color="auto"/>
            <w:right w:val="none" w:sz="0" w:space="0" w:color="auto"/>
          </w:divBdr>
          <w:divsChild>
            <w:div w:id="1364788882">
              <w:marLeft w:val="0"/>
              <w:marRight w:val="0"/>
              <w:marTop w:val="0"/>
              <w:marBottom w:val="0"/>
              <w:divBdr>
                <w:top w:val="none" w:sz="0" w:space="0" w:color="auto"/>
                <w:left w:val="none" w:sz="0" w:space="0" w:color="auto"/>
                <w:bottom w:val="none" w:sz="0" w:space="0" w:color="auto"/>
                <w:right w:val="none" w:sz="0" w:space="0" w:color="auto"/>
              </w:divBdr>
              <w:divsChild>
                <w:div w:id="28920915">
                  <w:marLeft w:val="0"/>
                  <w:marRight w:val="0"/>
                  <w:marTop w:val="0"/>
                  <w:marBottom w:val="0"/>
                  <w:divBdr>
                    <w:top w:val="none" w:sz="0" w:space="0" w:color="auto"/>
                    <w:left w:val="none" w:sz="0" w:space="0" w:color="auto"/>
                    <w:bottom w:val="none" w:sz="0" w:space="0" w:color="auto"/>
                    <w:right w:val="none" w:sz="0" w:space="0" w:color="auto"/>
                  </w:divBdr>
                </w:div>
                <w:div w:id="29695760">
                  <w:marLeft w:val="0"/>
                  <w:marRight w:val="0"/>
                  <w:marTop w:val="0"/>
                  <w:marBottom w:val="0"/>
                  <w:divBdr>
                    <w:top w:val="none" w:sz="0" w:space="0" w:color="auto"/>
                    <w:left w:val="none" w:sz="0" w:space="0" w:color="auto"/>
                    <w:bottom w:val="none" w:sz="0" w:space="0" w:color="auto"/>
                    <w:right w:val="none" w:sz="0" w:space="0" w:color="auto"/>
                  </w:divBdr>
                </w:div>
                <w:div w:id="36978797">
                  <w:marLeft w:val="0"/>
                  <w:marRight w:val="0"/>
                  <w:marTop w:val="0"/>
                  <w:marBottom w:val="0"/>
                  <w:divBdr>
                    <w:top w:val="none" w:sz="0" w:space="0" w:color="auto"/>
                    <w:left w:val="none" w:sz="0" w:space="0" w:color="auto"/>
                    <w:bottom w:val="none" w:sz="0" w:space="0" w:color="auto"/>
                    <w:right w:val="none" w:sz="0" w:space="0" w:color="auto"/>
                  </w:divBdr>
                </w:div>
                <w:div w:id="39211724">
                  <w:marLeft w:val="0"/>
                  <w:marRight w:val="0"/>
                  <w:marTop w:val="0"/>
                  <w:marBottom w:val="0"/>
                  <w:divBdr>
                    <w:top w:val="none" w:sz="0" w:space="0" w:color="auto"/>
                    <w:left w:val="none" w:sz="0" w:space="0" w:color="auto"/>
                    <w:bottom w:val="none" w:sz="0" w:space="0" w:color="auto"/>
                    <w:right w:val="none" w:sz="0" w:space="0" w:color="auto"/>
                  </w:divBdr>
                </w:div>
                <w:div w:id="94903765">
                  <w:marLeft w:val="0"/>
                  <w:marRight w:val="0"/>
                  <w:marTop w:val="0"/>
                  <w:marBottom w:val="0"/>
                  <w:divBdr>
                    <w:top w:val="none" w:sz="0" w:space="0" w:color="auto"/>
                    <w:left w:val="none" w:sz="0" w:space="0" w:color="auto"/>
                    <w:bottom w:val="none" w:sz="0" w:space="0" w:color="auto"/>
                    <w:right w:val="none" w:sz="0" w:space="0" w:color="auto"/>
                  </w:divBdr>
                </w:div>
                <w:div w:id="116339555">
                  <w:marLeft w:val="0"/>
                  <w:marRight w:val="0"/>
                  <w:marTop w:val="0"/>
                  <w:marBottom w:val="0"/>
                  <w:divBdr>
                    <w:top w:val="none" w:sz="0" w:space="0" w:color="auto"/>
                    <w:left w:val="none" w:sz="0" w:space="0" w:color="auto"/>
                    <w:bottom w:val="none" w:sz="0" w:space="0" w:color="auto"/>
                    <w:right w:val="none" w:sz="0" w:space="0" w:color="auto"/>
                  </w:divBdr>
                </w:div>
                <w:div w:id="153029829">
                  <w:marLeft w:val="0"/>
                  <w:marRight w:val="0"/>
                  <w:marTop w:val="0"/>
                  <w:marBottom w:val="0"/>
                  <w:divBdr>
                    <w:top w:val="none" w:sz="0" w:space="0" w:color="auto"/>
                    <w:left w:val="none" w:sz="0" w:space="0" w:color="auto"/>
                    <w:bottom w:val="none" w:sz="0" w:space="0" w:color="auto"/>
                    <w:right w:val="none" w:sz="0" w:space="0" w:color="auto"/>
                  </w:divBdr>
                </w:div>
                <w:div w:id="162360300">
                  <w:marLeft w:val="0"/>
                  <w:marRight w:val="0"/>
                  <w:marTop w:val="0"/>
                  <w:marBottom w:val="0"/>
                  <w:divBdr>
                    <w:top w:val="none" w:sz="0" w:space="0" w:color="auto"/>
                    <w:left w:val="none" w:sz="0" w:space="0" w:color="auto"/>
                    <w:bottom w:val="none" w:sz="0" w:space="0" w:color="auto"/>
                    <w:right w:val="none" w:sz="0" w:space="0" w:color="auto"/>
                  </w:divBdr>
                </w:div>
                <w:div w:id="166022652">
                  <w:marLeft w:val="0"/>
                  <w:marRight w:val="0"/>
                  <w:marTop w:val="0"/>
                  <w:marBottom w:val="0"/>
                  <w:divBdr>
                    <w:top w:val="none" w:sz="0" w:space="0" w:color="auto"/>
                    <w:left w:val="none" w:sz="0" w:space="0" w:color="auto"/>
                    <w:bottom w:val="none" w:sz="0" w:space="0" w:color="auto"/>
                    <w:right w:val="none" w:sz="0" w:space="0" w:color="auto"/>
                  </w:divBdr>
                </w:div>
                <w:div w:id="178351596">
                  <w:marLeft w:val="0"/>
                  <w:marRight w:val="0"/>
                  <w:marTop w:val="0"/>
                  <w:marBottom w:val="0"/>
                  <w:divBdr>
                    <w:top w:val="none" w:sz="0" w:space="0" w:color="auto"/>
                    <w:left w:val="none" w:sz="0" w:space="0" w:color="auto"/>
                    <w:bottom w:val="none" w:sz="0" w:space="0" w:color="auto"/>
                    <w:right w:val="none" w:sz="0" w:space="0" w:color="auto"/>
                  </w:divBdr>
                </w:div>
                <w:div w:id="188840381">
                  <w:marLeft w:val="0"/>
                  <w:marRight w:val="0"/>
                  <w:marTop w:val="0"/>
                  <w:marBottom w:val="0"/>
                  <w:divBdr>
                    <w:top w:val="none" w:sz="0" w:space="0" w:color="auto"/>
                    <w:left w:val="none" w:sz="0" w:space="0" w:color="auto"/>
                    <w:bottom w:val="none" w:sz="0" w:space="0" w:color="auto"/>
                    <w:right w:val="none" w:sz="0" w:space="0" w:color="auto"/>
                  </w:divBdr>
                </w:div>
                <w:div w:id="307631972">
                  <w:marLeft w:val="0"/>
                  <w:marRight w:val="0"/>
                  <w:marTop w:val="0"/>
                  <w:marBottom w:val="0"/>
                  <w:divBdr>
                    <w:top w:val="none" w:sz="0" w:space="0" w:color="auto"/>
                    <w:left w:val="none" w:sz="0" w:space="0" w:color="auto"/>
                    <w:bottom w:val="none" w:sz="0" w:space="0" w:color="auto"/>
                    <w:right w:val="none" w:sz="0" w:space="0" w:color="auto"/>
                  </w:divBdr>
                </w:div>
                <w:div w:id="324288449">
                  <w:marLeft w:val="0"/>
                  <w:marRight w:val="0"/>
                  <w:marTop w:val="0"/>
                  <w:marBottom w:val="0"/>
                  <w:divBdr>
                    <w:top w:val="none" w:sz="0" w:space="0" w:color="auto"/>
                    <w:left w:val="none" w:sz="0" w:space="0" w:color="auto"/>
                    <w:bottom w:val="none" w:sz="0" w:space="0" w:color="auto"/>
                    <w:right w:val="none" w:sz="0" w:space="0" w:color="auto"/>
                  </w:divBdr>
                </w:div>
                <w:div w:id="346559869">
                  <w:marLeft w:val="0"/>
                  <w:marRight w:val="0"/>
                  <w:marTop w:val="0"/>
                  <w:marBottom w:val="0"/>
                  <w:divBdr>
                    <w:top w:val="none" w:sz="0" w:space="0" w:color="auto"/>
                    <w:left w:val="none" w:sz="0" w:space="0" w:color="auto"/>
                    <w:bottom w:val="none" w:sz="0" w:space="0" w:color="auto"/>
                    <w:right w:val="none" w:sz="0" w:space="0" w:color="auto"/>
                  </w:divBdr>
                </w:div>
                <w:div w:id="346711788">
                  <w:marLeft w:val="0"/>
                  <w:marRight w:val="0"/>
                  <w:marTop w:val="0"/>
                  <w:marBottom w:val="0"/>
                  <w:divBdr>
                    <w:top w:val="none" w:sz="0" w:space="0" w:color="auto"/>
                    <w:left w:val="none" w:sz="0" w:space="0" w:color="auto"/>
                    <w:bottom w:val="none" w:sz="0" w:space="0" w:color="auto"/>
                    <w:right w:val="none" w:sz="0" w:space="0" w:color="auto"/>
                  </w:divBdr>
                </w:div>
                <w:div w:id="351034481">
                  <w:marLeft w:val="0"/>
                  <w:marRight w:val="0"/>
                  <w:marTop w:val="0"/>
                  <w:marBottom w:val="0"/>
                  <w:divBdr>
                    <w:top w:val="none" w:sz="0" w:space="0" w:color="auto"/>
                    <w:left w:val="none" w:sz="0" w:space="0" w:color="auto"/>
                    <w:bottom w:val="none" w:sz="0" w:space="0" w:color="auto"/>
                    <w:right w:val="none" w:sz="0" w:space="0" w:color="auto"/>
                  </w:divBdr>
                </w:div>
                <w:div w:id="368798578">
                  <w:marLeft w:val="0"/>
                  <w:marRight w:val="0"/>
                  <w:marTop w:val="0"/>
                  <w:marBottom w:val="0"/>
                  <w:divBdr>
                    <w:top w:val="none" w:sz="0" w:space="0" w:color="auto"/>
                    <w:left w:val="none" w:sz="0" w:space="0" w:color="auto"/>
                    <w:bottom w:val="none" w:sz="0" w:space="0" w:color="auto"/>
                    <w:right w:val="none" w:sz="0" w:space="0" w:color="auto"/>
                  </w:divBdr>
                </w:div>
                <w:div w:id="373770500">
                  <w:marLeft w:val="0"/>
                  <w:marRight w:val="0"/>
                  <w:marTop w:val="0"/>
                  <w:marBottom w:val="0"/>
                  <w:divBdr>
                    <w:top w:val="none" w:sz="0" w:space="0" w:color="auto"/>
                    <w:left w:val="none" w:sz="0" w:space="0" w:color="auto"/>
                    <w:bottom w:val="none" w:sz="0" w:space="0" w:color="auto"/>
                    <w:right w:val="none" w:sz="0" w:space="0" w:color="auto"/>
                  </w:divBdr>
                </w:div>
                <w:div w:id="384451911">
                  <w:marLeft w:val="0"/>
                  <w:marRight w:val="0"/>
                  <w:marTop w:val="0"/>
                  <w:marBottom w:val="0"/>
                  <w:divBdr>
                    <w:top w:val="none" w:sz="0" w:space="0" w:color="auto"/>
                    <w:left w:val="none" w:sz="0" w:space="0" w:color="auto"/>
                    <w:bottom w:val="none" w:sz="0" w:space="0" w:color="auto"/>
                    <w:right w:val="none" w:sz="0" w:space="0" w:color="auto"/>
                  </w:divBdr>
                </w:div>
                <w:div w:id="404110830">
                  <w:marLeft w:val="0"/>
                  <w:marRight w:val="0"/>
                  <w:marTop w:val="0"/>
                  <w:marBottom w:val="0"/>
                  <w:divBdr>
                    <w:top w:val="none" w:sz="0" w:space="0" w:color="auto"/>
                    <w:left w:val="none" w:sz="0" w:space="0" w:color="auto"/>
                    <w:bottom w:val="none" w:sz="0" w:space="0" w:color="auto"/>
                    <w:right w:val="none" w:sz="0" w:space="0" w:color="auto"/>
                  </w:divBdr>
                </w:div>
                <w:div w:id="404228126">
                  <w:marLeft w:val="0"/>
                  <w:marRight w:val="0"/>
                  <w:marTop w:val="0"/>
                  <w:marBottom w:val="0"/>
                  <w:divBdr>
                    <w:top w:val="none" w:sz="0" w:space="0" w:color="auto"/>
                    <w:left w:val="none" w:sz="0" w:space="0" w:color="auto"/>
                    <w:bottom w:val="none" w:sz="0" w:space="0" w:color="auto"/>
                    <w:right w:val="none" w:sz="0" w:space="0" w:color="auto"/>
                  </w:divBdr>
                </w:div>
                <w:div w:id="442460573">
                  <w:marLeft w:val="0"/>
                  <w:marRight w:val="0"/>
                  <w:marTop w:val="0"/>
                  <w:marBottom w:val="0"/>
                  <w:divBdr>
                    <w:top w:val="none" w:sz="0" w:space="0" w:color="auto"/>
                    <w:left w:val="none" w:sz="0" w:space="0" w:color="auto"/>
                    <w:bottom w:val="none" w:sz="0" w:space="0" w:color="auto"/>
                    <w:right w:val="none" w:sz="0" w:space="0" w:color="auto"/>
                  </w:divBdr>
                </w:div>
                <w:div w:id="478888890">
                  <w:marLeft w:val="0"/>
                  <w:marRight w:val="0"/>
                  <w:marTop w:val="0"/>
                  <w:marBottom w:val="0"/>
                  <w:divBdr>
                    <w:top w:val="none" w:sz="0" w:space="0" w:color="auto"/>
                    <w:left w:val="none" w:sz="0" w:space="0" w:color="auto"/>
                    <w:bottom w:val="none" w:sz="0" w:space="0" w:color="auto"/>
                    <w:right w:val="none" w:sz="0" w:space="0" w:color="auto"/>
                  </w:divBdr>
                </w:div>
                <w:div w:id="485435169">
                  <w:marLeft w:val="0"/>
                  <w:marRight w:val="0"/>
                  <w:marTop w:val="0"/>
                  <w:marBottom w:val="0"/>
                  <w:divBdr>
                    <w:top w:val="none" w:sz="0" w:space="0" w:color="auto"/>
                    <w:left w:val="none" w:sz="0" w:space="0" w:color="auto"/>
                    <w:bottom w:val="none" w:sz="0" w:space="0" w:color="auto"/>
                    <w:right w:val="none" w:sz="0" w:space="0" w:color="auto"/>
                  </w:divBdr>
                </w:div>
                <w:div w:id="537399007">
                  <w:marLeft w:val="0"/>
                  <w:marRight w:val="0"/>
                  <w:marTop w:val="0"/>
                  <w:marBottom w:val="0"/>
                  <w:divBdr>
                    <w:top w:val="none" w:sz="0" w:space="0" w:color="auto"/>
                    <w:left w:val="none" w:sz="0" w:space="0" w:color="auto"/>
                    <w:bottom w:val="none" w:sz="0" w:space="0" w:color="auto"/>
                    <w:right w:val="none" w:sz="0" w:space="0" w:color="auto"/>
                  </w:divBdr>
                </w:div>
                <w:div w:id="613832303">
                  <w:marLeft w:val="0"/>
                  <w:marRight w:val="0"/>
                  <w:marTop w:val="0"/>
                  <w:marBottom w:val="0"/>
                  <w:divBdr>
                    <w:top w:val="none" w:sz="0" w:space="0" w:color="auto"/>
                    <w:left w:val="none" w:sz="0" w:space="0" w:color="auto"/>
                    <w:bottom w:val="none" w:sz="0" w:space="0" w:color="auto"/>
                    <w:right w:val="none" w:sz="0" w:space="0" w:color="auto"/>
                  </w:divBdr>
                </w:div>
                <w:div w:id="647975518">
                  <w:marLeft w:val="0"/>
                  <w:marRight w:val="0"/>
                  <w:marTop w:val="0"/>
                  <w:marBottom w:val="0"/>
                  <w:divBdr>
                    <w:top w:val="none" w:sz="0" w:space="0" w:color="auto"/>
                    <w:left w:val="none" w:sz="0" w:space="0" w:color="auto"/>
                    <w:bottom w:val="none" w:sz="0" w:space="0" w:color="auto"/>
                    <w:right w:val="none" w:sz="0" w:space="0" w:color="auto"/>
                  </w:divBdr>
                </w:div>
                <w:div w:id="706032895">
                  <w:marLeft w:val="0"/>
                  <w:marRight w:val="0"/>
                  <w:marTop w:val="0"/>
                  <w:marBottom w:val="0"/>
                  <w:divBdr>
                    <w:top w:val="none" w:sz="0" w:space="0" w:color="auto"/>
                    <w:left w:val="none" w:sz="0" w:space="0" w:color="auto"/>
                    <w:bottom w:val="none" w:sz="0" w:space="0" w:color="auto"/>
                    <w:right w:val="none" w:sz="0" w:space="0" w:color="auto"/>
                  </w:divBdr>
                </w:div>
                <w:div w:id="735401791">
                  <w:marLeft w:val="0"/>
                  <w:marRight w:val="0"/>
                  <w:marTop w:val="0"/>
                  <w:marBottom w:val="0"/>
                  <w:divBdr>
                    <w:top w:val="none" w:sz="0" w:space="0" w:color="auto"/>
                    <w:left w:val="none" w:sz="0" w:space="0" w:color="auto"/>
                    <w:bottom w:val="none" w:sz="0" w:space="0" w:color="auto"/>
                    <w:right w:val="none" w:sz="0" w:space="0" w:color="auto"/>
                  </w:divBdr>
                </w:div>
                <w:div w:id="775055062">
                  <w:marLeft w:val="0"/>
                  <w:marRight w:val="0"/>
                  <w:marTop w:val="0"/>
                  <w:marBottom w:val="0"/>
                  <w:divBdr>
                    <w:top w:val="none" w:sz="0" w:space="0" w:color="auto"/>
                    <w:left w:val="none" w:sz="0" w:space="0" w:color="auto"/>
                    <w:bottom w:val="none" w:sz="0" w:space="0" w:color="auto"/>
                    <w:right w:val="none" w:sz="0" w:space="0" w:color="auto"/>
                  </w:divBdr>
                </w:div>
                <w:div w:id="829638222">
                  <w:marLeft w:val="0"/>
                  <w:marRight w:val="0"/>
                  <w:marTop w:val="0"/>
                  <w:marBottom w:val="0"/>
                  <w:divBdr>
                    <w:top w:val="none" w:sz="0" w:space="0" w:color="auto"/>
                    <w:left w:val="none" w:sz="0" w:space="0" w:color="auto"/>
                    <w:bottom w:val="none" w:sz="0" w:space="0" w:color="auto"/>
                    <w:right w:val="none" w:sz="0" w:space="0" w:color="auto"/>
                  </w:divBdr>
                </w:div>
                <w:div w:id="856194613">
                  <w:marLeft w:val="0"/>
                  <w:marRight w:val="0"/>
                  <w:marTop w:val="0"/>
                  <w:marBottom w:val="0"/>
                  <w:divBdr>
                    <w:top w:val="none" w:sz="0" w:space="0" w:color="auto"/>
                    <w:left w:val="none" w:sz="0" w:space="0" w:color="auto"/>
                    <w:bottom w:val="none" w:sz="0" w:space="0" w:color="auto"/>
                    <w:right w:val="none" w:sz="0" w:space="0" w:color="auto"/>
                  </w:divBdr>
                </w:div>
                <w:div w:id="910851866">
                  <w:marLeft w:val="0"/>
                  <w:marRight w:val="0"/>
                  <w:marTop w:val="0"/>
                  <w:marBottom w:val="0"/>
                  <w:divBdr>
                    <w:top w:val="none" w:sz="0" w:space="0" w:color="auto"/>
                    <w:left w:val="none" w:sz="0" w:space="0" w:color="auto"/>
                    <w:bottom w:val="none" w:sz="0" w:space="0" w:color="auto"/>
                    <w:right w:val="none" w:sz="0" w:space="0" w:color="auto"/>
                  </w:divBdr>
                </w:div>
                <w:div w:id="939140866">
                  <w:marLeft w:val="0"/>
                  <w:marRight w:val="0"/>
                  <w:marTop w:val="0"/>
                  <w:marBottom w:val="0"/>
                  <w:divBdr>
                    <w:top w:val="none" w:sz="0" w:space="0" w:color="auto"/>
                    <w:left w:val="none" w:sz="0" w:space="0" w:color="auto"/>
                    <w:bottom w:val="none" w:sz="0" w:space="0" w:color="auto"/>
                    <w:right w:val="none" w:sz="0" w:space="0" w:color="auto"/>
                  </w:divBdr>
                </w:div>
                <w:div w:id="1037631527">
                  <w:marLeft w:val="0"/>
                  <w:marRight w:val="0"/>
                  <w:marTop w:val="0"/>
                  <w:marBottom w:val="0"/>
                  <w:divBdr>
                    <w:top w:val="none" w:sz="0" w:space="0" w:color="auto"/>
                    <w:left w:val="none" w:sz="0" w:space="0" w:color="auto"/>
                    <w:bottom w:val="none" w:sz="0" w:space="0" w:color="auto"/>
                    <w:right w:val="none" w:sz="0" w:space="0" w:color="auto"/>
                  </w:divBdr>
                </w:div>
                <w:div w:id="1062143903">
                  <w:marLeft w:val="0"/>
                  <w:marRight w:val="0"/>
                  <w:marTop w:val="0"/>
                  <w:marBottom w:val="0"/>
                  <w:divBdr>
                    <w:top w:val="none" w:sz="0" w:space="0" w:color="auto"/>
                    <w:left w:val="none" w:sz="0" w:space="0" w:color="auto"/>
                    <w:bottom w:val="none" w:sz="0" w:space="0" w:color="auto"/>
                    <w:right w:val="none" w:sz="0" w:space="0" w:color="auto"/>
                  </w:divBdr>
                </w:div>
                <w:div w:id="1065032894">
                  <w:marLeft w:val="0"/>
                  <w:marRight w:val="0"/>
                  <w:marTop w:val="0"/>
                  <w:marBottom w:val="0"/>
                  <w:divBdr>
                    <w:top w:val="none" w:sz="0" w:space="0" w:color="auto"/>
                    <w:left w:val="none" w:sz="0" w:space="0" w:color="auto"/>
                    <w:bottom w:val="none" w:sz="0" w:space="0" w:color="auto"/>
                    <w:right w:val="none" w:sz="0" w:space="0" w:color="auto"/>
                  </w:divBdr>
                </w:div>
                <w:div w:id="1068190040">
                  <w:marLeft w:val="0"/>
                  <w:marRight w:val="0"/>
                  <w:marTop w:val="0"/>
                  <w:marBottom w:val="0"/>
                  <w:divBdr>
                    <w:top w:val="none" w:sz="0" w:space="0" w:color="auto"/>
                    <w:left w:val="none" w:sz="0" w:space="0" w:color="auto"/>
                    <w:bottom w:val="none" w:sz="0" w:space="0" w:color="auto"/>
                    <w:right w:val="none" w:sz="0" w:space="0" w:color="auto"/>
                  </w:divBdr>
                </w:div>
                <w:div w:id="1109354068">
                  <w:marLeft w:val="0"/>
                  <w:marRight w:val="0"/>
                  <w:marTop w:val="0"/>
                  <w:marBottom w:val="0"/>
                  <w:divBdr>
                    <w:top w:val="none" w:sz="0" w:space="0" w:color="auto"/>
                    <w:left w:val="none" w:sz="0" w:space="0" w:color="auto"/>
                    <w:bottom w:val="none" w:sz="0" w:space="0" w:color="auto"/>
                    <w:right w:val="none" w:sz="0" w:space="0" w:color="auto"/>
                  </w:divBdr>
                </w:div>
                <w:div w:id="1149521826">
                  <w:marLeft w:val="0"/>
                  <w:marRight w:val="0"/>
                  <w:marTop w:val="0"/>
                  <w:marBottom w:val="0"/>
                  <w:divBdr>
                    <w:top w:val="none" w:sz="0" w:space="0" w:color="auto"/>
                    <w:left w:val="none" w:sz="0" w:space="0" w:color="auto"/>
                    <w:bottom w:val="none" w:sz="0" w:space="0" w:color="auto"/>
                    <w:right w:val="none" w:sz="0" w:space="0" w:color="auto"/>
                  </w:divBdr>
                </w:div>
                <w:div w:id="1160315370">
                  <w:marLeft w:val="0"/>
                  <w:marRight w:val="0"/>
                  <w:marTop w:val="0"/>
                  <w:marBottom w:val="0"/>
                  <w:divBdr>
                    <w:top w:val="none" w:sz="0" w:space="0" w:color="auto"/>
                    <w:left w:val="none" w:sz="0" w:space="0" w:color="auto"/>
                    <w:bottom w:val="none" w:sz="0" w:space="0" w:color="auto"/>
                    <w:right w:val="none" w:sz="0" w:space="0" w:color="auto"/>
                  </w:divBdr>
                </w:div>
                <w:div w:id="1164859984">
                  <w:marLeft w:val="0"/>
                  <w:marRight w:val="0"/>
                  <w:marTop w:val="0"/>
                  <w:marBottom w:val="0"/>
                  <w:divBdr>
                    <w:top w:val="none" w:sz="0" w:space="0" w:color="auto"/>
                    <w:left w:val="none" w:sz="0" w:space="0" w:color="auto"/>
                    <w:bottom w:val="none" w:sz="0" w:space="0" w:color="auto"/>
                    <w:right w:val="none" w:sz="0" w:space="0" w:color="auto"/>
                  </w:divBdr>
                </w:div>
                <w:div w:id="1173955769">
                  <w:marLeft w:val="0"/>
                  <w:marRight w:val="0"/>
                  <w:marTop w:val="0"/>
                  <w:marBottom w:val="0"/>
                  <w:divBdr>
                    <w:top w:val="none" w:sz="0" w:space="0" w:color="auto"/>
                    <w:left w:val="none" w:sz="0" w:space="0" w:color="auto"/>
                    <w:bottom w:val="none" w:sz="0" w:space="0" w:color="auto"/>
                    <w:right w:val="none" w:sz="0" w:space="0" w:color="auto"/>
                  </w:divBdr>
                </w:div>
                <w:div w:id="1189951414">
                  <w:marLeft w:val="0"/>
                  <w:marRight w:val="0"/>
                  <w:marTop w:val="0"/>
                  <w:marBottom w:val="0"/>
                  <w:divBdr>
                    <w:top w:val="none" w:sz="0" w:space="0" w:color="auto"/>
                    <w:left w:val="none" w:sz="0" w:space="0" w:color="auto"/>
                    <w:bottom w:val="none" w:sz="0" w:space="0" w:color="auto"/>
                    <w:right w:val="none" w:sz="0" w:space="0" w:color="auto"/>
                  </w:divBdr>
                </w:div>
                <w:div w:id="1218666760">
                  <w:marLeft w:val="0"/>
                  <w:marRight w:val="0"/>
                  <w:marTop w:val="0"/>
                  <w:marBottom w:val="0"/>
                  <w:divBdr>
                    <w:top w:val="none" w:sz="0" w:space="0" w:color="auto"/>
                    <w:left w:val="none" w:sz="0" w:space="0" w:color="auto"/>
                    <w:bottom w:val="none" w:sz="0" w:space="0" w:color="auto"/>
                    <w:right w:val="none" w:sz="0" w:space="0" w:color="auto"/>
                  </w:divBdr>
                </w:div>
                <w:div w:id="1231385932">
                  <w:marLeft w:val="0"/>
                  <w:marRight w:val="0"/>
                  <w:marTop w:val="0"/>
                  <w:marBottom w:val="0"/>
                  <w:divBdr>
                    <w:top w:val="none" w:sz="0" w:space="0" w:color="auto"/>
                    <w:left w:val="none" w:sz="0" w:space="0" w:color="auto"/>
                    <w:bottom w:val="none" w:sz="0" w:space="0" w:color="auto"/>
                    <w:right w:val="none" w:sz="0" w:space="0" w:color="auto"/>
                  </w:divBdr>
                </w:div>
                <w:div w:id="1266957283">
                  <w:marLeft w:val="0"/>
                  <w:marRight w:val="0"/>
                  <w:marTop w:val="0"/>
                  <w:marBottom w:val="0"/>
                  <w:divBdr>
                    <w:top w:val="none" w:sz="0" w:space="0" w:color="auto"/>
                    <w:left w:val="none" w:sz="0" w:space="0" w:color="auto"/>
                    <w:bottom w:val="none" w:sz="0" w:space="0" w:color="auto"/>
                    <w:right w:val="none" w:sz="0" w:space="0" w:color="auto"/>
                  </w:divBdr>
                </w:div>
                <w:div w:id="1311715924">
                  <w:marLeft w:val="0"/>
                  <w:marRight w:val="0"/>
                  <w:marTop w:val="0"/>
                  <w:marBottom w:val="0"/>
                  <w:divBdr>
                    <w:top w:val="none" w:sz="0" w:space="0" w:color="auto"/>
                    <w:left w:val="none" w:sz="0" w:space="0" w:color="auto"/>
                    <w:bottom w:val="none" w:sz="0" w:space="0" w:color="auto"/>
                    <w:right w:val="none" w:sz="0" w:space="0" w:color="auto"/>
                  </w:divBdr>
                </w:div>
                <w:div w:id="1359819382">
                  <w:marLeft w:val="0"/>
                  <w:marRight w:val="0"/>
                  <w:marTop w:val="0"/>
                  <w:marBottom w:val="0"/>
                  <w:divBdr>
                    <w:top w:val="none" w:sz="0" w:space="0" w:color="auto"/>
                    <w:left w:val="none" w:sz="0" w:space="0" w:color="auto"/>
                    <w:bottom w:val="none" w:sz="0" w:space="0" w:color="auto"/>
                    <w:right w:val="none" w:sz="0" w:space="0" w:color="auto"/>
                  </w:divBdr>
                </w:div>
                <w:div w:id="1364011711">
                  <w:marLeft w:val="0"/>
                  <w:marRight w:val="0"/>
                  <w:marTop w:val="0"/>
                  <w:marBottom w:val="0"/>
                  <w:divBdr>
                    <w:top w:val="none" w:sz="0" w:space="0" w:color="auto"/>
                    <w:left w:val="none" w:sz="0" w:space="0" w:color="auto"/>
                    <w:bottom w:val="none" w:sz="0" w:space="0" w:color="auto"/>
                    <w:right w:val="none" w:sz="0" w:space="0" w:color="auto"/>
                  </w:divBdr>
                </w:div>
                <w:div w:id="1372997711">
                  <w:marLeft w:val="0"/>
                  <w:marRight w:val="0"/>
                  <w:marTop w:val="0"/>
                  <w:marBottom w:val="0"/>
                  <w:divBdr>
                    <w:top w:val="none" w:sz="0" w:space="0" w:color="auto"/>
                    <w:left w:val="none" w:sz="0" w:space="0" w:color="auto"/>
                    <w:bottom w:val="none" w:sz="0" w:space="0" w:color="auto"/>
                    <w:right w:val="none" w:sz="0" w:space="0" w:color="auto"/>
                  </w:divBdr>
                </w:div>
                <w:div w:id="1403523647">
                  <w:marLeft w:val="0"/>
                  <w:marRight w:val="0"/>
                  <w:marTop w:val="0"/>
                  <w:marBottom w:val="0"/>
                  <w:divBdr>
                    <w:top w:val="none" w:sz="0" w:space="0" w:color="auto"/>
                    <w:left w:val="none" w:sz="0" w:space="0" w:color="auto"/>
                    <w:bottom w:val="none" w:sz="0" w:space="0" w:color="auto"/>
                    <w:right w:val="none" w:sz="0" w:space="0" w:color="auto"/>
                  </w:divBdr>
                </w:div>
                <w:div w:id="1452095605">
                  <w:marLeft w:val="0"/>
                  <w:marRight w:val="0"/>
                  <w:marTop w:val="0"/>
                  <w:marBottom w:val="0"/>
                  <w:divBdr>
                    <w:top w:val="none" w:sz="0" w:space="0" w:color="auto"/>
                    <w:left w:val="none" w:sz="0" w:space="0" w:color="auto"/>
                    <w:bottom w:val="none" w:sz="0" w:space="0" w:color="auto"/>
                    <w:right w:val="none" w:sz="0" w:space="0" w:color="auto"/>
                  </w:divBdr>
                </w:div>
                <w:div w:id="1495339976">
                  <w:marLeft w:val="0"/>
                  <w:marRight w:val="0"/>
                  <w:marTop w:val="0"/>
                  <w:marBottom w:val="0"/>
                  <w:divBdr>
                    <w:top w:val="none" w:sz="0" w:space="0" w:color="auto"/>
                    <w:left w:val="none" w:sz="0" w:space="0" w:color="auto"/>
                    <w:bottom w:val="none" w:sz="0" w:space="0" w:color="auto"/>
                    <w:right w:val="none" w:sz="0" w:space="0" w:color="auto"/>
                  </w:divBdr>
                </w:div>
                <w:div w:id="1501657625">
                  <w:marLeft w:val="0"/>
                  <w:marRight w:val="0"/>
                  <w:marTop w:val="0"/>
                  <w:marBottom w:val="0"/>
                  <w:divBdr>
                    <w:top w:val="none" w:sz="0" w:space="0" w:color="auto"/>
                    <w:left w:val="none" w:sz="0" w:space="0" w:color="auto"/>
                    <w:bottom w:val="none" w:sz="0" w:space="0" w:color="auto"/>
                    <w:right w:val="none" w:sz="0" w:space="0" w:color="auto"/>
                  </w:divBdr>
                </w:div>
                <w:div w:id="1523782666">
                  <w:marLeft w:val="0"/>
                  <w:marRight w:val="0"/>
                  <w:marTop w:val="0"/>
                  <w:marBottom w:val="0"/>
                  <w:divBdr>
                    <w:top w:val="none" w:sz="0" w:space="0" w:color="auto"/>
                    <w:left w:val="none" w:sz="0" w:space="0" w:color="auto"/>
                    <w:bottom w:val="none" w:sz="0" w:space="0" w:color="auto"/>
                    <w:right w:val="none" w:sz="0" w:space="0" w:color="auto"/>
                  </w:divBdr>
                </w:div>
                <w:div w:id="1541898232">
                  <w:marLeft w:val="0"/>
                  <w:marRight w:val="0"/>
                  <w:marTop w:val="0"/>
                  <w:marBottom w:val="0"/>
                  <w:divBdr>
                    <w:top w:val="none" w:sz="0" w:space="0" w:color="auto"/>
                    <w:left w:val="none" w:sz="0" w:space="0" w:color="auto"/>
                    <w:bottom w:val="none" w:sz="0" w:space="0" w:color="auto"/>
                    <w:right w:val="none" w:sz="0" w:space="0" w:color="auto"/>
                  </w:divBdr>
                </w:div>
                <w:div w:id="1556552352">
                  <w:marLeft w:val="0"/>
                  <w:marRight w:val="0"/>
                  <w:marTop w:val="0"/>
                  <w:marBottom w:val="0"/>
                  <w:divBdr>
                    <w:top w:val="none" w:sz="0" w:space="0" w:color="auto"/>
                    <w:left w:val="none" w:sz="0" w:space="0" w:color="auto"/>
                    <w:bottom w:val="none" w:sz="0" w:space="0" w:color="auto"/>
                    <w:right w:val="none" w:sz="0" w:space="0" w:color="auto"/>
                  </w:divBdr>
                </w:div>
                <w:div w:id="1566648862">
                  <w:marLeft w:val="0"/>
                  <w:marRight w:val="0"/>
                  <w:marTop w:val="0"/>
                  <w:marBottom w:val="0"/>
                  <w:divBdr>
                    <w:top w:val="none" w:sz="0" w:space="0" w:color="auto"/>
                    <w:left w:val="none" w:sz="0" w:space="0" w:color="auto"/>
                    <w:bottom w:val="none" w:sz="0" w:space="0" w:color="auto"/>
                    <w:right w:val="none" w:sz="0" w:space="0" w:color="auto"/>
                  </w:divBdr>
                </w:div>
                <w:div w:id="1570775091">
                  <w:marLeft w:val="0"/>
                  <w:marRight w:val="0"/>
                  <w:marTop w:val="0"/>
                  <w:marBottom w:val="0"/>
                  <w:divBdr>
                    <w:top w:val="none" w:sz="0" w:space="0" w:color="auto"/>
                    <w:left w:val="none" w:sz="0" w:space="0" w:color="auto"/>
                    <w:bottom w:val="none" w:sz="0" w:space="0" w:color="auto"/>
                    <w:right w:val="none" w:sz="0" w:space="0" w:color="auto"/>
                  </w:divBdr>
                </w:div>
                <w:div w:id="1596791947">
                  <w:marLeft w:val="0"/>
                  <w:marRight w:val="0"/>
                  <w:marTop w:val="0"/>
                  <w:marBottom w:val="0"/>
                  <w:divBdr>
                    <w:top w:val="none" w:sz="0" w:space="0" w:color="auto"/>
                    <w:left w:val="none" w:sz="0" w:space="0" w:color="auto"/>
                    <w:bottom w:val="none" w:sz="0" w:space="0" w:color="auto"/>
                    <w:right w:val="none" w:sz="0" w:space="0" w:color="auto"/>
                  </w:divBdr>
                </w:div>
                <w:div w:id="1624578509">
                  <w:marLeft w:val="0"/>
                  <w:marRight w:val="0"/>
                  <w:marTop w:val="0"/>
                  <w:marBottom w:val="0"/>
                  <w:divBdr>
                    <w:top w:val="none" w:sz="0" w:space="0" w:color="auto"/>
                    <w:left w:val="none" w:sz="0" w:space="0" w:color="auto"/>
                    <w:bottom w:val="none" w:sz="0" w:space="0" w:color="auto"/>
                    <w:right w:val="none" w:sz="0" w:space="0" w:color="auto"/>
                  </w:divBdr>
                </w:div>
                <w:div w:id="1631353389">
                  <w:marLeft w:val="0"/>
                  <w:marRight w:val="0"/>
                  <w:marTop w:val="0"/>
                  <w:marBottom w:val="0"/>
                  <w:divBdr>
                    <w:top w:val="none" w:sz="0" w:space="0" w:color="auto"/>
                    <w:left w:val="none" w:sz="0" w:space="0" w:color="auto"/>
                    <w:bottom w:val="none" w:sz="0" w:space="0" w:color="auto"/>
                    <w:right w:val="none" w:sz="0" w:space="0" w:color="auto"/>
                  </w:divBdr>
                </w:div>
                <w:div w:id="1675574764">
                  <w:marLeft w:val="0"/>
                  <w:marRight w:val="0"/>
                  <w:marTop w:val="0"/>
                  <w:marBottom w:val="0"/>
                  <w:divBdr>
                    <w:top w:val="none" w:sz="0" w:space="0" w:color="auto"/>
                    <w:left w:val="none" w:sz="0" w:space="0" w:color="auto"/>
                    <w:bottom w:val="none" w:sz="0" w:space="0" w:color="auto"/>
                    <w:right w:val="none" w:sz="0" w:space="0" w:color="auto"/>
                  </w:divBdr>
                </w:div>
                <w:div w:id="1676767101">
                  <w:marLeft w:val="0"/>
                  <w:marRight w:val="0"/>
                  <w:marTop w:val="0"/>
                  <w:marBottom w:val="0"/>
                  <w:divBdr>
                    <w:top w:val="none" w:sz="0" w:space="0" w:color="auto"/>
                    <w:left w:val="none" w:sz="0" w:space="0" w:color="auto"/>
                    <w:bottom w:val="none" w:sz="0" w:space="0" w:color="auto"/>
                    <w:right w:val="none" w:sz="0" w:space="0" w:color="auto"/>
                  </w:divBdr>
                </w:div>
                <w:div w:id="1682512837">
                  <w:marLeft w:val="0"/>
                  <w:marRight w:val="0"/>
                  <w:marTop w:val="0"/>
                  <w:marBottom w:val="0"/>
                  <w:divBdr>
                    <w:top w:val="none" w:sz="0" w:space="0" w:color="auto"/>
                    <w:left w:val="none" w:sz="0" w:space="0" w:color="auto"/>
                    <w:bottom w:val="none" w:sz="0" w:space="0" w:color="auto"/>
                    <w:right w:val="none" w:sz="0" w:space="0" w:color="auto"/>
                  </w:divBdr>
                </w:div>
                <w:div w:id="1754472269">
                  <w:marLeft w:val="0"/>
                  <w:marRight w:val="0"/>
                  <w:marTop w:val="0"/>
                  <w:marBottom w:val="0"/>
                  <w:divBdr>
                    <w:top w:val="none" w:sz="0" w:space="0" w:color="auto"/>
                    <w:left w:val="none" w:sz="0" w:space="0" w:color="auto"/>
                    <w:bottom w:val="none" w:sz="0" w:space="0" w:color="auto"/>
                    <w:right w:val="none" w:sz="0" w:space="0" w:color="auto"/>
                  </w:divBdr>
                </w:div>
                <w:div w:id="1775780125">
                  <w:marLeft w:val="0"/>
                  <w:marRight w:val="0"/>
                  <w:marTop w:val="0"/>
                  <w:marBottom w:val="0"/>
                  <w:divBdr>
                    <w:top w:val="none" w:sz="0" w:space="0" w:color="auto"/>
                    <w:left w:val="none" w:sz="0" w:space="0" w:color="auto"/>
                    <w:bottom w:val="none" w:sz="0" w:space="0" w:color="auto"/>
                    <w:right w:val="none" w:sz="0" w:space="0" w:color="auto"/>
                  </w:divBdr>
                </w:div>
                <w:div w:id="1790659028">
                  <w:marLeft w:val="0"/>
                  <w:marRight w:val="0"/>
                  <w:marTop w:val="0"/>
                  <w:marBottom w:val="0"/>
                  <w:divBdr>
                    <w:top w:val="none" w:sz="0" w:space="0" w:color="auto"/>
                    <w:left w:val="none" w:sz="0" w:space="0" w:color="auto"/>
                    <w:bottom w:val="none" w:sz="0" w:space="0" w:color="auto"/>
                    <w:right w:val="none" w:sz="0" w:space="0" w:color="auto"/>
                  </w:divBdr>
                </w:div>
                <w:div w:id="1857499303">
                  <w:marLeft w:val="0"/>
                  <w:marRight w:val="0"/>
                  <w:marTop w:val="0"/>
                  <w:marBottom w:val="0"/>
                  <w:divBdr>
                    <w:top w:val="none" w:sz="0" w:space="0" w:color="auto"/>
                    <w:left w:val="none" w:sz="0" w:space="0" w:color="auto"/>
                    <w:bottom w:val="none" w:sz="0" w:space="0" w:color="auto"/>
                    <w:right w:val="none" w:sz="0" w:space="0" w:color="auto"/>
                  </w:divBdr>
                </w:div>
                <w:div w:id="1867979301">
                  <w:marLeft w:val="0"/>
                  <w:marRight w:val="0"/>
                  <w:marTop w:val="0"/>
                  <w:marBottom w:val="0"/>
                  <w:divBdr>
                    <w:top w:val="none" w:sz="0" w:space="0" w:color="auto"/>
                    <w:left w:val="none" w:sz="0" w:space="0" w:color="auto"/>
                    <w:bottom w:val="none" w:sz="0" w:space="0" w:color="auto"/>
                    <w:right w:val="none" w:sz="0" w:space="0" w:color="auto"/>
                  </w:divBdr>
                </w:div>
                <w:div w:id="1873225181">
                  <w:marLeft w:val="0"/>
                  <w:marRight w:val="0"/>
                  <w:marTop w:val="0"/>
                  <w:marBottom w:val="0"/>
                  <w:divBdr>
                    <w:top w:val="none" w:sz="0" w:space="0" w:color="auto"/>
                    <w:left w:val="none" w:sz="0" w:space="0" w:color="auto"/>
                    <w:bottom w:val="none" w:sz="0" w:space="0" w:color="auto"/>
                    <w:right w:val="none" w:sz="0" w:space="0" w:color="auto"/>
                  </w:divBdr>
                </w:div>
                <w:div w:id="1881671607">
                  <w:marLeft w:val="0"/>
                  <w:marRight w:val="0"/>
                  <w:marTop w:val="0"/>
                  <w:marBottom w:val="0"/>
                  <w:divBdr>
                    <w:top w:val="none" w:sz="0" w:space="0" w:color="auto"/>
                    <w:left w:val="none" w:sz="0" w:space="0" w:color="auto"/>
                    <w:bottom w:val="none" w:sz="0" w:space="0" w:color="auto"/>
                    <w:right w:val="none" w:sz="0" w:space="0" w:color="auto"/>
                  </w:divBdr>
                </w:div>
                <w:div w:id="1900896239">
                  <w:marLeft w:val="0"/>
                  <w:marRight w:val="0"/>
                  <w:marTop w:val="0"/>
                  <w:marBottom w:val="0"/>
                  <w:divBdr>
                    <w:top w:val="none" w:sz="0" w:space="0" w:color="auto"/>
                    <w:left w:val="none" w:sz="0" w:space="0" w:color="auto"/>
                    <w:bottom w:val="none" w:sz="0" w:space="0" w:color="auto"/>
                    <w:right w:val="none" w:sz="0" w:space="0" w:color="auto"/>
                  </w:divBdr>
                </w:div>
                <w:div w:id="1912034347">
                  <w:marLeft w:val="0"/>
                  <w:marRight w:val="0"/>
                  <w:marTop w:val="0"/>
                  <w:marBottom w:val="0"/>
                  <w:divBdr>
                    <w:top w:val="none" w:sz="0" w:space="0" w:color="auto"/>
                    <w:left w:val="none" w:sz="0" w:space="0" w:color="auto"/>
                    <w:bottom w:val="none" w:sz="0" w:space="0" w:color="auto"/>
                    <w:right w:val="none" w:sz="0" w:space="0" w:color="auto"/>
                  </w:divBdr>
                </w:div>
                <w:div w:id="1926264557">
                  <w:marLeft w:val="0"/>
                  <w:marRight w:val="0"/>
                  <w:marTop w:val="0"/>
                  <w:marBottom w:val="0"/>
                  <w:divBdr>
                    <w:top w:val="none" w:sz="0" w:space="0" w:color="auto"/>
                    <w:left w:val="none" w:sz="0" w:space="0" w:color="auto"/>
                    <w:bottom w:val="none" w:sz="0" w:space="0" w:color="auto"/>
                    <w:right w:val="none" w:sz="0" w:space="0" w:color="auto"/>
                  </w:divBdr>
                </w:div>
                <w:div w:id="1957911182">
                  <w:marLeft w:val="0"/>
                  <w:marRight w:val="0"/>
                  <w:marTop w:val="0"/>
                  <w:marBottom w:val="0"/>
                  <w:divBdr>
                    <w:top w:val="none" w:sz="0" w:space="0" w:color="auto"/>
                    <w:left w:val="none" w:sz="0" w:space="0" w:color="auto"/>
                    <w:bottom w:val="none" w:sz="0" w:space="0" w:color="auto"/>
                    <w:right w:val="none" w:sz="0" w:space="0" w:color="auto"/>
                  </w:divBdr>
                </w:div>
                <w:div w:id="1991055884">
                  <w:marLeft w:val="0"/>
                  <w:marRight w:val="0"/>
                  <w:marTop w:val="0"/>
                  <w:marBottom w:val="0"/>
                  <w:divBdr>
                    <w:top w:val="none" w:sz="0" w:space="0" w:color="auto"/>
                    <w:left w:val="none" w:sz="0" w:space="0" w:color="auto"/>
                    <w:bottom w:val="none" w:sz="0" w:space="0" w:color="auto"/>
                    <w:right w:val="none" w:sz="0" w:space="0" w:color="auto"/>
                  </w:divBdr>
                </w:div>
                <w:div w:id="2004240276">
                  <w:marLeft w:val="0"/>
                  <w:marRight w:val="0"/>
                  <w:marTop w:val="0"/>
                  <w:marBottom w:val="0"/>
                  <w:divBdr>
                    <w:top w:val="none" w:sz="0" w:space="0" w:color="auto"/>
                    <w:left w:val="none" w:sz="0" w:space="0" w:color="auto"/>
                    <w:bottom w:val="none" w:sz="0" w:space="0" w:color="auto"/>
                    <w:right w:val="none" w:sz="0" w:space="0" w:color="auto"/>
                  </w:divBdr>
                </w:div>
                <w:div w:id="2036419315">
                  <w:marLeft w:val="0"/>
                  <w:marRight w:val="0"/>
                  <w:marTop w:val="0"/>
                  <w:marBottom w:val="0"/>
                  <w:divBdr>
                    <w:top w:val="none" w:sz="0" w:space="0" w:color="auto"/>
                    <w:left w:val="none" w:sz="0" w:space="0" w:color="auto"/>
                    <w:bottom w:val="none" w:sz="0" w:space="0" w:color="auto"/>
                    <w:right w:val="none" w:sz="0" w:space="0" w:color="auto"/>
                  </w:divBdr>
                </w:div>
                <w:div w:id="2077588481">
                  <w:marLeft w:val="0"/>
                  <w:marRight w:val="0"/>
                  <w:marTop w:val="0"/>
                  <w:marBottom w:val="0"/>
                  <w:divBdr>
                    <w:top w:val="none" w:sz="0" w:space="0" w:color="auto"/>
                    <w:left w:val="none" w:sz="0" w:space="0" w:color="auto"/>
                    <w:bottom w:val="none" w:sz="0" w:space="0" w:color="auto"/>
                    <w:right w:val="none" w:sz="0" w:space="0" w:color="auto"/>
                  </w:divBdr>
                </w:div>
                <w:div w:id="2083093386">
                  <w:marLeft w:val="0"/>
                  <w:marRight w:val="0"/>
                  <w:marTop w:val="0"/>
                  <w:marBottom w:val="0"/>
                  <w:divBdr>
                    <w:top w:val="none" w:sz="0" w:space="0" w:color="auto"/>
                    <w:left w:val="none" w:sz="0" w:space="0" w:color="auto"/>
                    <w:bottom w:val="none" w:sz="0" w:space="0" w:color="auto"/>
                    <w:right w:val="none" w:sz="0" w:space="0" w:color="auto"/>
                  </w:divBdr>
                </w:div>
                <w:div w:id="2090690886">
                  <w:marLeft w:val="0"/>
                  <w:marRight w:val="0"/>
                  <w:marTop w:val="0"/>
                  <w:marBottom w:val="0"/>
                  <w:divBdr>
                    <w:top w:val="none" w:sz="0" w:space="0" w:color="auto"/>
                    <w:left w:val="none" w:sz="0" w:space="0" w:color="auto"/>
                    <w:bottom w:val="none" w:sz="0" w:space="0" w:color="auto"/>
                    <w:right w:val="none" w:sz="0" w:space="0" w:color="auto"/>
                  </w:divBdr>
                </w:div>
                <w:div w:id="2104757557">
                  <w:marLeft w:val="0"/>
                  <w:marRight w:val="0"/>
                  <w:marTop w:val="0"/>
                  <w:marBottom w:val="0"/>
                  <w:divBdr>
                    <w:top w:val="none" w:sz="0" w:space="0" w:color="auto"/>
                    <w:left w:val="none" w:sz="0" w:space="0" w:color="auto"/>
                    <w:bottom w:val="none" w:sz="0" w:space="0" w:color="auto"/>
                    <w:right w:val="none" w:sz="0" w:space="0" w:color="auto"/>
                  </w:divBdr>
                </w:div>
                <w:div w:id="2105177580">
                  <w:marLeft w:val="0"/>
                  <w:marRight w:val="0"/>
                  <w:marTop w:val="0"/>
                  <w:marBottom w:val="0"/>
                  <w:divBdr>
                    <w:top w:val="none" w:sz="0" w:space="0" w:color="auto"/>
                    <w:left w:val="none" w:sz="0" w:space="0" w:color="auto"/>
                    <w:bottom w:val="none" w:sz="0" w:space="0" w:color="auto"/>
                    <w:right w:val="none" w:sz="0" w:space="0" w:color="auto"/>
                  </w:divBdr>
                </w:div>
                <w:div w:id="2130972572">
                  <w:marLeft w:val="0"/>
                  <w:marRight w:val="0"/>
                  <w:marTop w:val="0"/>
                  <w:marBottom w:val="0"/>
                  <w:divBdr>
                    <w:top w:val="none" w:sz="0" w:space="0" w:color="auto"/>
                    <w:left w:val="none" w:sz="0" w:space="0" w:color="auto"/>
                    <w:bottom w:val="none" w:sz="0" w:space="0" w:color="auto"/>
                    <w:right w:val="none" w:sz="0" w:space="0" w:color="auto"/>
                  </w:divBdr>
                </w:div>
                <w:div w:id="21387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3594">
          <w:marLeft w:val="0"/>
          <w:marRight w:val="0"/>
          <w:marTop w:val="0"/>
          <w:marBottom w:val="0"/>
          <w:divBdr>
            <w:top w:val="none" w:sz="0" w:space="0" w:color="auto"/>
            <w:left w:val="none" w:sz="0" w:space="0" w:color="auto"/>
            <w:bottom w:val="none" w:sz="0" w:space="0" w:color="auto"/>
            <w:right w:val="none" w:sz="0" w:space="0" w:color="auto"/>
          </w:divBdr>
          <w:divsChild>
            <w:div w:id="1936553459">
              <w:marLeft w:val="0"/>
              <w:marRight w:val="0"/>
              <w:marTop w:val="0"/>
              <w:marBottom w:val="0"/>
              <w:divBdr>
                <w:top w:val="none" w:sz="0" w:space="0" w:color="auto"/>
                <w:left w:val="none" w:sz="0" w:space="0" w:color="auto"/>
                <w:bottom w:val="none" w:sz="0" w:space="0" w:color="auto"/>
                <w:right w:val="none" w:sz="0" w:space="0" w:color="auto"/>
              </w:divBdr>
              <w:divsChild>
                <w:div w:id="766540965">
                  <w:marLeft w:val="0"/>
                  <w:marRight w:val="0"/>
                  <w:marTop w:val="0"/>
                  <w:marBottom w:val="0"/>
                  <w:divBdr>
                    <w:top w:val="none" w:sz="0" w:space="0" w:color="auto"/>
                    <w:left w:val="none" w:sz="0" w:space="0" w:color="auto"/>
                    <w:bottom w:val="none" w:sz="0" w:space="0" w:color="auto"/>
                    <w:right w:val="none" w:sz="0" w:space="0" w:color="auto"/>
                  </w:divBdr>
                </w:div>
                <w:div w:id="951277810">
                  <w:marLeft w:val="0"/>
                  <w:marRight w:val="0"/>
                  <w:marTop w:val="0"/>
                  <w:marBottom w:val="0"/>
                  <w:divBdr>
                    <w:top w:val="none" w:sz="0" w:space="0" w:color="auto"/>
                    <w:left w:val="none" w:sz="0" w:space="0" w:color="auto"/>
                    <w:bottom w:val="none" w:sz="0" w:space="0" w:color="auto"/>
                    <w:right w:val="none" w:sz="0" w:space="0" w:color="auto"/>
                  </w:divBdr>
                </w:div>
                <w:div w:id="969089965">
                  <w:marLeft w:val="0"/>
                  <w:marRight w:val="0"/>
                  <w:marTop w:val="0"/>
                  <w:marBottom w:val="0"/>
                  <w:divBdr>
                    <w:top w:val="none" w:sz="0" w:space="0" w:color="auto"/>
                    <w:left w:val="none" w:sz="0" w:space="0" w:color="auto"/>
                    <w:bottom w:val="none" w:sz="0" w:space="0" w:color="auto"/>
                    <w:right w:val="none" w:sz="0" w:space="0" w:color="auto"/>
                  </w:divBdr>
                </w:div>
                <w:div w:id="1265578386">
                  <w:marLeft w:val="0"/>
                  <w:marRight w:val="0"/>
                  <w:marTop w:val="0"/>
                  <w:marBottom w:val="0"/>
                  <w:divBdr>
                    <w:top w:val="none" w:sz="0" w:space="0" w:color="auto"/>
                    <w:left w:val="none" w:sz="0" w:space="0" w:color="auto"/>
                    <w:bottom w:val="none" w:sz="0" w:space="0" w:color="auto"/>
                    <w:right w:val="none" w:sz="0" w:space="0" w:color="auto"/>
                  </w:divBdr>
                </w:div>
                <w:div w:id="16479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13765">
      <w:bodyDiv w:val="1"/>
      <w:marLeft w:val="0"/>
      <w:marRight w:val="0"/>
      <w:marTop w:val="0"/>
      <w:marBottom w:val="0"/>
      <w:divBdr>
        <w:top w:val="none" w:sz="0" w:space="0" w:color="auto"/>
        <w:left w:val="none" w:sz="0" w:space="0" w:color="auto"/>
        <w:bottom w:val="none" w:sz="0" w:space="0" w:color="auto"/>
        <w:right w:val="none" w:sz="0" w:space="0" w:color="auto"/>
      </w:divBdr>
    </w:div>
    <w:div w:id="824711947">
      <w:bodyDiv w:val="1"/>
      <w:marLeft w:val="0"/>
      <w:marRight w:val="0"/>
      <w:marTop w:val="0"/>
      <w:marBottom w:val="0"/>
      <w:divBdr>
        <w:top w:val="none" w:sz="0" w:space="0" w:color="auto"/>
        <w:left w:val="none" w:sz="0" w:space="0" w:color="auto"/>
        <w:bottom w:val="none" w:sz="0" w:space="0" w:color="auto"/>
        <w:right w:val="none" w:sz="0" w:space="0" w:color="auto"/>
      </w:divBdr>
    </w:div>
    <w:div w:id="895821238">
      <w:bodyDiv w:val="1"/>
      <w:marLeft w:val="0"/>
      <w:marRight w:val="0"/>
      <w:marTop w:val="0"/>
      <w:marBottom w:val="0"/>
      <w:divBdr>
        <w:top w:val="none" w:sz="0" w:space="0" w:color="auto"/>
        <w:left w:val="none" w:sz="0" w:space="0" w:color="auto"/>
        <w:bottom w:val="none" w:sz="0" w:space="0" w:color="auto"/>
        <w:right w:val="none" w:sz="0" w:space="0" w:color="auto"/>
      </w:divBdr>
      <w:divsChild>
        <w:div w:id="84150155">
          <w:marLeft w:val="0"/>
          <w:marRight w:val="0"/>
          <w:marTop w:val="0"/>
          <w:marBottom w:val="0"/>
          <w:divBdr>
            <w:top w:val="none" w:sz="0" w:space="0" w:color="auto"/>
            <w:left w:val="none" w:sz="0" w:space="0" w:color="auto"/>
            <w:bottom w:val="none" w:sz="0" w:space="0" w:color="auto"/>
            <w:right w:val="none" w:sz="0" w:space="0" w:color="auto"/>
          </w:divBdr>
        </w:div>
        <w:div w:id="128670520">
          <w:marLeft w:val="0"/>
          <w:marRight w:val="0"/>
          <w:marTop w:val="0"/>
          <w:marBottom w:val="0"/>
          <w:divBdr>
            <w:top w:val="none" w:sz="0" w:space="0" w:color="auto"/>
            <w:left w:val="none" w:sz="0" w:space="0" w:color="auto"/>
            <w:bottom w:val="none" w:sz="0" w:space="0" w:color="auto"/>
            <w:right w:val="none" w:sz="0" w:space="0" w:color="auto"/>
          </w:divBdr>
        </w:div>
        <w:div w:id="675306823">
          <w:marLeft w:val="0"/>
          <w:marRight w:val="0"/>
          <w:marTop w:val="0"/>
          <w:marBottom w:val="0"/>
          <w:divBdr>
            <w:top w:val="none" w:sz="0" w:space="0" w:color="auto"/>
            <w:left w:val="none" w:sz="0" w:space="0" w:color="auto"/>
            <w:bottom w:val="none" w:sz="0" w:space="0" w:color="auto"/>
            <w:right w:val="none" w:sz="0" w:space="0" w:color="auto"/>
          </w:divBdr>
        </w:div>
        <w:div w:id="828134959">
          <w:marLeft w:val="0"/>
          <w:marRight w:val="0"/>
          <w:marTop w:val="0"/>
          <w:marBottom w:val="0"/>
          <w:divBdr>
            <w:top w:val="none" w:sz="0" w:space="0" w:color="auto"/>
            <w:left w:val="none" w:sz="0" w:space="0" w:color="auto"/>
            <w:bottom w:val="none" w:sz="0" w:space="0" w:color="auto"/>
            <w:right w:val="none" w:sz="0" w:space="0" w:color="auto"/>
          </w:divBdr>
        </w:div>
        <w:div w:id="1138496361">
          <w:marLeft w:val="0"/>
          <w:marRight w:val="0"/>
          <w:marTop w:val="0"/>
          <w:marBottom w:val="0"/>
          <w:divBdr>
            <w:top w:val="none" w:sz="0" w:space="0" w:color="auto"/>
            <w:left w:val="none" w:sz="0" w:space="0" w:color="auto"/>
            <w:bottom w:val="none" w:sz="0" w:space="0" w:color="auto"/>
            <w:right w:val="none" w:sz="0" w:space="0" w:color="auto"/>
          </w:divBdr>
        </w:div>
        <w:div w:id="1416441590">
          <w:marLeft w:val="0"/>
          <w:marRight w:val="0"/>
          <w:marTop w:val="0"/>
          <w:marBottom w:val="0"/>
          <w:divBdr>
            <w:top w:val="none" w:sz="0" w:space="0" w:color="auto"/>
            <w:left w:val="none" w:sz="0" w:space="0" w:color="auto"/>
            <w:bottom w:val="none" w:sz="0" w:space="0" w:color="auto"/>
            <w:right w:val="none" w:sz="0" w:space="0" w:color="auto"/>
          </w:divBdr>
        </w:div>
        <w:div w:id="1503659757">
          <w:marLeft w:val="0"/>
          <w:marRight w:val="0"/>
          <w:marTop w:val="0"/>
          <w:marBottom w:val="0"/>
          <w:divBdr>
            <w:top w:val="none" w:sz="0" w:space="0" w:color="auto"/>
            <w:left w:val="none" w:sz="0" w:space="0" w:color="auto"/>
            <w:bottom w:val="none" w:sz="0" w:space="0" w:color="auto"/>
            <w:right w:val="none" w:sz="0" w:space="0" w:color="auto"/>
          </w:divBdr>
        </w:div>
        <w:div w:id="1571572753">
          <w:marLeft w:val="0"/>
          <w:marRight w:val="0"/>
          <w:marTop w:val="0"/>
          <w:marBottom w:val="0"/>
          <w:divBdr>
            <w:top w:val="none" w:sz="0" w:space="0" w:color="auto"/>
            <w:left w:val="none" w:sz="0" w:space="0" w:color="auto"/>
            <w:bottom w:val="none" w:sz="0" w:space="0" w:color="auto"/>
            <w:right w:val="none" w:sz="0" w:space="0" w:color="auto"/>
          </w:divBdr>
        </w:div>
      </w:divsChild>
    </w:div>
    <w:div w:id="1052195775">
      <w:bodyDiv w:val="1"/>
      <w:marLeft w:val="0"/>
      <w:marRight w:val="0"/>
      <w:marTop w:val="0"/>
      <w:marBottom w:val="0"/>
      <w:divBdr>
        <w:top w:val="none" w:sz="0" w:space="0" w:color="auto"/>
        <w:left w:val="none" w:sz="0" w:space="0" w:color="auto"/>
        <w:bottom w:val="none" w:sz="0" w:space="0" w:color="auto"/>
        <w:right w:val="none" w:sz="0" w:space="0" w:color="auto"/>
      </w:divBdr>
      <w:divsChild>
        <w:div w:id="432748383">
          <w:marLeft w:val="0"/>
          <w:marRight w:val="0"/>
          <w:marTop w:val="0"/>
          <w:marBottom w:val="0"/>
          <w:divBdr>
            <w:top w:val="none" w:sz="0" w:space="0" w:color="auto"/>
            <w:left w:val="none" w:sz="0" w:space="0" w:color="auto"/>
            <w:bottom w:val="none" w:sz="0" w:space="0" w:color="auto"/>
            <w:right w:val="none" w:sz="0" w:space="0" w:color="auto"/>
          </w:divBdr>
          <w:divsChild>
            <w:div w:id="72440097">
              <w:marLeft w:val="0"/>
              <w:marRight w:val="0"/>
              <w:marTop w:val="0"/>
              <w:marBottom w:val="0"/>
              <w:divBdr>
                <w:top w:val="none" w:sz="0" w:space="0" w:color="auto"/>
                <w:left w:val="none" w:sz="0" w:space="0" w:color="auto"/>
                <w:bottom w:val="none" w:sz="0" w:space="0" w:color="auto"/>
                <w:right w:val="none" w:sz="0" w:space="0" w:color="auto"/>
              </w:divBdr>
            </w:div>
            <w:div w:id="102657359">
              <w:marLeft w:val="0"/>
              <w:marRight w:val="0"/>
              <w:marTop w:val="0"/>
              <w:marBottom w:val="0"/>
              <w:divBdr>
                <w:top w:val="none" w:sz="0" w:space="0" w:color="auto"/>
                <w:left w:val="none" w:sz="0" w:space="0" w:color="auto"/>
                <w:bottom w:val="none" w:sz="0" w:space="0" w:color="auto"/>
                <w:right w:val="none" w:sz="0" w:space="0" w:color="auto"/>
              </w:divBdr>
            </w:div>
            <w:div w:id="126821819">
              <w:marLeft w:val="0"/>
              <w:marRight w:val="0"/>
              <w:marTop w:val="0"/>
              <w:marBottom w:val="0"/>
              <w:divBdr>
                <w:top w:val="none" w:sz="0" w:space="0" w:color="auto"/>
                <w:left w:val="none" w:sz="0" w:space="0" w:color="auto"/>
                <w:bottom w:val="none" w:sz="0" w:space="0" w:color="auto"/>
                <w:right w:val="none" w:sz="0" w:space="0" w:color="auto"/>
              </w:divBdr>
            </w:div>
            <w:div w:id="913003322">
              <w:marLeft w:val="0"/>
              <w:marRight w:val="0"/>
              <w:marTop w:val="0"/>
              <w:marBottom w:val="0"/>
              <w:divBdr>
                <w:top w:val="none" w:sz="0" w:space="0" w:color="auto"/>
                <w:left w:val="none" w:sz="0" w:space="0" w:color="auto"/>
                <w:bottom w:val="none" w:sz="0" w:space="0" w:color="auto"/>
                <w:right w:val="none" w:sz="0" w:space="0" w:color="auto"/>
              </w:divBdr>
            </w:div>
            <w:div w:id="997617591">
              <w:marLeft w:val="0"/>
              <w:marRight w:val="0"/>
              <w:marTop w:val="0"/>
              <w:marBottom w:val="0"/>
              <w:divBdr>
                <w:top w:val="none" w:sz="0" w:space="0" w:color="auto"/>
                <w:left w:val="none" w:sz="0" w:space="0" w:color="auto"/>
                <w:bottom w:val="none" w:sz="0" w:space="0" w:color="auto"/>
                <w:right w:val="none" w:sz="0" w:space="0" w:color="auto"/>
              </w:divBdr>
            </w:div>
            <w:div w:id="1511412343">
              <w:marLeft w:val="0"/>
              <w:marRight w:val="0"/>
              <w:marTop w:val="0"/>
              <w:marBottom w:val="0"/>
              <w:divBdr>
                <w:top w:val="none" w:sz="0" w:space="0" w:color="auto"/>
                <w:left w:val="none" w:sz="0" w:space="0" w:color="auto"/>
                <w:bottom w:val="none" w:sz="0" w:space="0" w:color="auto"/>
                <w:right w:val="none" w:sz="0" w:space="0" w:color="auto"/>
              </w:divBdr>
            </w:div>
            <w:div w:id="1785267318">
              <w:marLeft w:val="0"/>
              <w:marRight w:val="0"/>
              <w:marTop w:val="0"/>
              <w:marBottom w:val="0"/>
              <w:divBdr>
                <w:top w:val="none" w:sz="0" w:space="0" w:color="auto"/>
                <w:left w:val="none" w:sz="0" w:space="0" w:color="auto"/>
                <w:bottom w:val="none" w:sz="0" w:space="0" w:color="auto"/>
                <w:right w:val="none" w:sz="0" w:space="0" w:color="auto"/>
              </w:divBdr>
            </w:div>
            <w:div w:id="18546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4195">
      <w:bodyDiv w:val="1"/>
      <w:marLeft w:val="0"/>
      <w:marRight w:val="0"/>
      <w:marTop w:val="0"/>
      <w:marBottom w:val="0"/>
      <w:divBdr>
        <w:top w:val="none" w:sz="0" w:space="0" w:color="auto"/>
        <w:left w:val="none" w:sz="0" w:space="0" w:color="auto"/>
        <w:bottom w:val="none" w:sz="0" w:space="0" w:color="auto"/>
        <w:right w:val="none" w:sz="0" w:space="0" w:color="auto"/>
      </w:divBdr>
      <w:divsChild>
        <w:div w:id="1356540950">
          <w:marLeft w:val="0"/>
          <w:marRight w:val="0"/>
          <w:marTop w:val="0"/>
          <w:marBottom w:val="0"/>
          <w:divBdr>
            <w:top w:val="none" w:sz="0" w:space="0" w:color="auto"/>
            <w:left w:val="none" w:sz="0" w:space="0" w:color="auto"/>
            <w:bottom w:val="none" w:sz="0" w:space="0" w:color="auto"/>
            <w:right w:val="none" w:sz="0" w:space="0" w:color="auto"/>
          </w:divBdr>
          <w:divsChild>
            <w:div w:id="356855120">
              <w:marLeft w:val="0"/>
              <w:marRight w:val="0"/>
              <w:marTop w:val="0"/>
              <w:marBottom w:val="0"/>
              <w:divBdr>
                <w:top w:val="none" w:sz="0" w:space="0" w:color="auto"/>
                <w:left w:val="none" w:sz="0" w:space="0" w:color="auto"/>
                <w:bottom w:val="none" w:sz="0" w:space="0" w:color="auto"/>
                <w:right w:val="none" w:sz="0" w:space="0" w:color="auto"/>
              </w:divBdr>
            </w:div>
            <w:div w:id="363674388">
              <w:marLeft w:val="0"/>
              <w:marRight w:val="0"/>
              <w:marTop w:val="0"/>
              <w:marBottom w:val="0"/>
              <w:divBdr>
                <w:top w:val="none" w:sz="0" w:space="0" w:color="auto"/>
                <w:left w:val="none" w:sz="0" w:space="0" w:color="auto"/>
                <w:bottom w:val="none" w:sz="0" w:space="0" w:color="auto"/>
                <w:right w:val="none" w:sz="0" w:space="0" w:color="auto"/>
              </w:divBdr>
            </w:div>
            <w:div w:id="393092507">
              <w:marLeft w:val="0"/>
              <w:marRight w:val="0"/>
              <w:marTop w:val="0"/>
              <w:marBottom w:val="0"/>
              <w:divBdr>
                <w:top w:val="none" w:sz="0" w:space="0" w:color="auto"/>
                <w:left w:val="none" w:sz="0" w:space="0" w:color="auto"/>
                <w:bottom w:val="none" w:sz="0" w:space="0" w:color="auto"/>
                <w:right w:val="none" w:sz="0" w:space="0" w:color="auto"/>
              </w:divBdr>
            </w:div>
            <w:div w:id="407727262">
              <w:marLeft w:val="0"/>
              <w:marRight w:val="0"/>
              <w:marTop w:val="0"/>
              <w:marBottom w:val="0"/>
              <w:divBdr>
                <w:top w:val="none" w:sz="0" w:space="0" w:color="auto"/>
                <w:left w:val="none" w:sz="0" w:space="0" w:color="auto"/>
                <w:bottom w:val="none" w:sz="0" w:space="0" w:color="auto"/>
                <w:right w:val="none" w:sz="0" w:space="0" w:color="auto"/>
              </w:divBdr>
            </w:div>
            <w:div w:id="668678414">
              <w:marLeft w:val="0"/>
              <w:marRight w:val="0"/>
              <w:marTop w:val="0"/>
              <w:marBottom w:val="0"/>
              <w:divBdr>
                <w:top w:val="none" w:sz="0" w:space="0" w:color="auto"/>
                <w:left w:val="none" w:sz="0" w:space="0" w:color="auto"/>
                <w:bottom w:val="none" w:sz="0" w:space="0" w:color="auto"/>
                <w:right w:val="none" w:sz="0" w:space="0" w:color="auto"/>
              </w:divBdr>
            </w:div>
            <w:div w:id="924194309">
              <w:marLeft w:val="0"/>
              <w:marRight w:val="0"/>
              <w:marTop w:val="0"/>
              <w:marBottom w:val="0"/>
              <w:divBdr>
                <w:top w:val="none" w:sz="0" w:space="0" w:color="auto"/>
                <w:left w:val="none" w:sz="0" w:space="0" w:color="auto"/>
                <w:bottom w:val="none" w:sz="0" w:space="0" w:color="auto"/>
                <w:right w:val="none" w:sz="0" w:space="0" w:color="auto"/>
              </w:divBdr>
            </w:div>
            <w:div w:id="1224029733">
              <w:marLeft w:val="0"/>
              <w:marRight w:val="0"/>
              <w:marTop w:val="0"/>
              <w:marBottom w:val="0"/>
              <w:divBdr>
                <w:top w:val="none" w:sz="0" w:space="0" w:color="auto"/>
                <w:left w:val="none" w:sz="0" w:space="0" w:color="auto"/>
                <w:bottom w:val="none" w:sz="0" w:space="0" w:color="auto"/>
                <w:right w:val="none" w:sz="0" w:space="0" w:color="auto"/>
              </w:divBdr>
            </w:div>
            <w:div w:id="1454135076">
              <w:marLeft w:val="0"/>
              <w:marRight w:val="0"/>
              <w:marTop w:val="0"/>
              <w:marBottom w:val="0"/>
              <w:divBdr>
                <w:top w:val="none" w:sz="0" w:space="0" w:color="auto"/>
                <w:left w:val="none" w:sz="0" w:space="0" w:color="auto"/>
                <w:bottom w:val="none" w:sz="0" w:space="0" w:color="auto"/>
                <w:right w:val="none" w:sz="0" w:space="0" w:color="auto"/>
              </w:divBdr>
            </w:div>
            <w:div w:id="1581211170">
              <w:marLeft w:val="0"/>
              <w:marRight w:val="0"/>
              <w:marTop w:val="0"/>
              <w:marBottom w:val="0"/>
              <w:divBdr>
                <w:top w:val="none" w:sz="0" w:space="0" w:color="auto"/>
                <w:left w:val="none" w:sz="0" w:space="0" w:color="auto"/>
                <w:bottom w:val="none" w:sz="0" w:space="0" w:color="auto"/>
                <w:right w:val="none" w:sz="0" w:space="0" w:color="auto"/>
              </w:divBdr>
            </w:div>
            <w:div w:id="1687173421">
              <w:marLeft w:val="0"/>
              <w:marRight w:val="0"/>
              <w:marTop w:val="0"/>
              <w:marBottom w:val="0"/>
              <w:divBdr>
                <w:top w:val="none" w:sz="0" w:space="0" w:color="auto"/>
                <w:left w:val="none" w:sz="0" w:space="0" w:color="auto"/>
                <w:bottom w:val="none" w:sz="0" w:space="0" w:color="auto"/>
                <w:right w:val="none" w:sz="0" w:space="0" w:color="auto"/>
              </w:divBdr>
            </w:div>
            <w:div w:id="1814713685">
              <w:marLeft w:val="0"/>
              <w:marRight w:val="0"/>
              <w:marTop w:val="0"/>
              <w:marBottom w:val="0"/>
              <w:divBdr>
                <w:top w:val="none" w:sz="0" w:space="0" w:color="auto"/>
                <w:left w:val="none" w:sz="0" w:space="0" w:color="auto"/>
                <w:bottom w:val="none" w:sz="0" w:space="0" w:color="auto"/>
                <w:right w:val="none" w:sz="0" w:space="0" w:color="auto"/>
              </w:divBdr>
            </w:div>
            <w:div w:id="1901749388">
              <w:marLeft w:val="0"/>
              <w:marRight w:val="0"/>
              <w:marTop w:val="0"/>
              <w:marBottom w:val="0"/>
              <w:divBdr>
                <w:top w:val="none" w:sz="0" w:space="0" w:color="auto"/>
                <w:left w:val="none" w:sz="0" w:space="0" w:color="auto"/>
                <w:bottom w:val="none" w:sz="0" w:space="0" w:color="auto"/>
                <w:right w:val="none" w:sz="0" w:space="0" w:color="auto"/>
              </w:divBdr>
            </w:div>
            <w:div w:id="1955096630">
              <w:marLeft w:val="0"/>
              <w:marRight w:val="0"/>
              <w:marTop w:val="0"/>
              <w:marBottom w:val="0"/>
              <w:divBdr>
                <w:top w:val="none" w:sz="0" w:space="0" w:color="auto"/>
                <w:left w:val="none" w:sz="0" w:space="0" w:color="auto"/>
                <w:bottom w:val="none" w:sz="0" w:space="0" w:color="auto"/>
                <w:right w:val="none" w:sz="0" w:space="0" w:color="auto"/>
              </w:divBdr>
            </w:div>
            <w:div w:id="1966809690">
              <w:marLeft w:val="0"/>
              <w:marRight w:val="0"/>
              <w:marTop w:val="0"/>
              <w:marBottom w:val="0"/>
              <w:divBdr>
                <w:top w:val="none" w:sz="0" w:space="0" w:color="auto"/>
                <w:left w:val="none" w:sz="0" w:space="0" w:color="auto"/>
                <w:bottom w:val="none" w:sz="0" w:space="0" w:color="auto"/>
                <w:right w:val="none" w:sz="0" w:space="0" w:color="auto"/>
              </w:divBdr>
            </w:div>
            <w:div w:id="21372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19781">
      <w:bodyDiv w:val="1"/>
      <w:marLeft w:val="0"/>
      <w:marRight w:val="0"/>
      <w:marTop w:val="0"/>
      <w:marBottom w:val="0"/>
      <w:divBdr>
        <w:top w:val="none" w:sz="0" w:space="0" w:color="auto"/>
        <w:left w:val="none" w:sz="0" w:space="0" w:color="auto"/>
        <w:bottom w:val="none" w:sz="0" w:space="0" w:color="auto"/>
        <w:right w:val="none" w:sz="0" w:space="0" w:color="auto"/>
      </w:divBdr>
      <w:divsChild>
        <w:div w:id="43337118">
          <w:marLeft w:val="0"/>
          <w:marRight w:val="0"/>
          <w:marTop w:val="0"/>
          <w:marBottom w:val="0"/>
          <w:divBdr>
            <w:top w:val="none" w:sz="0" w:space="0" w:color="auto"/>
            <w:left w:val="none" w:sz="0" w:space="0" w:color="auto"/>
            <w:bottom w:val="none" w:sz="0" w:space="0" w:color="auto"/>
            <w:right w:val="none" w:sz="0" w:space="0" w:color="auto"/>
          </w:divBdr>
        </w:div>
        <w:div w:id="123735019">
          <w:marLeft w:val="0"/>
          <w:marRight w:val="0"/>
          <w:marTop w:val="0"/>
          <w:marBottom w:val="0"/>
          <w:divBdr>
            <w:top w:val="none" w:sz="0" w:space="0" w:color="auto"/>
            <w:left w:val="none" w:sz="0" w:space="0" w:color="auto"/>
            <w:bottom w:val="none" w:sz="0" w:space="0" w:color="auto"/>
            <w:right w:val="none" w:sz="0" w:space="0" w:color="auto"/>
          </w:divBdr>
        </w:div>
        <w:div w:id="180975009">
          <w:marLeft w:val="0"/>
          <w:marRight w:val="0"/>
          <w:marTop w:val="0"/>
          <w:marBottom w:val="0"/>
          <w:divBdr>
            <w:top w:val="none" w:sz="0" w:space="0" w:color="auto"/>
            <w:left w:val="none" w:sz="0" w:space="0" w:color="auto"/>
            <w:bottom w:val="none" w:sz="0" w:space="0" w:color="auto"/>
            <w:right w:val="none" w:sz="0" w:space="0" w:color="auto"/>
          </w:divBdr>
        </w:div>
        <w:div w:id="181013534">
          <w:marLeft w:val="0"/>
          <w:marRight w:val="0"/>
          <w:marTop w:val="0"/>
          <w:marBottom w:val="0"/>
          <w:divBdr>
            <w:top w:val="none" w:sz="0" w:space="0" w:color="auto"/>
            <w:left w:val="none" w:sz="0" w:space="0" w:color="auto"/>
            <w:bottom w:val="none" w:sz="0" w:space="0" w:color="auto"/>
            <w:right w:val="none" w:sz="0" w:space="0" w:color="auto"/>
          </w:divBdr>
        </w:div>
        <w:div w:id="188029501">
          <w:marLeft w:val="0"/>
          <w:marRight w:val="0"/>
          <w:marTop w:val="0"/>
          <w:marBottom w:val="0"/>
          <w:divBdr>
            <w:top w:val="none" w:sz="0" w:space="0" w:color="auto"/>
            <w:left w:val="none" w:sz="0" w:space="0" w:color="auto"/>
            <w:bottom w:val="none" w:sz="0" w:space="0" w:color="auto"/>
            <w:right w:val="none" w:sz="0" w:space="0" w:color="auto"/>
          </w:divBdr>
        </w:div>
        <w:div w:id="368844928">
          <w:marLeft w:val="0"/>
          <w:marRight w:val="0"/>
          <w:marTop w:val="0"/>
          <w:marBottom w:val="0"/>
          <w:divBdr>
            <w:top w:val="none" w:sz="0" w:space="0" w:color="auto"/>
            <w:left w:val="none" w:sz="0" w:space="0" w:color="auto"/>
            <w:bottom w:val="none" w:sz="0" w:space="0" w:color="auto"/>
            <w:right w:val="none" w:sz="0" w:space="0" w:color="auto"/>
          </w:divBdr>
        </w:div>
        <w:div w:id="537282114">
          <w:marLeft w:val="0"/>
          <w:marRight w:val="0"/>
          <w:marTop w:val="0"/>
          <w:marBottom w:val="0"/>
          <w:divBdr>
            <w:top w:val="none" w:sz="0" w:space="0" w:color="auto"/>
            <w:left w:val="none" w:sz="0" w:space="0" w:color="auto"/>
            <w:bottom w:val="none" w:sz="0" w:space="0" w:color="auto"/>
            <w:right w:val="none" w:sz="0" w:space="0" w:color="auto"/>
          </w:divBdr>
        </w:div>
        <w:div w:id="705368641">
          <w:marLeft w:val="0"/>
          <w:marRight w:val="0"/>
          <w:marTop w:val="0"/>
          <w:marBottom w:val="0"/>
          <w:divBdr>
            <w:top w:val="none" w:sz="0" w:space="0" w:color="auto"/>
            <w:left w:val="none" w:sz="0" w:space="0" w:color="auto"/>
            <w:bottom w:val="none" w:sz="0" w:space="0" w:color="auto"/>
            <w:right w:val="none" w:sz="0" w:space="0" w:color="auto"/>
          </w:divBdr>
        </w:div>
        <w:div w:id="825782941">
          <w:marLeft w:val="0"/>
          <w:marRight w:val="0"/>
          <w:marTop w:val="0"/>
          <w:marBottom w:val="0"/>
          <w:divBdr>
            <w:top w:val="none" w:sz="0" w:space="0" w:color="auto"/>
            <w:left w:val="none" w:sz="0" w:space="0" w:color="auto"/>
            <w:bottom w:val="none" w:sz="0" w:space="0" w:color="auto"/>
            <w:right w:val="none" w:sz="0" w:space="0" w:color="auto"/>
          </w:divBdr>
        </w:div>
        <w:div w:id="881553635">
          <w:marLeft w:val="0"/>
          <w:marRight w:val="0"/>
          <w:marTop w:val="0"/>
          <w:marBottom w:val="0"/>
          <w:divBdr>
            <w:top w:val="none" w:sz="0" w:space="0" w:color="auto"/>
            <w:left w:val="none" w:sz="0" w:space="0" w:color="auto"/>
            <w:bottom w:val="none" w:sz="0" w:space="0" w:color="auto"/>
            <w:right w:val="none" w:sz="0" w:space="0" w:color="auto"/>
          </w:divBdr>
        </w:div>
        <w:div w:id="1064908397">
          <w:marLeft w:val="0"/>
          <w:marRight w:val="0"/>
          <w:marTop w:val="0"/>
          <w:marBottom w:val="0"/>
          <w:divBdr>
            <w:top w:val="none" w:sz="0" w:space="0" w:color="auto"/>
            <w:left w:val="none" w:sz="0" w:space="0" w:color="auto"/>
            <w:bottom w:val="none" w:sz="0" w:space="0" w:color="auto"/>
            <w:right w:val="none" w:sz="0" w:space="0" w:color="auto"/>
          </w:divBdr>
        </w:div>
        <w:div w:id="1127353805">
          <w:marLeft w:val="0"/>
          <w:marRight w:val="0"/>
          <w:marTop w:val="0"/>
          <w:marBottom w:val="0"/>
          <w:divBdr>
            <w:top w:val="none" w:sz="0" w:space="0" w:color="auto"/>
            <w:left w:val="none" w:sz="0" w:space="0" w:color="auto"/>
            <w:bottom w:val="none" w:sz="0" w:space="0" w:color="auto"/>
            <w:right w:val="none" w:sz="0" w:space="0" w:color="auto"/>
          </w:divBdr>
        </w:div>
        <w:div w:id="1155728520">
          <w:marLeft w:val="0"/>
          <w:marRight w:val="0"/>
          <w:marTop w:val="0"/>
          <w:marBottom w:val="0"/>
          <w:divBdr>
            <w:top w:val="none" w:sz="0" w:space="0" w:color="auto"/>
            <w:left w:val="none" w:sz="0" w:space="0" w:color="auto"/>
            <w:bottom w:val="none" w:sz="0" w:space="0" w:color="auto"/>
            <w:right w:val="none" w:sz="0" w:space="0" w:color="auto"/>
          </w:divBdr>
        </w:div>
        <w:div w:id="1227105808">
          <w:marLeft w:val="0"/>
          <w:marRight w:val="0"/>
          <w:marTop w:val="0"/>
          <w:marBottom w:val="0"/>
          <w:divBdr>
            <w:top w:val="none" w:sz="0" w:space="0" w:color="auto"/>
            <w:left w:val="none" w:sz="0" w:space="0" w:color="auto"/>
            <w:bottom w:val="none" w:sz="0" w:space="0" w:color="auto"/>
            <w:right w:val="none" w:sz="0" w:space="0" w:color="auto"/>
          </w:divBdr>
        </w:div>
        <w:div w:id="1261714777">
          <w:marLeft w:val="0"/>
          <w:marRight w:val="0"/>
          <w:marTop w:val="0"/>
          <w:marBottom w:val="0"/>
          <w:divBdr>
            <w:top w:val="none" w:sz="0" w:space="0" w:color="auto"/>
            <w:left w:val="none" w:sz="0" w:space="0" w:color="auto"/>
            <w:bottom w:val="none" w:sz="0" w:space="0" w:color="auto"/>
            <w:right w:val="none" w:sz="0" w:space="0" w:color="auto"/>
          </w:divBdr>
        </w:div>
        <w:div w:id="1335648501">
          <w:marLeft w:val="0"/>
          <w:marRight w:val="0"/>
          <w:marTop w:val="0"/>
          <w:marBottom w:val="0"/>
          <w:divBdr>
            <w:top w:val="none" w:sz="0" w:space="0" w:color="auto"/>
            <w:left w:val="none" w:sz="0" w:space="0" w:color="auto"/>
            <w:bottom w:val="none" w:sz="0" w:space="0" w:color="auto"/>
            <w:right w:val="none" w:sz="0" w:space="0" w:color="auto"/>
          </w:divBdr>
        </w:div>
        <w:div w:id="1376273660">
          <w:marLeft w:val="0"/>
          <w:marRight w:val="0"/>
          <w:marTop w:val="0"/>
          <w:marBottom w:val="0"/>
          <w:divBdr>
            <w:top w:val="none" w:sz="0" w:space="0" w:color="auto"/>
            <w:left w:val="none" w:sz="0" w:space="0" w:color="auto"/>
            <w:bottom w:val="none" w:sz="0" w:space="0" w:color="auto"/>
            <w:right w:val="none" w:sz="0" w:space="0" w:color="auto"/>
          </w:divBdr>
        </w:div>
        <w:div w:id="1386292490">
          <w:marLeft w:val="0"/>
          <w:marRight w:val="0"/>
          <w:marTop w:val="0"/>
          <w:marBottom w:val="0"/>
          <w:divBdr>
            <w:top w:val="none" w:sz="0" w:space="0" w:color="auto"/>
            <w:left w:val="none" w:sz="0" w:space="0" w:color="auto"/>
            <w:bottom w:val="none" w:sz="0" w:space="0" w:color="auto"/>
            <w:right w:val="none" w:sz="0" w:space="0" w:color="auto"/>
          </w:divBdr>
        </w:div>
        <w:div w:id="1513375223">
          <w:marLeft w:val="0"/>
          <w:marRight w:val="0"/>
          <w:marTop w:val="0"/>
          <w:marBottom w:val="0"/>
          <w:divBdr>
            <w:top w:val="none" w:sz="0" w:space="0" w:color="auto"/>
            <w:left w:val="none" w:sz="0" w:space="0" w:color="auto"/>
            <w:bottom w:val="none" w:sz="0" w:space="0" w:color="auto"/>
            <w:right w:val="none" w:sz="0" w:space="0" w:color="auto"/>
          </w:divBdr>
        </w:div>
        <w:div w:id="1588921331">
          <w:marLeft w:val="0"/>
          <w:marRight w:val="0"/>
          <w:marTop w:val="0"/>
          <w:marBottom w:val="0"/>
          <w:divBdr>
            <w:top w:val="none" w:sz="0" w:space="0" w:color="auto"/>
            <w:left w:val="none" w:sz="0" w:space="0" w:color="auto"/>
            <w:bottom w:val="none" w:sz="0" w:space="0" w:color="auto"/>
            <w:right w:val="none" w:sz="0" w:space="0" w:color="auto"/>
          </w:divBdr>
        </w:div>
        <w:div w:id="1933586284">
          <w:marLeft w:val="0"/>
          <w:marRight w:val="0"/>
          <w:marTop w:val="0"/>
          <w:marBottom w:val="0"/>
          <w:divBdr>
            <w:top w:val="none" w:sz="0" w:space="0" w:color="auto"/>
            <w:left w:val="none" w:sz="0" w:space="0" w:color="auto"/>
            <w:bottom w:val="none" w:sz="0" w:space="0" w:color="auto"/>
            <w:right w:val="none" w:sz="0" w:space="0" w:color="auto"/>
          </w:divBdr>
        </w:div>
        <w:div w:id="1962613253">
          <w:marLeft w:val="0"/>
          <w:marRight w:val="0"/>
          <w:marTop w:val="0"/>
          <w:marBottom w:val="0"/>
          <w:divBdr>
            <w:top w:val="none" w:sz="0" w:space="0" w:color="auto"/>
            <w:left w:val="none" w:sz="0" w:space="0" w:color="auto"/>
            <w:bottom w:val="none" w:sz="0" w:space="0" w:color="auto"/>
            <w:right w:val="none" w:sz="0" w:space="0" w:color="auto"/>
          </w:divBdr>
        </w:div>
        <w:div w:id="2060592365">
          <w:marLeft w:val="0"/>
          <w:marRight w:val="0"/>
          <w:marTop w:val="0"/>
          <w:marBottom w:val="0"/>
          <w:divBdr>
            <w:top w:val="none" w:sz="0" w:space="0" w:color="auto"/>
            <w:left w:val="none" w:sz="0" w:space="0" w:color="auto"/>
            <w:bottom w:val="none" w:sz="0" w:space="0" w:color="auto"/>
            <w:right w:val="none" w:sz="0" w:space="0" w:color="auto"/>
          </w:divBdr>
        </w:div>
        <w:div w:id="2110730617">
          <w:marLeft w:val="0"/>
          <w:marRight w:val="0"/>
          <w:marTop w:val="0"/>
          <w:marBottom w:val="0"/>
          <w:divBdr>
            <w:top w:val="none" w:sz="0" w:space="0" w:color="auto"/>
            <w:left w:val="none" w:sz="0" w:space="0" w:color="auto"/>
            <w:bottom w:val="none" w:sz="0" w:space="0" w:color="auto"/>
            <w:right w:val="none" w:sz="0" w:space="0" w:color="auto"/>
          </w:divBdr>
        </w:div>
      </w:divsChild>
    </w:div>
    <w:div w:id="1630014191">
      <w:bodyDiv w:val="1"/>
      <w:marLeft w:val="0"/>
      <w:marRight w:val="0"/>
      <w:marTop w:val="0"/>
      <w:marBottom w:val="0"/>
      <w:divBdr>
        <w:top w:val="none" w:sz="0" w:space="0" w:color="auto"/>
        <w:left w:val="none" w:sz="0" w:space="0" w:color="auto"/>
        <w:bottom w:val="none" w:sz="0" w:space="0" w:color="auto"/>
        <w:right w:val="none" w:sz="0" w:space="0" w:color="auto"/>
      </w:divBdr>
    </w:div>
    <w:div w:id="1746219562">
      <w:bodyDiv w:val="1"/>
      <w:marLeft w:val="0"/>
      <w:marRight w:val="0"/>
      <w:marTop w:val="0"/>
      <w:marBottom w:val="0"/>
      <w:divBdr>
        <w:top w:val="none" w:sz="0" w:space="0" w:color="auto"/>
        <w:left w:val="none" w:sz="0" w:space="0" w:color="auto"/>
        <w:bottom w:val="none" w:sz="0" w:space="0" w:color="auto"/>
        <w:right w:val="none" w:sz="0" w:space="0" w:color="auto"/>
      </w:divBdr>
      <w:divsChild>
        <w:div w:id="19284125">
          <w:marLeft w:val="0"/>
          <w:marRight w:val="0"/>
          <w:marTop w:val="0"/>
          <w:marBottom w:val="0"/>
          <w:divBdr>
            <w:top w:val="none" w:sz="0" w:space="0" w:color="auto"/>
            <w:left w:val="none" w:sz="0" w:space="0" w:color="auto"/>
            <w:bottom w:val="none" w:sz="0" w:space="0" w:color="auto"/>
            <w:right w:val="none" w:sz="0" w:space="0" w:color="auto"/>
          </w:divBdr>
        </w:div>
        <w:div w:id="35203760">
          <w:marLeft w:val="0"/>
          <w:marRight w:val="0"/>
          <w:marTop w:val="0"/>
          <w:marBottom w:val="0"/>
          <w:divBdr>
            <w:top w:val="none" w:sz="0" w:space="0" w:color="auto"/>
            <w:left w:val="none" w:sz="0" w:space="0" w:color="auto"/>
            <w:bottom w:val="none" w:sz="0" w:space="0" w:color="auto"/>
            <w:right w:val="none" w:sz="0" w:space="0" w:color="auto"/>
          </w:divBdr>
        </w:div>
        <w:div w:id="89013325">
          <w:marLeft w:val="0"/>
          <w:marRight w:val="0"/>
          <w:marTop w:val="0"/>
          <w:marBottom w:val="0"/>
          <w:divBdr>
            <w:top w:val="none" w:sz="0" w:space="0" w:color="auto"/>
            <w:left w:val="none" w:sz="0" w:space="0" w:color="auto"/>
            <w:bottom w:val="none" w:sz="0" w:space="0" w:color="auto"/>
            <w:right w:val="none" w:sz="0" w:space="0" w:color="auto"/>
          </w:divBdr>
        </w:div>
        <w:div w:id="100221234">
          <w:marLeft w:val="0"/>
          <w:marRight w:val="0"/>
          <w:marTop w:val="0"/>
          <w:marBottom w:val="0"/>
          <w:divBdr>
            <w:top w:val="none" w:sz="0" w:space="0" w:color="auto"/>
            <w:left w:val="none" w:sz="0" w:space="0" w:color="auto"/>
            <w:bottom w:val="none" w:sz="0" w:space="0" w:color="auto"/>
            <w:right w:val="none" w:sz="0" w:space="0" w:color="auto"/>
          </w:divBdr>
        </w:div>
        <w:div w:id="111167257">
          <w:marLeft w:val="0"/>
          <w:marRight w:val="0"/>
          <w:marTop w:val="0"/>
          <w:marBottom w:val="0"/>
          <w:divBdr>
            <w:top w:val="none" w:sz="0" w:space="0" w:color="auto"/>
            <w:left w:val="none" w:sz="0" w:space="0" w:color="auto"/>
            <w:bottom w:val="none" w:sz="0" w:space="0" w:color="auto"/>
            <w:right w:val="none" w:sz="0" w:space="0" w:color="auto"/>
          </w:divBdr>
        </w:div>
        <w:div w:id="153306876">
          <w:marLeft w:val="0"/>
          <w:marRight w:val="0"/>
          <w:marTop w:val="0"/>
          <w:marBottom w:val="0"/>
          <w:divBdr>
            <w:top w:val="none" w:sz="0" w:space="0" w:color="auto"/>
            <w:left w:val="none" w:sz="0" w:space="0" w:color="auto"/>
            <w:bottom w:val="none" w:sz="0" w:space="0" w:color="auto"/>
            <w:right w:val="none" w:sz="0" w:space="0" w:color="auto"/>
          </w:divBdr>
        </w:div>
        <w:div w:id="160856896">
          <w:marLeft w:val="0"/>
          <w:marRight w:val="0"/>
          <w:marTop w:val="0"/>
          <w:marBottom w:val="0"/>
          <w:divBdr>
            <w:top w:val="none" w:sz="0" w:space="0" w:color="auto"/>
            <w:left w:val="none" w:sz="0" w:space="0" w:color="auto"/>
            <w:bottom w:val="none" w:sz="0" w:space="0" w:color="auto"/>
            <w:right w:val="none" w:sz="0" w:space="0" w:color="auto"/>
          </w:divBdr>
        </w:div>
        <w:div w:id="220217932">
          <w:marLeft w:val="0"/>
          <w:marRight w:val="0"/>
          <w:marTop w:val="0"/>
          <w:marBottom w:val="0"/>
          <w:divBdr>
            <w:top w:val="none" w:sz="0" w:space="0" w:color="auto"/>
            <w:left w:val="none" w:sz="0" w:space="0" w:color="auto"/>
            <w:bottom w:val="none" w:sz="0" w:space="0" w:color="auto"/>
            <w:right w:val="none" w:sz="0" w:space="0" w:color="auto"/>
          </w:divBdr>
        </w:div>
        <w:div w:id="325597770">
          <w:marLeft w:val="0"/>
          <w:marRight w:val="0"/>
          <w:marTop w:val="0"/>
          <w:marBottom w:val="0"/>
          <w:divBdr>
            <w:top w:val="none" w:sz="0" w:space="0" w:color="auto"/>
            <w:left w:val="none" w:sz="0" w:space="0" w:color="auto"/>
            <w:bottom w:val="none" w:sz="0" w:space="0" w:color="auto"/>
            <w:right w:val="none" w:sz="0" w:space="0" w:color="auto"/>
          </w:divBdr>
        </w:div>
        <w:div w:id="326985175">
          <w:marLeft w:val="0"/>
          <w:marRight w:val="0"/>
          <w:marTop w:val="0"/>
          <w:marBottom w:val="0"/>
          <w:divBdr>
            <w:top w:val="none" w:sz="0" w:space="0" w:color="auto"/>
            <w:left w:val="none" w:sz="0" w:space="0" w:color="auto"/>
            <w:bottom w:val="none" w:sz="0" w:space="0" w:color="auto"/>
            <w:right w:val="none" w:sz="0" w:space="0" w:color="auto"/>
          </w:divBdr>
        </w:div>
        <w:div w:id="346714604">
          <w:marLeft w:val="0"/>
          <w:marRight w:val="0"/>
          <w:marTop w:val="0"/>
          <w:marBottom w:val="0"/>
          <w:divBdr>
            <w:top w:val="none" w:sz="0" w:space="0" w:color="auto"/>
            <w:left w:val="none" w:sz="0" w:space="0" w:color="auto"/>
            <w:bottom w:val="none" w:sz="0" w:space="0" w:color="auto"/>
            <w:right w:val="none" w:sz="0" w:space="0" w:color="auto"/>
          </w:divBdr>
        </w:div>
        <w:div w:id="354574580">
          <w:marLeft w:val="0"/>
          <w:marRight w:val="0"/>
          <w:marTop w:val="0"/>
          <w:marBottom w:val="0"/>
          <w:divBdr>
            <w:top w:val="none" w:sz="0" w:space="0" w:color="auto"/>
            <w:left w:val="none" w:sz="0" w:space="0" w:color="auto"/>
            <w:bottom w:val="none" w:sz="0" w:space="0" w:color="auto"/>
            <w:right w:val="none" w:sz="0" w:space="0" w:color="auto"/>
          </w:divBdr>
        </w:div>
        <w:div w:id="408113654">
          <w:marLeft w:val="0"/>
          <w:marRight w:val="0"/>
          <w:marTop w:val="0"/>
          <w:marBottom w:val="0"/>
          <w:divBdr>
            <w:top w:val="none" w:sz="0" w:space="0" w:color="auto"/>
            <w:left w:val="none" w:sz="0" w:space="0" w:color="auto"/>
            <w:bottom w:val="none" w:sz="0" w:space="0" w:color="auto"/>
            <w:right w:val="none" w:sz="0" w:space="0" w:color="auto"/>
          </w:divBdr>
        </w:div>
        <w:div w:id="410471349">
          <w:marLeft w:val="0"/>
          <w:marRight w:val="0"/>
          <w:marTop w:val="0"/>
          <w:marBottom w:val="0"/>
          <w:divBdr>
            <w:top w:val="none" w:sz="0" w:space="0" w:color="auto"/>
            <w:left w:val="none" w:sz="0" w:space="0" w:color="auto"/>
            <w:bottom w:val="none" w:sz="0" w:space="0" w:color="auto"/>
            <w:right w:val="none" w:sz="0" w:space="0" w:color="auto"/>
          </w:divBdr>
        </w:div>
        <w:div w:id="420833557">
          <w:marLeft w:val="0"/>
          <w:marRight w:val="0"/>
          <w:marTop w:val="0"/>
          <w:marBottom w:val="0"/>
          <w:divBdr>
            <w:top w:val="none" w:sz="0" w:space="0" w:color="auto"/>
            <w:left w:val="none" w:sz="0" w:space="0" w:color="auto"/>
            <w:bottom w:val="none" w:sz="0" w:space="0" w:color="auto"/>
            <w:right w:val="none" w:sz="0" w:space="0" w:color="auto"/>
          </w:divBdr>
        </w:div>
        <w:div w:id="439420520">
          <w:marLeft w:val="0"/>
          <w:marRight w:val="0"/>
          <w:marTop w:val="0"/>
          <w:marBottom w:val="0"/>
          <w:divBdr>
            <w:top w:val="none" w:sz="0" w:space="0" w:color="auto"/>
            <w:left w:val="none" w:sz="0" w:space="0" w:color="auto"/>
            <w:bottom w:val="none" w:sz="0" w:space="0" w:color="auto"/>
            <w:right w:val="none" w:sz="0" w:space="0" w:color="auto"/>
          </w:divBdr>
        </w:div>
        <w:div w:id="508066225">
          <w:marLeft w:val="0"/>
          <w:marRight w:val="0"/>
          <w:marTop w:val="0"/>
          <w:marBottom w:val="0"/>
          <w:divBdr>
            <w:top w:val="none" w:sz="0" w:space="0" w:color="auto"/>
            <w:left w:val="none" w:sz="0" w:space="0" w:color="auto"/>
            <w:bottom w:val="none" w:sz="0" w:space="0" w:color="auto"/>
            <w:right w:val="none" w:sz="0" w:space="0" w:color="auto"/>
          </w:divBdr>
        </w:div>
        <w:div w:id="530805949">
          <w:marLeft w:val="0"/>
          <w:marRight w:val="0"/>
          <w:marTop w:val="0"/>
          <w:marBottom w:val="0"/>
          <w:divBdr>
            <w:top w:val="none" w:sz="0" w:space="0" w:color="auto"/>
            <w:left w:val="none" w:sz="0" w:space="0" w:color="auto"/>
            <w:bottom w:val="none" w:sz="0" w:space="0" w:color="auto"/>
            <w:right w:val="none" w:sz="0" w:space="0" w:color="auto"/>
          </w:divBdr>
        </w:div>
        <w:div w:id="534075098">
          <w:marLeft w:val="0"/>
          <w:marRight w:val="0"/>
          <w:marTop w:val="0"/>
          <w:marBottom w:val="0"/>
          <w:divBdr>
            <w:top w:val="none" w:sz="0" w:space="0" w:color="auto"/>
            <w:left w:val="none" w:sz="0" w:space="0" w:color="auto"/>
            <w:bottom w:val="none" w:sz="0" w:space="0" w:color="auto"/>
            <w:right w:val="none" w:sz="0" w:space="0" w:color="auto"/>
          </w:divBdr>
        </w:div>
        <w:div w:id="569080382">
          <w:marLeft w:val="0"/>
          <w:marRight w:val="0"/>
          <w:marTop w:val="0"/>
          <w:marBottom w:val="0"/>
          <w:divBdr>
            <w:top w:val="none" w:sz="0" w:space="0" w:color="auto"/>
            <w:left w:val="none" w:sz="0" w:space="0" w:color="auto"/>
            <w:bottom w:val="none" w:sz="0" w:space="0" w:color="auto"/>
            <w:right w:val="none" w:sz="0" w:space="0" w:color="auto"/>
          </w:divBdr>
        </w:div>
        <w:div w:id="619721664">
          <w:marLeft w:val="0"/>
          <w:marRight w:val="0"/>
          <w:marTop w:val="0"/>
          <w:marBottom w:val="0"/>
          <w:divBdr>
            <w:top w:val="none" w:sz="0" w:space="0" w:color="auto"/>
            <w:left w:val="none" w:sz="0" w:space="0" w:color="auto"/>
            <w:bottom w:val="none" w:sz="0" w:space="0" w:color="auto"/>
            <w:right w:val="none" w:sz="0" w:space="0" w:color="auto"/>
          </w:divBdr>
        </w:div>
        <w:div w:id="623658308">
          <w:marLeft w:val="0"/>
          <w:marRight w:val="0"/>
          <w:marTop w:val="0"/>
          <w:marBottom w:val="0"/>
          <w:divBdr>
            <w:top w:val="none" w:sz="0" w:space="0" w:color="auto"/>
            <w:left w:val="none" w:sz="0" w:space="0" w:color="auto"/>
            <w:bottom w:val="none" w:sz="0" w:space="0" w:color="auto"/>
            <w:right w:val="none" w:sz="0" w:space="0" w:color="auto"/>
          </w:divBdr>
        </w:div>
        <w:div w:id="646515331">
          <w:marLeft w:val="0"/>
          <w:marRight w:val="0"/>
          <w:marTop w:val="0"/>
          <w:marBottom w:val="0"/>
          <w:divBdr>
            <w:top w:val="none" w:sz="0" w:space="0" w:color="auto"/>
            <w:left w:val="none" w:sz="0" w:space="0" w:color="auto"/>
            <w:bottom w:val="none" w:sz="0" w:space="0" w:color="auto"/>
            <w:right w:val="none" w:sz="0" w:space="0" w:color="auto"/>
          </w:divBdr>
        </w:div>
        <w:div w:id="677193890">
          <w:marLeft w:val="0"/>
          <w:marRight w:val="0"/>
          <w:marTop w:val="0"/>
          <w:marBottom w:val="0"/>
          <w:divBdr>
            <w:top w:val="none" w:sz="0" w:space="0" w:color="auto"/>
            <w:left w:val="none" w:sz="0" w:space="0" w:color="auto"/>
            <w:bottom w:val="none" w:sz="0" w:space="0" w:color="auto"/>
            <w:right w:val="none" w:sz="0" w:space="0" w:color="auto"/>
          </w:divBdr>
        </w:div>
        <w:div w:id="716003791">
          <w:marLeft w:val="0"/>
          <w:marRight w:val="0"/>
          <w:marTop w:val="0"/>
          <w:marBottom w:val="0"/>
          <w:divBdr>
            <w:top w:val="none" w:sz="0" w:space="0" w:color="auto"/>
            <w:left w:val="none" w:sz="0" w:space="0" w:color="auto"/>
            <w:bottom w:val="none" w:sz="0" w:space="0" w:color="auto"/>
            <w:right w:val="none" w:sz="0" w:space="0" w:color="auto"/>
          </w:divBdr>
        </w:div>
        <w:div w:id="723332167">
          <w:marLeft w:val="0"/>
          <w:marRight w:val="0"/>
          <w:marTop w:val="0"/>
          <w:marBottom w:val="0"/>
          <w:divBdr>
            <w:top w:val="none" w:sz="0" w:space="0" w:color="auto"/>
            <w:left w:val="none" w:sz="0" w:space="0" w:color="auto"/>
            <w:bottom w:val="none" w:sz="0" w:space="0" w:color="auto"/>
            <w:right w:val="none" w:sz="0" w:space="0" w:color="auto"/>
          </w:divBdr>
        </w:div>
        <w:div w:id="744297678">
          <w:marLeft w:val="0"/>
          <w:marRight w:val="0"/>
          <w:marTop w:val="0"/>
          <w:marBottom w:val="0"/>
          <w:divBdr>
            <w:top w:val="none" w:sz="0" w:space="0" w:color="auto"/>
            <w:left w:val="none" w:sz="0" w:space="0" w:color="auto"/>
            <w:bottom w:val="none" w:sz="0" w:space="0" w:color="auto"/>
            <w:right w:val="none" w:sz="0" w:space="0" w:color="auto"/>
          </w:divBdr>
        </w:div>
        <w:div w:id="839931787">
          <w:marLeft w:val="0"/>
          <w:marRight w:val="0"/>
          <w:marTop w:val="0"/>
          <w:marBottom w:val="0"/>
          <w:divBdr>
            <w:top w:val="none" w:sz="0" w:space="0" w:color="auto"/>
            <w:left w:val="none" w:sz="0" w:space="0" w:color="auto"/>
            <w:bottom w:val="none" w:sz="0" w:space="0" w:color="auto"/>
            <w:right w:val="none" w:sz="0" w:space="0" w:color="auto"/>
          </w:divBdr>
        </w:div>
        <w:div w:id="920334399">
          <w:marLeft w:val="0"/>
          <w:marRight w:val="0"/>
          <w:marTop w:val="0"/>
          <w:marBottom w:val="0"/>
          <w:divBdr>
            <w:top w:val="none" w:sz="0" w:space="0" w:color="auto"/>
            <w:left w:val="none" w:sz="0" w:space="0" w:color="auto"/>
            <w:bottom w:val="none" w:sz="0" w:space="0" w:color="auto"/>
            <w:right w:val="none" w:sz="0" w:space="0" w:color="auto"/>
          </w:divBdr>
        </w:div>
        <w:div w:id="943417248">
          <w:marLeft w:val="0"/>
          <w:marRight w:val="0"/>
          <w:marTop w:val="0"/>
          <w:marBottom w:val="0"/>
          <w:divBdr>
            <w:top w:val="none" w:sz="0" w:space="0" w:color="auto"/>
            <w:left w:val="none" w:sz="0" w:space="0" w:color="auto"/>
            <w:bottom w:val="none" w:sz="0" w:space="0" w:color="auto"/>
            <w:right w:val="none" w:sz="0" w:space="0" w:color="auto"/>
          </w:divBdr>
        </w:div>
        <w:div w:id="998969752">
          <w:marLeft w:val="0"/>
          <w:marRight w:val="0"/>
          <w:marTop w:val="0"/>
          <w:marBottom w:val="0"/>
          <w:divBdr>
            <w:top w:val="none" w:sz="0" w:space="0" w:color="auto"/>
            <w:left w:val="none" w:sz="0" w:space="0" w:color="auto"/>
            <w:bottom w:val="none" w:sz="0" w:space="0" w:color="auto"/>
            <w:right w:val="none" w:sz="0" w:space="0" w:color="auto"/>
          </w:divBdr>
        </w:div>
        <w:div w:id="1076316696">
          <w:marLeft w:val="0"/>
          <w:marRight w:val="0"/>
          <w:marTop w:val="0"/>
          <w:marBottom w:val="0"/>
          <w:divBdr>
            <w:top w:val="none" w:sz="0" w:space="0" w:color="auto"/>
            <w:left w:val="none" w:sz="0" w:space="0" w:color="auto"/>
            <w:bottom w:val="none" w:sz="0" w:space="0" w:color="auto"/>
            <w:right w:val="none" w:sz="0" w:space="0" w:color="auto"/>
          </w:divBdr>
        </w:div>
        <w:div w:id="1080642316">
          <w:marLeft w:val="0"/>
          <w:marRight w:val="0"/>
          <w:marTop w:val="0"/>
          <w:marBottom w:val="0"/>
          <w:divBdr>
            <w:top w:val="none" w:sz="0" w:space="0" w:color="auto"/>
            <w:left w:val="none" w:sz="0" w:space="0" w:color="auto"/>
            <w:bottom w:val="none" w:sz="0" w:space="0" w:color="auto"/>
            <w:right w:val="none" w:sz="0" w:space="0" w:color="auto"/>
          </w:divBdr>
        </w:div>
        <w:div w:id="1114642235">
          <w:marLeft w:val="0"/>
          <w:marRight w:val="0"/>
          <w:marTop w:val="0"/>
          <w:marBottom w:val="0"/>
          <w:divBdr>
            <w:top w:val="none" w:sz="0" w:space="0" w:color="auto"/>
            <w:left w:val="none" w:sz="0" w:space="0" w:color="auto"/>
            <w:bottom w:val="none" w:sz="0" w:space="0" w:color="auto"/>
            <w:right w:val="none" w:sz="0" w:space="0" w:color="auto"/>
          </w:divBdr>
        </w:div>
        <w:div w:id="1115757576">
          <w:marLeft w:val="0"/>
          <w:marRight w:val="0"/>
          <w:marTop w:val="0"/>
          <w:marBottom w:val="0"/>
          <w:divBdr>
            <w:top w:val="none" w:sz="0" w:space="0" w:color="auto"/>
            <w:left w:val="none" w:sz="0" w:space="0" w:color="auto"/>
            <w:bottom w:val="none" w:sz="0" w:space="0" w:color="auto"/>
            <w:right w:val="none" w:sz="0" w:space="0" w:color="auto"/>
          </w:divBdr>
        </w:div>
        <w:div w:id="1243105950">
          <w:marLeft w:val="0"/>
          <w:marRight w:val="0"/>
          <w:marTop w:val="0"/>
          <w:marBottom w:val="0"/>
          <w:divBdr>
            <w:top w:val="none" w:sz="0" w:space="0" w:color="auto"/>
            <w:left w:val="none" w:sz="0" w:space="0" w:color="auto"/>
            <w:bottom w:val="none" w:sz="0" w:space="0" w:color="auto"/>
            <w:right w:val="none" w:sz="0" w:space="0" w:color="auto"/>
          </w:divBdr>
        </w:div>
        <w:div w:id="1279875170">
          <w:marLeft w:val="0"/>
          <w:marRight w:val="0"/>
          <w:marTop w:val="0"/>
          <w:marBottom w:val="0"/>
          <w:divBdr>
            <w:top w:val="none" w:sz="0" w:space="0" w:color="auto"/>
            <w:left w:val="none" w:sz="0" w:space="0" w:color="auto"/>
            <w:bottom w:val="none" w:sz="0" w:space="0" w:color="auto"/>
            <w:right w:val="none" w:sz="0" w:space="0" w:color="auto"/>
          </w:divBdr>
        </w:div>
        <w:div w:id="1375038865">
          <w:marLeft w:val="0"/>
          <w:marRight w:val="0"/>
          <w:marTop w:val="0"/>
          <w:marBottom w:val="0"/>
          <w:divBdr>
            <w:top w:val="none" w:sz="0" w:space="0" w:color="auto"/>
            <w:left w:val="none" w:sz="0" w:space="0" w:color="auto"/>
            <w:bottom w:val="none" w:sz="0" w:space="0" w:color="auto"/>
            <w:right w:val="none" w:sz="0" w:space="0" w:color="auto"/>
          </w:divBdr>
        </w:div>
        <w:div w:id="1435596320">
          <w:marLeft w:val="0"/>
          <w:marRight w:val="0"/>
          <w:marTop w:val="0"/>
          <w:marBottom w:val="0"/>
          <w:divBdr>
            <w:top w:val="none" w:sz="0" w:space="0" w:color="auto"/>
            <w:left w:val="none" w:sz="0" w:space="0" w:color="auto"/>
            <w:bottom w:val="none" w:sz="0" w:space="0" w:color="auto"/>
            <w:right w:val="none" w:sz="0" w:space="0" w:color="auto"/>
          </w:divBdr>
        </w:div>
        <w:div w:id="1467355720">
          <w:marLeft w:val="0"/>
          <w:marRight w:val="0"/>
          <w:marTop w:val="0"/>
          <w:marBottom w:val="0"/>
          <w:divBdr>
            <w:top w:val="none" w:sz="0" w:space="0" w:color="auto"/>
            <w:left w:val="none" w:sz="0" w:space="0" w:color="auto"/>
            <w:bottom w:val="none" w:sz="0" w:space="0" w:color="auto"/>
            <w:right w:val="none" w:sz="0" w:space="0" w:color="auto"/>
          </w:divBdr>
        </w:div>
        <w:div w:id="1534344021">
          <w:marLeft w:val="0"/>
          <w:marRight w:val="0"/>
          <w:marTop w:val="0"/>
          <w:marBottom w:val="0"/>
          <w:divBdr>
            <w:top w:val="none" w:sz="0" w:space="0" w:color="auto"/>
            <w:left w:val="none" w:sz="0" w:space="0" w:color="auto"/>
            <w:bottom w:val="none" w:sz="0" w:space="0" w:color="auto"/>
            <w:right w:val="none" w:sz="0" w:space="0" w:color="auto"/>
          </w:divBdr>
        </w:div>
        <w:div w:id="1567842220">
          <w:marLeft w:val="0"/>
          <w:marRight w:val="0"/>
          <w:marTop w:val="0"/>
          <w:marBottom w:val="0"/>
          <w:divBdr>
            <w:top w:val="none" w:sz="0" w:space="0" w:color="auto"/>
            <w:left w:val="none" w:sz="0" w:space="0" w:color="auto"/>
            <w:bottom w:val="none" w:sz="0" w:space="0" w:color="auto"/>
            <w:right w:val="none" w:sz="0" w:space="0" w:color="auto"/>
          </w:divBdr>
        </w:div>
        <w:div w:id="1685982303">
          <w:marLeft w:val="0"/>
          <w:marRight w:val="0"/>
          <w:marTop w:val="0"/>
          <w:marBottom w:val="0"/>
          <w:divBdr>
            <w:top w:val="none" w:sz="0" w:space="0" w:color="auto"/>
            <w:left w:val="none" w:sz="0" w:space="0" w:color="auto"/>
            <w:bottom w:val="none" w:sz="0" w:space="0" w:color="auto"/>
            <w:right w:val="none" w:sz="0" w:space="0" w:color="auto"/>
          </w:divBdr>
        </w:div>
        <w:div w:id="1709526465">
          <w:marLeft w:val="0"/>
          <w:marRight w:val="0"/>
          <w:marTop w:val="0"/>
          <w:marBottom w:val="0"/>
          <w:divBdr>
            <w:top w:val="none" w:sz="0" w:space="0" w:color="auto"/>
            <w:left w:val="none" w:sz="0" w:space="0" w:color="auto"/>
            <w:bottom w:val="none" w:sz="0" w:space="0" w:color="auto"/>
            <w:right w:val="none" w:sz="0" w:space="0" w:color="auto"/>
          </w:divBdr>
        </w:div>
        <w:div w:id="1780831315">
          <w:marLeft w:val="0"/>
          <w:marRight w:val="0"/>
          <w:marTop w:val="0"/>
          <w:marBottom w:val="0"/>
          <w:divBdr>
            <w:top w:val="none" w:sz="0" w:space="0" w:color="auto"/>
            <w:left w:val="none" w:sz="0" w:space="0" w:color="auto"/>
            <w:bottom w:val="none" w:sz="0" w:space="0" w:color="auto"/>
            <w:right w:val="none" w:sz="0" w:space="0" w:color="auto"/>
          </w:divBdr>
        </w:div>
        <w:div w:id="1805736886">
          <w:marLeft w:val="0"/>
          <w:marRight w:val="0"/>
          <w:marTop w:val="0"/>
          <w:marBottom w:val="0"/>
          <w:divBdr>
            <w:top w:val="none" w:sz="0" w:space="0" w:color="auto"/>
            <w:left w:val="none" w:sz="0" w:space="0" w:color="auto"/>
            <w:bottom w:val="none" w:sz="0" w:space="0" w:color="auto"/>
            <w:right w:val="none" w:sz="0" w:space="0" w:color="auto"/>
          </w:divBdr>
        </w:div>
        <w:div w:id="1807622035">
          <w:marLeft w:val="0"/>
          <w:marRight w:val="0"/>
          <w:marTop w:val="0"/>
          <w:marBottom w:val="0"/>
          <w:divBdr>
            <w:top w:val="none" w:sz="0" w:space="0" w:color="auto"/>
            <w:left w:val="none" w:sz="0" w:space="0" w:color="auto"/>
            <w:bottom w:val="none" w:sz="0" w:space="0" w:color="auto"/>
            <w:right w:val="none" w:sz="0" w:space="0" w:color="auto"/>
          </w:divBdr>
        </w:div>
        <w:div w:id="1829400202">
          <w:marLeft w:val="0"/>
          <w:marRight w:val="0"/>
          <w:marTop w:val="0"/>
          <w:marBottom w:val="0"/>
          <w:divBdr>
            <w:top w:val="none" w:sz="0" w:space="0" w:color="auto"/>
            <w:left w:val="none" w:sz="0" w:space="0" w:color="auto"/>
            <w:bottom w:val="none" w:sz="0" w:space="0" w:color="auto"/>
            <w:right w:val="none" w:sz="0" w:space="0" w:color="auto"/>
          </w:divBdr>
        </w:div>
        <w:div w:id="1845239613">
          <w:marLeft w:val="0"/>
          <w:marRight w:val="0"/>
          <w:marTop w:val="0"/>
          <w:marBottom w:val="0"/>
          <w:divBdr>
            <w:top w:val="none" w:sz="0" w:space="0" w:color="auto"/>
            <w:left w:val="none" w:sz="0" w:space="0" w:color="auto"/>
            <w:bottom w:val="none" w:sz="0" w:space="0" w:color="auto"/>
            <w:right w:val="none" w:sz="0" w:space="0" w:color="auto"/>
          </w:divBdr>
        </w:div>
        <w:div w:id="1864443110">
          <w:marLeft w:val="0"/>
          <w:marRight w:val="0"/>
          <w:marTop w:val="0"/>
          <w:marBottom w:val="0"/>
          <w:divBdr>
            <w:top w:val="none" w:sz="0" w:space="0" w:color="auto"/>
            <w:left w:val="none" w:sz="0" w:space="0" w:color="auto"/>
            <w:bottom w:val="none" w:sz="0" w:space="0" w:color="auto"/>
            <w:right w:val="none" w:sz="0" w:space="0" w:color="auto"/>
          </w:divBdr>
        </w:div>
        <w:div w:id="1865358408">
          <w:marLeft w:val="0"/>
          <w:marRight w:val="0"/>
          <w:marTop w:val="0"/>
          <w:marBottom w:val="0"/>
          <w:divBdr>
            <w:top w:val="none" w:sz="0" w:space="0" w:color="auto"/>
            <w:left w:val="none" w:sz="0" w:space="0" w:color="auto"/>
            <w:bottom w:val="none" w:sz="0" w:space="0" w:color="auto"/>
            <w:right w:val="none" w:sz="0" w:space="0" w:color="auto"/>
          </w:divBdr>
        </w:div>
        <w:div w:id="1926959973">
          <w:marLeft w:val="0"/>
          <w:marRight w:val="0"/>
          <w:marTop w:val="0"/>
          <w:marBottom w:val="0"/>
          <w:divBdr>
            <w:top w:val="none" w:sz="0" w:space="0" w:color="auto"/>
            <w:left w:val="none" w:sz="0" w:space="0" w:color="auto"/>
            <w:bottom w:val="none" w:sz="0" w:space="0" w:color="auto"/>
            <w:right w:val="none" w:sz="0" w:space="0" w:color="auto"/>
          </w:divBdr>
        </w:div>
        <w:div w:id="2031567454">
          <w:marLeft w:val="0"/>
          <w:marRight w:val="0"/>
          <w:marTop w:val="0"/>
          <w:marBottom w:val="0"/>
          <w:divBdr>
            <w:top w:val="none" w:sz="0" w:space="0" w:color="auto"/>
            <w:left w:val="none" w:sz="0" w:space="0" w:color="auto"/>
            <w:bottom w:val="none" w:sz="0" w:space="0" w:color="auto"/>
            <w:right w:val="none" w:sz="0" w:space="0" w:color="auto"/>
          </w:divBdr>
        </w:div>
        <w:div w:id="2098020695">
          <w:marLeft w:val="0"/>
          <w:marRight w:val="0"/>
          <w:marTop w:val="0"/>
          <w:marBottom w:val="0"/>
          <w:divBdr>
            <w:top w:val="none" w:sz="0" w:space="0" w:color="auto"/>
            <w:left w:val="none" w:sz="0" w:space="0" w:color="auto"/>
            <w:bottom w:val="none" w:sz="0" w:space="0" w:color="auto"/>
            <w:right w:val="none" w:sz="0" w:space="0" w:color="auto"/>
          </w:divBdr>
        </w:div>
        <w:div w:id="2118602067">
          <w:marLeft w:val="0"/>
          <w:marRight w:val="0"/>
          <w:marTop w:val="0"/>
          <w:marBottom w:val="0"/>
          <w:divBdr>
            <w:top w:val="none" w:sz="0" w:space="0" w:color="auto"/>
            <w:left w:val="none" w:sz="0" w:space="0" w:color="auto"/>
            <w:bottom w:val="none" w:sz="0" w:space="0" w:color="auto"/>
            <w:right w:val="none" w:sz="0" w:space="0" w:color="auto"/>
          </w:divBdr>
        </w:div>
        <w:div w:id="2132018747">
          <w:marLeft w:val="0"/>
          <w:marRight w:val="0"/>
          <w:marTop w:val="0"/>
          <w:marBottom w:val="0"/>
          <w:divBdr>
            <w:top w:val="none" w:sz="0" w:space="0" w:color="auto"/>
            <w:left w:val="none" w:sz="0" w:space="0" w:color="auto"/>
            <w:bottom w:val="none" w:sz="0" w:space="0" w:color="auto"/>
            <w:right w:val="none" w:sz="0" w:space="0" w:color="auto"/>
          </w:divBdr>
        </w:div>
        <w:div w:id="2134210182">
          <w:marLeft w:val="0"/>
          <w:marRight w:val="0"/>
          <w:marTop w:val="0"/>
          <w:marBottom w:val="0"/>
          <w:divBdr>
            <w:top w:val="none" w:sz="0" w:space="0" w:color="auto"/>
            <w:left w:val="none" w:sz="0" w:space="0" w:color="auto"/>
            <w:bottom w:val="none" w:sz="0" w:space="0" w:color="auto"/>
            <w:right w:val="none" w:sz="0" w:space="0" w:color="auto"/>
          </w:divBdr>
        </w:div>
      </w:divsChild>
    </w:div>
    <w:div w:id="1928463306">
      <w:bodyDiv w:val="1"/>
      <w:marLeft w:val="0"/>
      <w:marRight w:val="0"/>
      <w:marTop w:val="0"/>
      <w:marBottom w:val="0"/>
      <w:divBdr>
        <w:top w:val="none" w:sz="0" w:space="0" w:color="auto"/>
        <w:left w:val="none" w:sz="0" w:space="0" w:color="auto"/>
        <w:bottom w:val="none" w:sz="0" w:space="0" w:color="auto"/>
        <w:right w:val="none" w:sz="0" w:space="0" w:color="auto"/>
      </w:divBdr>
      <w:divsChild>
        <w:div w:id="66150855">
          <w:marLeft w:val="0"/>
          <w:marRight w:val="0"/>
          <w:marTop w:val="0"/>
          <w:marBottom w:val="0"/>
          <w:divBdr>
            <w:top w:val="none" w:sz="0" w:space="0" w:color="auto"/>
            <w:left w:val="none" w:sz="0" w:space="0" w:color="auto"/>
            <w:bottom w:val="none" w:sz="0" w:space="0" w:color="auto"/>
            <w:right w:val="none" w:sz="0" w:space="0" w:color="auto"/>
          </w:divBdr>
        </w:div>
        <w:div w:id="176970644">
          <w:marLeft w:val="0"/>
          <w:marRight w:val="0"/>
          <w:marTop w:val="0"/>
          <w:marBottom w:val="0"/>
          <w:divBdr>
            <w:top w:val="none" w:sz="0" w:space="0" w:color="auto"/>
            <w:left w:val="none" w:sz="0" w:space="0" w:color="auto"/>
            <w:bottom w:val="none" w:sz="0" w:space="0" w:color="auto"/>
            <w:right w:val="none" w:sz="0" w:space="0" w:color="auto"/>
          </w:divBdr>
        </w:div>
        <w:div w:id="219219501">
          <w:marLeft w:val="0"/>
          <w:marRight w:val="0"/>
          <w:marTop w:val="0"/>
          <w:marBottom w:val="0"/>
          <w:divBdr>
            <w:top w:val="none" w:sz="0" w:space="0" w:color="auto"/>
            <w:left w:val="none" w:sz="0" w:space="0" w:color="auto"/>
            <w:bottom w:val="none" w:sz="0" w:space="0" w:color="auto"/>
            <w:right w:val="none" w:sz="0" w:space="0" w:color="auto"/>
          </w:divBdr>
        </w:div>
        <w:div w:id="266012725">
          <w:marLeft w:val="0"/>
          <w:marRight w:val="0"/>
          <w:marTop w:val="0"/>
          <w:marBottom w:val="0"/>
          <w:divBdr>
            <w:top w:val="none" w:sz="0" w:space="0" w:color="auto"/>
            <w:left w:val="none" w:sz="0" w:space="0" w:color="auto"/>
            <w:bottom w:val="none" w:sz="0" w:space="0" w:color="auto"/>
            <w:right w:val="none" w:sz="0" w:space="0" w:color="auto"/>
          </w:divBdr>
        </w:div>
        <w:div w:id="267549854">
          <w:marLeft w:val="0"/>
          <w:marRight w:val="0"/>
          <w:marTop w:val="0"/>
          <w:marBottom w:val="0"/>
          <w:divBdr>
            <w:top w:val="none" w:sz="0" w:space="0" w:color="auto"/>
            <w:left w:val="none" w:sz="0" w:space="0" w:color="auto"/>
            <w:bottom w:val="none" w:sz="0" w:space="0" w:color="auto"/>
            <w:right w:val="none" w:sz="0" w:space="0" w:color="auto"/>
          </w:divBdr>
        </w:div>
        <w:div w:id="399208159">
          <w:marLeft w:val="0"/>
          <w:marRight w:val="0"/>
          <w:marTop w:val="0"/>
          <w:marBottom w:val="0"/>
          <w:divBdr>
            <w:top w:val="none" w:sz="0" w:space="0" w:color="auto"/>
            <w:left w:val="none" w:sz="0" w:space="0" w:color="auto"/>
            <w:bottom w:val="none" w:sz="0" w:space="0" w:color="auto"/>
            <w:right w:val="none" w:sz="0" w:space="0" w:color="auto"/>
          </w:divBdr>
        </w:div>
        <w:div w:id="449251189">
          <w:marLeft w:val="0"/>
          <w:marRight w:val="0"/>
          <w:marTop w:val="0"/>
          <w:marBottom w:val="0"/>
          <w:divBdr>
            <w:top w:val="none" w:sz="0" w:space="0" w:color="auto"/>
            <w:left w:val="none" w:sz="0" w:space="0" w:color="auto"/>
            <w:bottom w:val="none" w:sz="0" w:space="0" w:color="auto"/>
            <w:right w:val="none" w:sz="0" w:space="0" w:color="auto"/>
          </w:divBdr>
        </w:div>
        <w:div w:id="449587927">
          <w:marLeft w:val="0"/>
          <w:marRight w:val="0"/>
          <w:marTop w:val="0"/>
          <w:marBottom w:val="0"/>
          <w:divBdr>
            <w:top w:val="none" w:sz="0" w:space="0" w:color="auto"/>
            <w:left w:val="none" w:sz="0" w:space="0" w:color="auto"/>
            <w:bottom w:val="none" w:sz="0" w:space="0" w:color="auto"/>
            <w:right w:val="none" w:sz="0" w:space="0" w:color="auto"/>
          </w:divBdr>
        </w:div>
        <w:div w:id="510027195">
          <w:marLeft w:val="0"/>
          <w:marRight w:val="0"/>
          <w:marTop w:val="0"/>
          <w:marBottom w:val="0"/>
          <w:divBdr>
            <w:top w:val="none" w:sz="0" w:space="0" w:color="auto"/>
            <w:left w:val="none" w:sz="0" w:space="0" w:color="auto"/>
            <w:bottom w:val="none" w:sz="0" w:space="0" w:color="auto"/>
            <w:right w:val="none" w:sz="0" w:space="0" w:color="auto"/>
          </w:divBdr>
        </w:div>
        <w:div w:id="514274147">
          <w:marLeft w:val="0"/>
          <w:marRight w:val="0"/>
          <w:marTop w:val="0"/>
          <w:marBottom w:val="0"/>
          <w:divBdr>
            <w:top w:val="none" w:sz="0" w:space="0" w:color="auto"/>
            <w:left w:val="none" w:sz="0" w:space="0" w:color="auto"/>
            <w:bottom w:val="none" w:sz="0" w:space="0" w:color="auto"/>
            <w:right w:val="none" w:sz="0" w:space="0" w:color="auto"/>
          </w:divBdr>
        </w:div>
        <w:div w:id="573861646">
          <w:marLeft w:val="0"/>
          <w:marRight w:val="0"/>
          <w:marTop w:val="0"/>
          <w:marBottom w:val="0"/>
          <w:divBdr>
            <w:top w:val="none" w:sz="0" w:space="0" w:color="auto"/>
            <w:left w:val="none" w:sz="0" w:space="0" w:color="auto"/>
            <w:bottom w:val="none" w:sz="0" w:space="0" w:color="auto"/>
            <w:right w:val="none" w:sz="0" w:space="0" w:color="auto"/>
          </w:divBdr>
        </w:div>
        <w:div w:id="623657281">
          <w:marLeft w:val="0"/>
          <w:marRight w:val="0"/>
          <w:marTop w:val="0"/>
          <w:marBottom w:val="0"/>
          <w:divBdr>
            <w:top w:val="none" w:sz="0" w:space="0" w:color="auto"/>
            <w:left w:val="none" w:sz="0" w:space="0" w:color="auto"/>
            <w:bottom w:val="none" w:sz="0" w:space="0" w:color="auto"/>
            <w:right w:val="none" w:sz="0" w:space="0" w:color="auto"/>
          </w:divBdr>
        </w:div>
        <w:div w:id="644969517">
          <w:marLeft w:val="0"/>
          <w:marRight w:val="0"/>
          <w:marTop w:val="0"/>
          <w:marBottom w:val="0"/>
          <w:divBdr>
            <w:top w:val="none" w:sz="0" w:space="0" w:color="auto"/>
            <w:left w:val="none" w:sz="0" w:space="0" w:color="auto"/>
            <w:bottom w:val="none" w:sz="0" w:space="0" w:color="auto"/>
            <w:right w:val="none" w:sz="0" w:space="0" w:color="auto"/>
          </w:divBdr>
        </w:div>
        <w:div w:id="732310149">
          <w:marLeft w:val="0"/>
          <w:marRight w:val="0"/>
          <w:marTop w:val="0"/>
          <w:marBottom w:val="0"/>
          <w:divBdr>
            <w:top w:val="none" w:sz="0" w:space="0" w:color="auto"/>
            <w:left w:val="none" w:sz="0" w:space="0" w:color="auto"/>
            <w:bottom w:val="none" w:sz="0" w:space="0" w:color="auto"/>
            <w:right w:val="none" w:sz="0" w:space="0" w:color="auto"/>
          </w:divBdr>
        </w:div>
        <w:div w:id="826746286">
          <w:marLeft w:val="0"/>
          <w:marRight w:val="0"/>
          <w:marTop w:val="0"/>
          <w:marBottom w:val="0"/>
          <w:divBdr>
            <w:top w:val="none" w:sz="0" w:space="0" w:color="auto"/>
            <w:left w:val="none" w:sz="0" w:space="0" w:color="auto"/>
            <w:bottom w:val="none" w:sz="0" w:space="0" w:color="auto"/>
            <w:right w:val="none" w:sz="0" w:space="0" w:color="auto"/>
          </w:divBdr>
        </w:div>
        <w:div w:id="846481470">
          <w:marLeft w:val="0"/>
          <w:marRight w:val="0"/>
          <w:marTop w:val="0"/>
          <w:marBottom w:val="0"/>
          <w:divBdr>
            <w:top w:val="none" w:sz="0" w:space="0" w:color="auto"/>
            <w:left w:val="none" w:sz="0" w:space="0" w:color="auto"/>
            <w:bottom w:val="none" w:sz="0" w:space="0" w:color="auto"/>
            <w:right w:val="none" w:sz="0" w:space="0" w:color="auto"/>
          </w:divBdr>
        </w:div>
        <w:div w:id="861283505">
          <w:marLeft w:val="0"/>
          <w:marRight w:val="0"/>
          <w:marTop w:val="0"/>
          <w:marBottom w:val="0"/>
          <w:divBdr>
            <w:top w:val="none" w:sz="0" w:space="0" w:color="auto"/>
            <w:left w:val="none" w:sz="0" w:space="0" w:color="auto"/>
            <w:bottom w:val="none" w:sz="0" w:space="0" w:color="auto"/>
            <w:right w:val="none" w:sz="0" w:space="0" w:color="auto"/>
          </w:divBdr>
        </w:div>
        <w:div w:id="975598100">
          <w:marLeft w:val="0"/>
          <w:marRight w:val="0"/>
          <w:marTop w:val="0"/>
          <w:marBottom w:val="0"/>
          <w:divBdr>
            <w:top w:val="none" w:sz="0" w:space="0" w:color="auto"/>
            <w:left w:val="none" w:sz="0" w:space="0" w:color="auto"/>
            <w:bottom w:val="none" w:sz="0" w:space="0" w:color="auto"/>
            <w:right w:val="none" w:sz="0" w:space="0" w:color="auto"/>
          </w:divBdr>
        </w:div>
        <w:div w:id="998384177">
          <w:marLeft w:val="0"/>
          <w:marRight w:val="0"/>
          <w:marTop w:val="0"/>
          <w:marBottom w:val="0"/>
          <w:divBdr>
            <w:top w:val="none" w:sz="0" w:space="0" w:color="auto"/>
            <w:left w:val="none" w:sz="0" w:space="0" w:color="auto"/>
            <w:bottom w:val="none" w:sz="0" w:space="0" w:color="auto"/>
            <w:right w:val="none" w:sz="0" w:space="0" w:color="auto"/>
          </w:divBdr>
        </w:div>
        <w:div w:id="1003820236">
          <w:marLeft w:val="0"/>
          <w:marRight w:val="0"/>
          <w:marTop w:val="0"/>
          <w:marBottom w:val="0"/>
          <w:divBdr>
            <w:top w:val="none" w:sz="0" w:space="0" w:color="auto"/>
            <w:left w:val="none" w:sz="0" w:space="0" w:color="auto"/>
            <w:bottom w:val="none" w:sz="0" w:space="0" w:color="auto"/>
            <w:right w:val="none" w:sz="0" w:space="0" w:color="auto"/>
          </w:divBdr>
        </w:div>
        <w:div w:id="1145391172">
          <w:marLeft w:val="0"/>
          <w:marRight w:val="0"/>
          <w:marTop w:val="0"/>
          <w:marBottom w:val="0"/>
          <w:divBdr>
            <w:top w:val="none" w:sz="0" w:space="0" w:color="auto"/>
            <w:left w:val="none" w:sz="0" w:space="0" w:color="auto"/>
            <w:bottom w:val="none" w:sz="0" w:space="0" w:color="auto"/>
            <w:right w:val="none" w:sz="0" w:space="0" w:color="auto"/>
          </w:divBdr>
        </w:div>
        <w:div w:id="1313096316">
          <w:marLeft w:val="0"/>
          <w:marRight w:val="0"/>
          <w:marTop w:val="0"/>
          <w:marBottom w:val="0"/>
          <w:divBdr>
            <w:top w:val="none" w:sz="0" w:space="0" w:color="auto"/>
            <w:left w:val="none" w:sz="0" w:space="0" w:color="auto"/>
            <w:bottom w:val="none" w:sz="0" w:space="0" w:color="auto"/>
            <w:right w:val="none" w:sz="0" w:space="0" w:color="auto"/>
          </w:divBdr>
        </w:div>
        <w:div w:id="1375618122">
          <w:marLeft w:val="0"/>
          <w:marRight w:val="0"/>
          <w:marTop w:val="0"/>
          <w:marBottom w:val="0"/>
          <w:divBdr>
            <w:top w:val="none" w:sz="0" w:space="0" w:color="auto"/>
            <w:left w:val="none" w:sz="0" w:space="0" w:color="auto"/>
            <w:bottom w:val="none" w:sz="0" w:space="0" w:color="auto"/>
            <w:right w:val="none" w:sz="0" w:space="0" w:color="auto"/>
          </w:divBdr>
        </w:div>
        <w:div w:id="1395083300">
          <w:marLeft w:val="0"/>
          <w:marRight w:val="0"/>
          <w:marTop w:val="0"/>
          <w:marBottom w:val="0"/>
          <w:divBdr>
            <w:top w:val="none" w:sz="0" w:space="0" w:color="auto"/>
            <w:left w:val="none" w:sz="0" w:space="0" w:color="auto"/>
            <w:bottom w:val="none" w:sz="0" w:space="0" w:color="auto"/>
            <w:right w:val="none" w:sz="0" w:space="0" w:color="auto"/>
          </w:divBdr>
        </w:div>
        <w:div w:id="1419450348">
          <w:marLeft w:val="0"/>
          <w:marRight w:val="0"/>
          <w:marTop w:val="0"/>
          <w:marBottom w:val="0"/>
          <w:divBdr>
            <w:top w:val="none" w:sz="0" w:space="0" w:color="auto"/>
            <w:left w:val="none" w:sz="0" w:space="0" w:color="auto"/>
            <w:bottom w:val="none" w:sz="0" w:space="0" w:color="auto"/>
            <w:right w:val="none" w:sz="0" w:space="0" w:color="auto"/>
          </w:divBdr>
        </w:div>
        <w:div w:id="1451195298">
          <w:marLeft w:val="0"/>
          <w:marRight w:val="0"/>
          <w:marTop w:val="0"/>
          <w:marBottom w:val="0"/>
          <w:divBdr>
            <w:top w:val="none" w:sz="0" w:space="0" w:color="auto"/>
            <w:left w:val="none" w:sz="0" w:space="0" w:color="auto"/>
            <w:bottom w:val="none" w:sz="0" w:space="0" w:color="auto"/>
            <w:right w:val="none" w:sz="0" w:space="0" w:color="auto"/>
          </w:divBdr>
        </w:div>
        <w:div w:id="1483696054">
          <w:marLeft w:val="0"/>
          <w:marRight w:val="0"/>
          <w:marTop w:val="0"/>
          <w:marBottom w:val="0"/>
          <w:divBdr>
            <w:top w:val="none" w:sz="0" w:space="0" w:color="auto"/>
            <w:left w:val="none" w:sz="0" w:space="0" w:color="auto"/>
            <w:bottom w:val="none" w:sz="0" w:space="0" w:color="auto"/>
            <w:right w:val="none" w:sz="0" w:space="0" w:color="auto"/>
          </w:divBdr>
        </w:div>
        <w:div w:id="1484735047">
          <w:marLeft w:val="0"/>
          <w:marRight w:val="0"/>
          <w:marTop w:val="0"/>
          <w:marBottom w:val="0"/>
          <w:divBdr>
            <w:top w:val="none" w:sz="0" w:space="0" w:color="auto"/>
            <w:left w:val="none" w:sz="0" w:space="0" w:color="auto"/>
            <w:bottom w:val="none" w:sz="0" w:space="0" w:color="auto"/>
            <w:right w:val="none" w:sz="0" w:space="0" w:color="auto"/>
          </w:divBdr>
        </w:div>
        <w:div w:id="1505584729">
          <w:marLeft w:val="0"/>
          <w:marRight w:val="0"/>
          <w:marTop w:val="0"/>
          <w:marBottom w:val="0"/>
          <w:divBdr>
            <w:top w:val="none" w:sz="0" w:space="0" w:color="auto"/>
            <w:left w:val="none" w:sz="0" w:space="0" w:color="auto"/>
            <w:bottom w:val="none" w:sz="0" w:space="0" w:color="auto"/>
            <w:right w:val="none" w:sz="0" w:space="0" w:color="auto"/>
          </w:divBdr>
        </w:div>
        <w:div w:id="1631476387">
          <w:marLeft w:val="0"/>
          <w:marRight w:val="0"/>
          <w:marTop w:val="0"/>
          <w:marBottom w:val="0"/>
          <w:divBdr>
            <w:top w:val="none" w:sz="0" w:space="0" w:color="auto"/>
            <w:left w:val="none" w:sz="0" w:space="0" w:color="auto"/>
            <w:bottom w:val="none" w:sz="0" w:space="0" w:color="auto"/>
            <w:right w:val="none" w:sz="0" w:space="0" w:color="auto"/>
          </w:divBdr>
        </w:div>
        <w:div w:id="1691952914">
          <w:marLeft w:val="0"/>
          <w:marRight w:val="0"/>
          <w:marTop w:val="0"/>
          <w:marBottom w:val="0"/>
          <w:divBdr>
            <w:top w:val="none" w:sz="0" w:space="0" w:color="auto"/>
            <w:left w:val="none" w:sz="0" w:space="0" w:color="auto"/>
            <w:bottom w:val="none" w:sz="0" w:space="0" w:color="auto"/>
            <w:right w:val="none" w:sz="0" w:space="0" w:color="auto"/>
          </w:divBdr>
        </w:div>
        <w:div w:id="1708798283">
          <w:marLeft w:val="0"/>
          <w:marRight w:val="0"/>
          <w:marTop w:val="0"/>
          <w:marBottom w:val="0"/>
          <w:divBdr>
            <w:top w:val="none" w:sz="0" w:space="0" w:color="auto"/>
            <w:left w:val="none" w:sz="0" w:space="0" w:color="auto"/>
            <w:bottom w:val="none" w:sz="0" w:space="0" w:color="auto"/>
            <w:right w:val="none" w:sz="0" w:space="0" w:color="auto"/>
          </w:divBdr>
        </w:div>
        <w:div w:id="1728147140">
          <w:marLeft w:val="0"/>
          <w:marRight w:val="0"/>
          <w:marTop w:val="0"/>
          <w:marBottom w:val="0"/>
          <w:divBdr>
            <w:top w:val="none" w:sz="0" w:space="0" w:color="auto"/>
            <w:left w:val="none" w:sz="0" w:space="0" w:color="auto"/>
            <w:bottom w:val="none" w:sz="0" w:space="0" w:color="auto"/>
            <w:right w:val="none" w:sz="0" w:space="0" w:color="auto"/>
          </w:divBdr>
        </w:div>
        <w:div w:id="1772234708">
          <w:marLeft w:val="0"/>
          <w:marRight w:val="0"/>
          <w:marTop w:val="0"/>
          <w:marBottom w:val="0"/>
          <w:divBdr>
            <w:top w:val="none" w:sz="0" w:space="0" w:color="auto"/>
            <w:left w:val="none" w:sz="0" w:space="0" w:color="auto"/>
            <w:bottom w:val="none" w:sz="0" w:space="0" w:color="auto"/>
            <w:right w:val="none" w:sz="0" w:space="0" w:color="auto"/>
          </w:divBdr>
        </w:div>
        <w:div w:id="1794327809">
          <w:marLeft w:val="0"/>
          <w:marRight w:val="0"/>
          <w:marTop w:val="0"/>
          <w:marBottom w:val="0"/>
          <w:divBdr>
            <w:top w:val="none" w:sz="0" w:space="0" w:color="auto"/>
            <w:left w:val="none" w:sz="0" w:space="0" w:color="auto"/>
            <w:bottom w:val="none" w:sz="0" w:space="0" w:color="auto"/>
            <w:right w:val="none" w:sz="0" w:space="0" w:color="auto"/>
          </w:divBdr>
        </w:div>
        <w:div w:id="1862474091">
          <w:marLeft w:val="0"/>
          <w:marRight w:val="0"/>
          <w:marTop w:val="0"/>
          <w:marBottom w:val="0"/>
          <w:divBdr>
            <w:top w:val="none" w:sz="0" w:space="0" w:color="auto"/>
            <w:left w:val="none" w:sz="0" w:space="0" w:color="auto"/>
            <w:bottom w:val="none" w:sz="0" w:space="0" w:color="auto"/>
            <w:right w:val="none" w:sz="0" w:space="0" w:color="auto"/>
          </w:divBdr>
        </w:div>
        <w:div w:id="1947468607">
          <w:marLeft w:val="0"/>
          <w:marRight w:val="0"/>
          <w:marTop w:val="0"/>
          <w:marBottom w:val="0"/>
          <w:divBdr>
            <w:top w:val="none" w:sz="0" w:space="0" w:color="auto"/>
            <w:left w:val="none" w:sz="0" w:space="0" w:color="auto"/>
            <w:bottom w:val="none" w:sz="0" w:space="0" w:color="auto"/>
            <w:right w:val="none" w:sz="0" w:space="0" w:color="auto"/>
          </w:divBdr>
        </w:div>
        <w:div w:id="1989287933">
          <w:marLeft w:val="0"/>
          <w:marRight w:val="0"/>
          <w:marTop w:val="0"/>
          <w:marBottom w:val="0"/>
          <w:divBdr>
            <w:top w:val="none" w:sz="0" w:space="0" w:color="auto"/>
            <w:left w:val="none" w:sz="0" w:space="0" w:color="auto"/>
            <w:bottom w:val="none" w:sz="0" w:space="0" w:color="auto"/>
            <w:right w:val="none" w:sz="0" w:space="0" w:color="auto"/>
          </w:divBdr>
        </w:div>
        <w:div w:id="2035841464">
          <w:marLeft w:val="0"/>
          <w:marRight w:val="0"/>
          <w:marTop w:val="0"/>
          <w:marBottom w:val="0"/>
          <w:divBdr>
            <w:top w:val="none" w:sz="0" w:space="0" w:color="auto"/>
            <w:left w:val="none" w:sz="0" w:space="0" w:color="auto"/>
            <w:bottom w:val="none" w:sz="0" w:space="0" w:color="auto"/>
            <w:right w:val="none" w:sz="0" w:space="0" w:color="auto"/>
          </w:divBdr>
        </w:div>
        <w:div w:id="2110812243">
          <w:marLeft w:val="0"/>
          <w:marRight w:val="0"/>
          <w:marTop w:val="0"/>
          <w:marBottom w:val="0"/>
          <w:divBdr>
            <w:top w:val="none" w:sz="0" w:space="0" w:color="auto"/>
            <w:left w:val="none" w:sz="0" w:space="0" w:color="auto"/>
            <w:bottom w:val="none" w:sz="0" w:space="0" w:color="auto"/>
            <w:right w:val="none" w:sz="0" w:space="0" w:color="auto"/>
          </w:divBdr>
        </w:div>
      </w:divsChild>
    </w:div>
    <w:div w:id="2112388702">
      <w:bodyDiv w:val="1"/>
      <w:marLeft w:val="0"/>
      <w:marRight w:val="0"/>
      <w:marTop w:val="0"/>
      <w:marBottom w:val="0"/>
      <w:divBdr>
        <w:top w:val="none" w:sz="0" w:space="0" w:color="auto"/>
        <w:left w:val="none" w:sz="0" w:space="0" w:color="auto"/>
        <w:bottom w:val="none" w:sz="0" w:space="0" w:color="auto"/>
        <w:right w:val="none" w:sz="0" w:space="0" w:color="auto"/>
      </w:divBdr>
      <w:divsChild>
        <w:div w:id="71515774">
          <w:marLeft w:val="0"/>
          <w:marRight w:val="0"/>
          <w:marTop w:val="0"/>
          <w:marBottom w:val="0"/>
          <w:divBdr>
            <w:top w:val="none" w:sz="0" w:space="0" w:color="auto"/>
            <w:left w:val="none" w:sz="0" w:space="0" w:color="auto"/>
            <w:bottom w:val="none" w:sz="0" w:space="0" w:color="auto"/>
            <w:right w:val="none" w:sz="0" w:space="0" w:color="auto"/>
          </w:divBdr>
        </w:div>
        <w:div w:id="81537336">
          <w:marLeft w:val="0"/>
          <w:marRight w:val="0"/>
          <w:marTop w:val="0"/>
          <w:marBottom w:val="0"/>
          <w:divBdr>
            <w:top w:val="none" w:sz="0" w:space="0" w:color="auto"/>
            <w:left w:val="none" w:sz="0" w:space="0" w:color="auto"/>
            <w:bottom w:val="none" w:sz="0" w:space="0" w:color="auto"/>
            <w:right w:val="none" w:sz="0" w:space="0" w:color="auto"/>
          </w:divBdr>
        </w:div>
        <w:div w:id="94181687">
          <w:marLeft w:val="0"/>
          <w:marRight w:val="0"/>
          <w:marTop w:val="0"/>
          <w:marBottom w:val="0"/>
          <w:divBdr>
            <w:top w:val="none" w:sz="0" w:space="0" w:color="auto"/>
            <w:left w:val="none" w:sz="0" w:space="0" w:color="auto"/>
            <w:bottom w:val="none" w:sz="0" w:space="0" w:color="auto"/>
            <w:right w:val="none" w:sz="0" w:space="0" w:color="auto"/>
          </w:divBdr>
        </w:div>
        <w:div w:id="99493660">
          <w:marLeft w:val="0"/>
          <w:marRight w:val="0"/>
          <w:marTop w:val="0"/>
          <w:marBottom w:val="0"/>
          <w:divBdr>
            <w:top w:val="none" w:sz="0" w:space="0" w:color="auto"/>
            <w:left w:val="none" w:sz="0" w:space="0" w:color="auto"/>
            <w:bottom w:val="none" w:sz="0" w:space="0" w:color="auto"/>
            <w:right w:val="none" w:sz="0" w:space="0" w:color="auto"/>
          </w:divBdr>
        </w:div>
        <w:div w:id="137651914">
          <w:marLeft w:val="0"/>
          <w:marRight w:val="0"/>
          <w:marTop w:val="0"/>
          <w:marBottom w:val="0"/>
          <w:divBdr>
            <w:top w:val="none" w:sz="0" w:space="0" w:color="auto"/>
            <w:left w:val="none" w:sz="0" w:space="0" w:color="auto"/>
            <w:bottom w:val="none" w:sz="0" w:space="0" w:color="auto"/>
            <w:right w:val="none" w:sz="0" w:space="0" w:color="auto"/>
          </w:divBdr>
        </w:div>
        <w:div w:id="199443456">
          <w:marLeft w:val="0"/>
          <w:marRight w:val="0"/>
          <w:marTop w:val="0"/>
          <w:marBottom w:val="0"/>
          <w:divBdr>
            <w:top w:val="none" w:sz="0" w:space="0" w:color="auto"/>
            <w:left w:val="none" w:sz="0" w:space="0" w:color="auto"/>
            <w:bottom w:val="none" w:sz="0" w:space="0" w:color="auto"/>
            <w:right w:val="none" w:sz="0" w:space="0" w:color="auto"/>
          </w:divBdr>
        </w:div>
        <w:div w:id="215623779">
          <w:marLeft w:val="0"/>
          <w:marRight w:val="0"/>
          <w:marTop w:val="0"/>
          <w:marBottom w:val="0"/>
          <w:divBdr>
            <w:top w:val="none" w:sz="0" w:space="0" w:color="auto"/>
            <w:left w:val="none" w:sz="0" w:space="0" w:color="auto"/>
            <w:bottom w:val="none" w:sz="0" w:space="0" w:color="auto"/>
            <w:right w:val="none" w:sz="0" w:space="0" w:color="auto"/>
          </w:divBdr>
        </w:div>
        <w:div w:id="283579870">
          <w:marLeft w:val="0"/>
          <w:marRight w:val="0"/>
          <w:marTop w:val="0"/>
          <w:marBottom w:val="0"/>
          <w:divBdr>
            <w:top w:val="none" w:sz="0" w:space="0" w:color="auto"/>
            <w:left w:val="none" w:sz="0" w:space="0" w:color="auto"/>
            <w:bottom w:val="none" w:sz="0" w:space="0" w:color="auto"/>
            <w:right w:val="none" w:sz="0" w:space="0" w:color="auto"/>
          </w:divBdr>
        </w:div>
        <w:div w:id="431127100">
          <w:marLeft w:val="0"/>
          <w:marRight w:val="0"/>
          <w:marTop w:val="0"/>
          <w:marBottom w:val="0"/>
          <w:divBdr>
            <w:top w:val="none" w:sz="0" w:space="0" w:color="auto"/>
            <w:left w:val="none" w:sz="0" w:space="0" w:color="auto"/>
            <w:bottom w:val="none" w:sz="0" w:space="0" w:color="auto"/>
            <w:right w:val="none" w:sz="0" w:space="0" w:color="auto"/>
          </w:divBdr>
        </w:div>
        <w:div w:id="512915539">
          <w:marLeft w:val="0"/>
          <w:marRight w:val="0"/>
          <w:marTop w:val="0"/>
          <w:marBottom w:val="0"/>
          <w:divBdr>
            <w:top w:val="none" w:sz="0" w:space="0" w:color="auto"/>
            <w:left w:val="none" w:sz="0" w:space="0" w:color="auto"/>
            <w:bottom w:val="none" w:sz="0" w:space="0" w:color="auto"/>
            <w:right w:val="none" w:sz="0" w:space="0" w:color="auto"/>
          </w:divBdr>
        </w:div>
        <w:div w:id="823279681">
          <w:marLeft w:val="0"/>
          <w:marRight w:val="0"/>
          <w:marTop w:val="0"/>
          <w:marBottom w:val="0"/>
          <w:divBdr>
            <w:top w:val="none" w:sz="0" w:space="0" w:color="auto"/>
            <w:left w:val="none" w:sz="0" w:space="0" w:color="auto"/>
            <w:bottom w:val="none" w:sz="0" w:space="0" w:color="auto"/>
            <w:right w:val="none" w:sz="0" w:space="0" w:color="auto"/>
          </w:divBdr>
        </w:div>
        <w:div w:id="976295584">
          <w:marLeft w:val="0"/>
          <w:marRight w:val="0"/>
          <w:marTop w:val="0"/>
          <w:marBottom w:val="0"/>
          <w:divBdr>
            <w:top w:val="none" w:sz="0" w:space="0" w:color="auto"/>
            <w:left w:val="none" w:sz="0" w:space="0" w:color="auto"/>
            <w:bottom w:val="none" w:sz="0" w:space="0" w:color="auto"/>
            <w:right w:val="none" w:sz="0" w:space="0" w:color="auto"/>
          </w:divBdr>
        </w:div>
        <w:div w:id="1033505352">
          <w:marLeft w:val="0"/>
          <w:marRight w:val="0"/>
          <w:marTop w:val="0"/>
          <w:marBottom w:val="0"/>
          <w:divBdr>
            <w:top w:val="none" w:sz="0" w:space="0" w:color="auto"/>
            <w:left w:val="none" w:sz="0" w:space="0" w:color="auto"/>
            <w:bottom w:val="none" w:sz="0" w:space="0" w:color="auto"/>
            <w:right w:val="none" w:sz="0" w:space="0" w:color="auto"/>
          </w:divBdr>
        </w:div>
        <w:div w:id="1082726189">
          <w:marLeft w:val="0"/>
          <w:marRight w:val="0"/>
          <w:marTop w:val="0"/>
          <w:marBottom w:val="0"/>
          <w:divBdr>
            <w:top w:val="none" w:sz="0" w:space="0" w:color="auto"/>
            <w:left w:val="none" w:sz="0" w:space="0" w:color="auto"/>
            <w:bottom w:val="none" w:sz="0" w:space="0" w:color="auto"/>
            <w:right w:val="none" w:sz="0" w:space="0" w:color="auto"/>
          </w:divBdr>
        </w:div>
        <w:div w:id="1256675043">
          <w:marLeft w:val="0"/>
          <w:marRight w:val="0"/>
          <w:marTop w:val="0"/>
          <w:marBottom w:val="0"/>
          <w:divBdr>
            <w:top w:val="none" w:sz="0" w:space="0" w:color="auto"/>
            <w:left w:val="none" w:sz="0" w:space="0" w:color="auto"/>
            <w:bottom w:val="none" w:sz="0" w:space="0" w:color="auto"/>
            <w:right w:val="none" w:sz="0" w:space="0" w:color="auto"/>
          </w:divBdr>
        </w:div>
        <w:div w:id="1573933591">
          <w:marLeft w:val="0"/>
          <w:marRight w:val="0"/>
          <w:marTop w:val="0"/>
          <w:marBottom w:val="0"/>
          <w:divBdr>
            <w:top w:val="none" w:sz="0" w:space="0" w:color="auto"/>
            <w:left w:val="none" w:sz="0" w:space="0" w:color="auto"/>
            <w:bottom w:val="none" w:sz="0" w:space="0" w:color="auto"/>
            <w:right w:val="none" w:sz="0" w:space="0" w:color="auto"/>
          </w:divBdr>
        </w:div>
        <w:div w:id="1625425307">
          <w:marLeft w:val="0"/>
          <w:marRight w:val="0"/>
          <w:marTop w:val="0"/>
          <w:marBottom w:val="0"/>
          <w:divBdr>
            <w:top w:val="none" w:sz="0" w:space="0" w:color="auto"/>
            <w:left w:val="none" w:sz="0" w:space="0" w:color="auto"/>
            <w:bottom w:val="none" w:sz="0" w:space="0" w:color="auto"/>
            <w:right w:val="none" w:sz="0" w:space="0" w:color="auto"/>
          </w:divBdr>
        </w:div>
        <w:div w:id="1735229120">
          <w:marLeft w:val="0"/>
          <w:marRight w:val="0"/>
          <w:marTop w:val="0"/>
          <w:marBottom w:val="0"/>
          <w:divBdr>
            <w:top w:val="none" w:sz="0" w:space="0" w:color="auto"/>
            <w:left w:val="none" w:sz="0" w:space="0" w:color="auto"/>
            <w:bottom w:val="none" w:sz="0" w:space="0" w:color="auto"/>
            <w:right w:val="none" w:sz="0" w:space="0" w:color="auto"/>
          </w:divBdr>
        </w:div>
        <w:div w:id="1765614003">
          <w:marLeft w:val="0"/>
          <w:marRight w:val="0"/>
          <w:marTop w:val="0"/>
          <w:marBottom w:val="0"/>
          <w:divBdr>
            <w:top w:val="none" w:sz="0" w:space="0" w:color="auto"/>
            <w:left w:val="none" w:sz="0" w:space="0" w:color="auto"/>
            <w:bottom w:val="none" w:sz="0" w:space="0" w:color="auto"/>
            <w:right w:val="none" w:sz="0" w:space="0" w:color="auto"/>
          </w:divBdr>
        </w:div>
        <w:div w:id="1780025207">
          <w:marLeft w:val="0"/>
          <w:marRight w:val="0"/>
          <w:marTop w:val="0"/>
          <w:marBottom w:val="0"/>
          <w:divBdr>
            <w:top w:val="none" w:sz="0" w:space="0" w:color="auto"/>
            <w:left w:val="none" w:sz="0" w:space="0" w:color="auto"/>
            <w:bottom w:val="none" w:sz="0" w:space="0" w:color="auto"/>
            <w:right w:val="none" w:sz="0" w:space="0" w:color="auto"/>
          </w:divBdr>
        </w:div>
        <w:div w:id="1898319610">
          <w:marLeft w:val="0"/>
          <w:marRight w:val="0"/>
          <w:marTop w:val="0"/>
          <w:marBottom w:val="0"/>
          <w:divBdr>
            <w:top w:val="none" w:sz="0" w:space="0" w:color="auto"/>
            <w:left w:val="none" w:sz="0" w:space="0" w:color="auto"/>
            <w:bottom w:val="none" w:sz="0" w:space="0" w:color="auto"/>
            <w:right w:val="none" w:sz="0" w:space="0" w:color="auto"/>
          </w:divBdr>
        </w:div>
        <w:div w:id="1958027316">
          <w:marLeft w:val="0"/>
          <w:marRight w:val="0"/>
          <w:marTop w:val="0"/>
          <w:marBottom w:val="0"/>
          <w:divBdr>
            <w:top w:val="none" w:sz="0" w:space="0" w:color="auto"/>
            <w:left w:val="none" w:sz="0" w:space="0" w:color="auto"/>
            <w:bottom w:val="none" w:sz="0" w:space="0" w:color="auto"/>
            <w:right w:val="none" w:sz="0" w:space="0" w:color="auto"/>
          </w:divBdr>
        </w:div>
        <w:div w:id="2085176729">
          <w:marLeft w:val="0"/>
          <w:marRight w:val="0"/>
          <w:marTop w:val="0"/>
          <w:marBottom w:val="0"/>
          <w:divBdr>
            <w:top w:val="none" w:sz="0" w:space="0" w:color="auto"/>
            <w:left w:val="none" w:sz="0" w:space="0" w:color="auto"/>
            <w:bottom w:val="none" w:sz="0" w:space="0" w:color="auto"/>
            <w:right w:val="none" w:sz="0" w:space="0" w:color="auto"/>
          </w:divBdr>
        </w:div>
        <w:div w:id="2105999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fr.gov/cgi-bin/text-idx?SID=7f92df99c85594b40d3ef3b12a9f8ccf&amp;mc=true&amp;node=pt47.1.11&amp;rgn=div5" TargetMode="External"/><Relationship Id="rId18" Type="http://schemas.openxmlformats.org/officeDocument/2006/relationships/hyperlink" Target="file:///\\ent-fs-vm004\ema\shared\001_EMA\001_PXX_Plans\003_PSX_State\003_PSO_Operational%20Plans\004_PSO_Emergency%20Alert%20System%20(EAS)%20Plan\jarrett.devine@fema.dhs.gov%20%20%20%20%20%20" TargetMode="External"/><Relationship Id="rId26" Type="http://schemas.openxmlformats.org/officeDocument/2006/relationships/hyperlink" Target="http://www.fema.gov/emergency/ipaws/aggregator.shtm" TargetMode="External"/><Relationship Id="rId3" Type="http://schemas.openxmlformats.org/officeDocument/2006/relationships/numbering" Target="numbering.xml"/><Relationship Id="rId21" Type="http://schemas.openxmlformats.org/officeDocument/2006/relationships/hyperlink" Target="mailto:jim.lanni@ripuc.state.ri.us" TargetMode="External"/><Relationship Id="rId34" Type="http://schemas.openxmlformats.org/officeDocument/2006/relationships/hyperlink" Target="http://www.census.gov/geo/www/ansi/data/13000.html" TargetMode="External"/><Relationship Id="rId7" Type="http://schemas.openxmlformats.org/officeDocument/2006/relationships/footnotes" Target="footnotes.xml"/><Relationship Id="rId12" Type="http://schemas.openxmlformats.org/officeDocument/2006/relationships/hyperlink" Target="http://www.weather.gov/os/hazcollect" TargetMode="External"/><Relationship Id="rId17" Type="http://schemas.openxmlformats.org/officeDocument/2006/relationships/image" Target="media/image3.png"/><Relationship Id="rId25" Type="http://schemas.openxmlformats.org/officeDocument/2006/relationships/image" Target="media/image4.png"/><Relationship Id="rId33" Type="http://schemas.openxmlformats.org/officeDocument/2006/relationships/image" Target="media/image8.gif"/><Relationship Id="rId2" Type="http://schemas.openxmlformats.org/officeDocument/2006/relationships/customXml" Target="../customXml/item2.xml"/><Relationship Id="rId16" Type="http://schemas.openxmlformats.org/officeDocument/2006/relationships/hyperlink" Target="mailto:glenn.field@noaa.gov" TargetMode="External"/><Relationship Id="rId20" Type="http://schemas.openxmlformats.org/officeDocument/2006/relationships/hyperlink" Target="mailto:Stephen.verbil@po.state.ct.u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missingkids.com/AMBER/Contacts" TargetMode="External"/><Relationship Id="rId32" Type="http://schemas.openxmlformats.org/officeDocument/2006/relationships/hyperlink" Target="http://www.google.com/url?sa=i&amp;rct=j&amp;q=&amp;esrc=s&amp;source=images&amp;cd=&amp;cad=rja&amp;uact=8&amp;ved=0ahUKEwiG3K-Yu4jQAhXj1IMKHaBgBMIQjRwIBw&amp;url=http://bryanduke.net/photographnyq/map-of-rhode-island-cities&amp;bvm=bv.137132246,d.amc&amp;psig=AFQjCNFjTSha_c2K1Ka_9BktSYlnVMYSSQ&amp;ust=1478120790142716"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robert.thompson@noaa.gov" TargetMode="External"/><Relationship Id="rId23" Type="http://schemas.openxmlformats.org/officeDocument/2006/relationships/hyperlink" Target="mailto:richard.andreano@hq.dhs.gov"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hyperlink" Target="http://www.google.com/url?sa=i&amp;rct=j&amp;q=&amp;esrc=s&amp;source=images&amp;cd=&amp;cad=rja&amp;uact=8&amp;ved=0ahUKEwjhj46U87_QAhWF0iYKHezVA3sQjRwIBw&amp;url=http://www.commlawblog.com/2015/06/articles/broadcast/eas-rules-revised/&amp;bvm=bv.139782543,d.cGc&amp;psig=AFQjCNF12XNvBeQfcLjkVnqfOJRPiFQR7g&amp;ust=1480025597320953" TargetMode="External"/><Relationship Id="rId19" Type="http://schemas.openxmlformats.org/officeDocument/2006/relationships/hyperlink" Target="mailto:Jerry.zarwanski@po.state.ct.us" TargetMode="External"/><Relationship Id="rId31" Type="http://schemas.openxmlformats.org/officeDocument/2006/relationships/hyperlink" Target="https://www.google.com/maps/d/viewer?mid=100vLnERm-RPnR6kpEG1EEyfq9ys&amp;hl=en&amp;ll=40.53890327835422%2C-140.06116350000002&amp;z=3"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fema.gov/integrated-public-alert-warning-system" TargetMode="External"/><Relationship Id="rId22" Type="http://schemas.openxmlformats.org/officeDocument/2006/relationships/hyperlink" Target="http://www.ripuc.org/" TargetMode="External"/><Relationship Id="rId27" Type="http://schemas.openxmlformats.org/officeDocument/2006/relationships/image" Target="media/image5.jpeg"/><Relationship Id="rId30" Type="http://schemas.openxmlformats.org/officeDocument/2006/relationships/hyperlink" Target="https://www.weather.gov/nwr/sites?site=KHB47"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July 2017</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43A39B-A225-4711-A779-1CE835AF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69</Pages>
  <Words>18895</Words>
  <Characters>107706</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State of Rhode Island Emergency Alert System (EAS) Plan</vt:lpstr>
    </vt:vector>
  </TitlesOfParts>
  <Company/>
  <LinksUpToDate>false</LinksUpToDate>
  <CharactersWithSpaces>126349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Rhode Island Emergency Alert System (EAS) Plan</dc:title>
  <dc:creator>Hopkins, Melinda (EMA)</dc:creator>
  <cp:lastModifiedBy>Gaynor, Peter (EMA)</cp:lastModifiedBy>
  <cp:revision>16</cp:revision>
  <cp:lastPrinted>2017-02-21T22:08:00Z</cp:lastPrinted>
  <dcterms:created xsi:type="dcterms:W3CDTF">2017-07-28T11:21:00Z</dcterms:created>
  <dcterms:modified xsi:type="dcterms:W3CDTF">2017-07-28T17:42:00Z</dcterms:modified>
</cp:coreProperties>
</file>