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278" w:rsidRPr="00B75AAC" w:rsidRDefault="003C5278" w:rsidP="003C5278">
      <w:pPr>
        <w:suppressAutoHyphens/>
        <w:ind w:left="5760"/>
        <w:rPr>
          <w:b/>
          <w:sz w:val="22"/>
          <w:szCs w:val="22"/>
        </w:rPr>
      </w:pPr>
      <w:bookmarkStart w:id="0" w:name="_GoBack"/>
      <w:bookmarkEnd w:id="0"/>
    </w:p>
    <w:p w:rsidR="003C5278" w:rsidRPr="00B75AAC" w:rsidRDefault="003C5278" w:rsidP="003C5278">
      <w:pPr>
        <w:suppressAutoHyphens/>
        <w:ind w:left="5760"/>
        <w:rPr>
          <w:b/>
          <w:sz w:val="22"/>
          <w:szCs w:val="22"/>
        </w:rPr>
      </w:pPr>
      <w:r w:rsidRPr="00B75AAC">
        <w:rPr>
          <w:b/>
          <w:sz w:val="22"/>
          <w:szCs w:val="22"/>
        </w:rPr>
        <w:t>Approved by OMB</w:t>
      </w:r>
    </w:p>
    <w:p w:rsidR="003C5278" w:rsidRPr="00B75AAC" w:rsidRDefault="004C073E" w:rsidP="003C5278">
      <w:pPr>
        <w:suppressAutoHyphens/>
        <w:ind w:left="5760"/>
        <w:rPr>
          <w:b/>
          <w:sz w:val="22"/>
          <w:szCs w:val="22"/>
        </w:rPr>
      </w:pPr>
      <w:r>
        <w:rPr>
          <w:b/>
          <w:sz w:val="22"/>
          <w:szCs w:val="22"/>
        </w:rPr>
        <w:t>3060</w:t>
      </w:r>
      <w:r w:rsidR="00655926" w:rsidRPr="00B75AAC">
        <w:rPr>
          <w:b/>
          <w:sz w:val="22"/>
          <w:szCs w:val="22"/>
        </w:rPr>
        <w:t>-</w:t>
      </w:r>
      <w:r>
        <w:rPr>
          <w:b/>
          <w:sz w:val="22"/>
          <w:szCs w:val="22"/>
        </w:rPr>
        <w:t>1122</w:t>
      </w:r>
    </w:p>
    <w:p w:rsidR="003C5278" w:rsidRPr="00B75AAC" w:rsidRDefault="003C5278" w:rsidP="003C5278">
      <w:pPr>
        <w:suppressAutoHyphens/>
        <w:ind w:left="5760"/>
        <w:rPr>
          <w:b/>
          <w:sz w:val="22"/>
          <w:szCs w:val="22"/>
        </w:rPr>
      </w:pPr>
      <w:r w:rsidRPr="00B75AAC">
        <w:rPr>
          <w:b/>
          <w:sz w:val="22"/>
          <w:szCs w:val="22"/>
        </w:rPr>
        <w:t xml:space="preserve">Expires:  </w:t>
      </w:r>
      <w:r w:rsidR="004C073E">
        <w:rPr>
          <w:b/>
          <w:sz w:val="22"/>
          <w:szCs w:val="22"/>
        </w:rPr>
        <w:t>March 31, 20</w:t>
      </w:r>
      <w:r w:rsidR="00EE453E">
        <w:rPr>
          <w:b/>
          <w:sz w:val="22"/>
          <w:szCs w:val="22"/>
        </w:rPr>
        <w:t>21</w:t>
      </w:r>
    </w:p>
    <w:p w:rsidR="00E325BA" w:rsidRPr="007E2691" w:rsidRDefault="003C5278" w:rsidP="007E2691">
      <w:pPr>
        <w:pStyle w:val="Header"/>
        <w:ind w:left="5760"/>
        <w:rPr>
          <w:b/>
          <w:sz w:val="22"/>
          <w:szCs w:val="22"/>
        </w:rPr>
      </w:pPr>
      <w:r w:rsidRPr="00B75AAC">
        <w:rPr>
          <w:b/>
          <w:sz w:val="22"/>
          <w:szCs w:val="22"/>
        </w:rPr>
        <w:t>Estimated time per response:  10-5</w:t>
      </w:r>
      <w:r w:rsidR="004C073E">
        <w:rPr>
          <w:b/>
          <w:sz w:val="22"/>
          <w:szCs w:val="22"/>
        </w:rPr>
        <w:t>5</w:t>
      </w:r>
      <w:r w:rsidRPr="00B75AAC">
        <w:rPr>
          <w:b/>
          <w:sz w:val="22"/>
          <w:szCs w:val="22"/>
        </w:rPr>
        <w:t xml:space="preserve"> hours</w:t>
      </w:r>
    </w:p>
    <w:p w:rsidR="003C5278" w:rsidRPr="00B75AAC" w:rsidRDefault="003C5278">
      <w:pPr>
        <w:rPr>
          <w:sz w:val="22"/>
          <w:szCs w:val="22"/>
        </w:rPr>
      </w:pPr>
    </w:p>
    <w:p w:rsidR="004C073E" w:rsidRDefault="00B97CF0" w:rsidP="00B97CF0">
      <w:pPr>
        <w:tabs>
          <w:tab w:val="left" w:pos="0"/>
          <w:tab w:val="left" w:pos="630"/>
        </w:tabs>
        <w:spacing w:after="120"/>
        <w:jc w:val="center"/>
        <w:rPr>
          <w:sz w:val="22"/>
          <w:szCs w:val="22"/>
          <w:u w:val="single"/>
        </w:rPr>
      </w:pPr>
      <w:r w:rsidRPr="00B75AAC">
        <w:rPr>
          <w:sz w:val="22"/>
          <w:szCs w:val="22"/>
          <w:u w:val="single"/>
        </w:rPr>
        <w:t>Annual Collection of</w:t>
      </w:r>
      <w:r w:rsidR="004C073E">
        <w:rPr>
          <w:sz w:val="22"/>
          <w:szCs w:val="22"/>
          <w:u w:val="single"/>
        </w:rPr>
        <w:t xml:space="preserve"> </w:t>
      </w:r>
      <w:r w:rsidRPr="00B75AAC">
        <w:rPr>
          <w:sz w:val="22"/>
          <w:szCs w:val="22"/>
          <w:u w:val="single"/>
        </w:rPr>
        <w:t>Information</w:t>
      </w:r>
      <w:r w:rsidR="00CD515C">
        <w:rPr>
          <w:sz w:val="22"/>
          <w:szCs w:val="22"/>
          <w:u w:val="single"/>
        </w:rPr>
        <w:t xml:space="preserve"> </w:t>
      </w:r>
    </w:p>
    <w:p w:rsidR="007E2691" w:rsidRDefault="00B97CF0" w:rsidP="007E2691">
      <w:pPr>
        <w:tabs>
          <w:tab w:val="left" w:pos="0"/>
          <w:tab w:val="left" w:pos="630"/>
        </w:tabs>
        <w:spacing w:after="240"/>
        <w:jc w:val="center"/>
        <w:rPr>
          <w:sz w:val="22"/>
          <w:szCs w:val="22"/>
        </w:rPr>
      </w:pPr>
      <w:r w:rsidRPr="00B75AAC">
        <w:rPr>
          <w:sz w:val="22"/>
          <w:szCs w:val="22"/>
          <w:u w:val="single"/>
        </w:rPr>
        <w:t>Related to the Collection and Use of 911 and E911 Fees</w:t>
      </w:r>
      <w:r w:rsidR="004C073E">
        <w:rPr>
          <w:sz w:val="22"/>
          <w:szCs w:val="22"/>
          <w:u w:val="single"/>
        </w:rPr>
        <w:t xml:space="preserve"> by States and Other Jurisdictions</w:t>
      </w:r>
    </w:p>
    <w:p w:rsidR="00932706" w:rsidRPr="00B75AAC" w:rsidRDefault="003C5278" w:rsidP="003C5278">
      <w:pPr>
        <w:tabs>
          <w:tab w:val="left" w:pos="0"/>
          <w:tab w:val="left" w:pos="630"/>
        </w:tabs>
        <w:spacing w:after="120"/>
        <w:rPr>
          <w:sz w:val="22"/>
          <w:szCs w:val="22"/>
        </w:rPr>
      </w:pPr>
      <w:r w:rsidRPr="00B75AAC">
        <w:rPr>
          <w:sz w:val="22"/>
          <w:szCs w:val="22"/>
        </w:rPr>
        <w:t>Pursuant to OMB authorization 3060-1122, the FCC’s Public Safety and Homeland Security Bureau seeks the following specific information in order to fulfill the Commission’s obligations under Section 6(f)(2) of the NET 911 Act:</w:t>
      </w:r>
    </w:p>
    <w:p w:rsidR="00351A7C" w:rsidRPr="007E2691" w:rsidRDefault="00351A7C" w:rsidP="007E2691">
      <w:pPr>
        <w:pStyle w:val="ListParagraph"/>
        <w:numPr>
          <w:ilvl w:val="0"/>
          <w:numId w:val="13"/>
        </w:numPr>
        <w:tabs>
          <w:tab w:val="left" w:pos="630"/>
        </w:tabs>
        <w:spacing w:after="120"/>
        <w:rPr>
          <w:b/>
          <w:sz w:val="22"/>
          <w:szCs w:val="22"/>
          <w:u w:val="single"/>
        </w:rPr>
      </w:pPr>
      <w:r w:rsidRPr="00B75AAC">
        <w:rPr>
          <w:b/>
          <w:sz w:val="22"/>
          <w:szCs w:val="22"/>
          <w:u w:val="single"/>
        </w:rPr>
        <w:t>Filing Information</w:t>
      </w:r>
    </w:p>
    <w:p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 of State or Jurisdiction</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05"/>
      </w:tblGrid>
      <w:tr w:rsidR="00B6794F" w:rsidRPr="00B75AAC" w:rsidTr="004C073E">
        <w:tc>
          <w:tcPr>
            <w:tcW w:w="9205" w:type="dxa"/>
            <w:shd w:val="clear" w:color="auto" w:fill="D9D9D9" w:themeFill="background1" w:themeFillShade="D9"/>
            <w:vAlign w:val="center"/>
          </w:tcPr>
          <w:p w:rsidR="00B6794F" w:rsidRPr="00B75AAC" w:rsidRDefault="00B6794F" w:rsidP="004C073E">
            <w:pPr>
              <w:tabs>
                <w:tab w:val="left" w:pos="630"/>
              </w:tabs>
              <w:spacing w:after="120"/>
              <w:rPr>
                <w:b/>
                <w:iCs/>
                <w:color w:val="000000"/>
                <w:sz w:val="22"/>
                <w:szCs w:val="22"/>
              </w:rPr>
            </w:pPr>
            <w:r w:rsidRPr="00B75AAC">
              <w:rPr>
                <w:b/>
                <w:iCs/>
                <w:color w:val="000000"/>
                <w:sz w:val="22"/>
                <w:szCs w:val="22"/>
              </w:rPr>
              <w:t>State or Jurisdiction</w:t>
            </w:r>
          </w:p>
        </w:tc>
      </w:tr>
      <w:tr w:rsidR="00B6794F" w:rsidRPr="00B75AAC" w:rsidTr="007E2691">
        <w:trPr>
          <w:trHeight w:val="134"/>
        </w:trPr>
        <w:tc>
          <w:tcPr>
            <w:tcW w:w="9205" w:type="dxa"/>
          </w:tcPr>
          <w:p w:rsidR="00B6794F" w:rsidRPr="00B75AAC" w:rsidRDefault="00E92330" w:rsidP="00B6794F">
            <w:pPr>
              <w:tabs>
                <w:tab w:val="left" w:pos="630"/>
              </w:tabs>
              <w:spacing w:after="120"/>
              <w:rPr>
                <w:iCs/>
                <w:color w:val="000000"/>
                <w:sz w:val="22"/>
                <w:szCs w:val="22"/>
              </w:rPr>
            </w:pPr>
            <w:r>
              <w:rPr>
                <w:iCs/>
                <w:color w:val="000000"/>
                <w:sz w:val="22"/>
                <w:szCs w:val="22"/>
              </w:rPr>
              <w:fldChar w:fldCharType="begin">
                <w:ffData>
                  <w:name w:val="Text1"/>
                  <w:enabled/>
                  <w:calcOnExit w:val="0"/>
                  <w:textInput/>
                </w:ffData>
              </w:fldChar>
            </w:r>
            <w:bookmarkStart w:id="1" w:name="Text1"/>
            <w:r>
              <w:rPr>
                <w:iCs/>
                <w:color w:val="000000"/>
                <w:sz w:val="22"/>
                <w:szCs w:val="22"/>
              </w:rPr>
              <w:instrText xml:space="preserve"> FORMTEXT </w:instrText>
            </w:r>
            <w:r>
              <w:rPr>
                <w:iCs/>
                <w:color w:val="000000"/>
                <w:sz w:val="22"/>
                <w:szCs w:val="22"/>
              </w:rPr>
            </w:r>
            <w:r>
              <w:rPr>
                <w:iCs/>
                <w:color w:val="000000"/>
                <w:sz w:val="22"/>
                <w:szCs w:val="22"/>
              </w:rPr>
              <w:fldChar w:fldCharType="separate"/>
            </w:r>
            <w:r w:rsidR="003E429B">
              <w:t>Maine</w:t>
            </w:r>
            <w:r>
              <w:rPr>
                <w:iCs/>
                <w:color w:val="000000"/>
                <w:sz w:val="22"/>
                <w:szCs w:val="22"/>
              </w:rPr>
              <w:fldChar w:fldCharType="end"/>
            </w:r>
            <w:bookmarkEnd w:id="1"/>
          </w:p>
        </w:tc>
      </w:tr>
    </w:tbl>
    <w:p w:rsidR="00554172" w:rsidRPr="00B75AAC" w:rsidRDefault="00554172" w:rsidP="007E2691">
      <w:pPr>
        <w:tabs>
          <w:tab w:val="left" w:pos="630"/>
        </w:tabs>
        <w:spacing w:after="120"/>
        <w:rPr>
          <w:iCs/>
          <w:color w:val="000000"/>
          <w:sz w:val="22"/>
          <w:szCs w:val="22"/>
        </w:rPr>
      </w:pPr>
    </w:p>
    <w:p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w:t>
      </w:r>
      <w:r w:rsidR="00B97CF0" w:rsidRPr="00B75AAC">
        <w:rPr>
          <w:b/>
          <w:iCs/>
          <w:color w:val="000000"/>
          <w:sz w:val="22"/>
          <w:szCs w:val="22"/>
        </w:rPr>
        <w:t>, Title</w:t>
      </w:r>
      <w:r w:rsidRPr="00B75AAC">
        <w:rPr>
          <w:b/>
          <w:iCs/>
          <w:color w:val="000000"/>
          <w:sz w:val="22"/>
          <w:szCs w:val="22"/>
        </w:rPr>
        <w:t xml:space="preserve"> and Organization of Individual Filing Report</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3057"/>
        <w:gridCol w:w="2811"/>
        <w:gridCol w:w="3362"/>
      </w:tblGrid>
      <w:tr w:rsidR="00B97CF0" w:rsidRPr="00B75AAC" w:rsidTr="00B97CF0">
        <w:tc>
          <w:tcPr>
            <w:tcW w:w="3057" w:type="dxa"/>
            <w:shd w:val="clear" w:color="auto" w:fill="D9D9D9" w:themeFill="background1" w:themeFillShade="D9"/>
            <w:vAlign w:val="center"/>
          </w:tcPr>
          <w:p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Name</w:t>
            </w:r>
          </w:p>
        </w:tc>
        <w:tc>
          <w:tcPr>
            <w:tcW w:w="2811" w:type="dxa"/>
            <w:shd w:val="clear" w:color="auto" w:fill="D9D9D9" w:themeFill="background1" w:themeFillShade="D9"/>
          </w:tcPr>
          <w:p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Title</w:t>
            </w:r>
          </w:p>
        </w:tc>
        <w:tc>
          <w:tcPr>
            <w:tcW w:w="3362" w:type="dxa"/>
            <w:shd w:val="clear" w:color="auto" w:fill="D9D9D9" w:themeFill="background1" w:themeFillShade="D9"/>
          </w:tcPr>
          <w:p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Organization</w:t>
            </w:r>
          </w:p>
        </w:tc>
      </w:tr>
      <w:tr w:rsidR="00B4337B" w:rsidRPr="00B75AAC" w:rsidTr="00B97CF0">
        <w:tc>
          <w:tcPr>
            <w:tcW w:w="3057" w:type="dxa"/>
          </w:tcPr>
          <w:p w:rsidR="00B4337B" w:rsidRDefault="00E92330" w:rsidP="00B4337B">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3E429B">
              <w:t>Harry Lanphear</w:t>
            </w:r>
            <w:r>
              <w:rPr>
                <w:iCs/>
                <w:color w:val="000000"/>
                <w:sz w:val="22"/>
                <w:szCs w:val="22"/>
              </w:rPr>
              <w:fldChar w:fldCharType="end"/>
            </w:r>
          </w:p>
        </w:tc>
        <w:tc>
          <w:tcPr>
            <w:tcW w:w="2811" w:type="dxa"/>
          </w:tcPr>
          <w:p w:rsidR="00B4337B" w:rsidRDefault="00E92330" w:rsidP="00B4337B">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3E429B">
              <w:t>Administrative Director</w:t>
            </w:r>
            <w:r>
              <w:rPr>
                <w:iCs/>
                <w:color w:val="000000"/>
                <w:sz w:val="22"/>
                <w:szCs w:val="22"/>
              </w:rPr>
              <w:fldChar w:fldCharType="end"/>
            </w:r>
          </w:p>
        </w:tc>
        <w:tc>
          <w:tcPr>
            <w:tcW w:w="3362" w:type="dxa"/>
          </w:tcPr>
          <w:p w:rsidR="00B4337B" w:rsidRPr="00B75AAC" w:rsidRDefault="00E92330" w:rsidP="00B4337B">
            <w:pPr>
              <w:tabs>
                <w:tab w:val="left" w:pos="630"/>
              </w:tabs>
              <w:spacing w:after="120"/>
              <w:rPr>
                <w:iCs/>
                <w:color w:val="000000"/>
                <w:sz w:val="22"/>
                <w:szCs w:val="22"/>
              </w:rPr>
            </w:pPr>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3E429B">
              <w:t>Public Utilities Commission</w:t>
            </w:r>
            <w:r>
              <w:rPr>
                <w:iCs/>
                <w:color w:val="000000"/>
                <w:sz w:val="22"/>
                <w:szCs w:val="22"/>
              </w:rPr>
              <w:fldChar w:fldCharType="end"/>
            </w:r>
          </w:p>
        </w:tc>
      </w:tr>
    </w:tbl>
    <w:p w:rsidR="007E2691" w:rsidRDefault="007E2691">
      <w:pPr>
        <w:spacing w:after="200" w:line="276" w:lineRule="auto"/>
        <w:rPr>
          <w:iCs/>
          <w:color w:val="000000"/>
          <w:sz w:val="22"/>
          <w:szCs w:val="22"/>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64"/>
      </w:tblGrid>
      <w:tr w:rsidR="00CB4231" w:rsidRPr="00B75AAC" w:rsidTr="00162DD5">
        <w:trPr>
          <w:trHeight w:val="302"/>
        </w:trPr>
        <w:tc>
          <w:tcPr>
            <w:tcW w:w="9264" w:type="dxa"/>
            <w:shd w:val="clear" w:color="auto" w:fill="D9D9D9" w:themeFill="background1" w:themeFillShade="D9"/>
            <w:vAlign w:val="center"/>
          </w:tcPr>
          <w:p w:rsidR="00CB4231" w:rsidRPr="00B75AAC" w:rsidRDefault="00CB4231" w:rsidP="00CB4231">
            <w:pPr>
              <w:tabs>
                <w:tab w:val="left" w:pos="630"/>
              </w:tabs>
              <w:spacing w:after="120"/>
              <w:rPr>
                <w:b/>
                <w:iCs/>
                <w:color w:val="000000"/>
                <w:sz w:val="22"/>
                <w:szCs w:val="22"/>
              </w:rPr>
            </w:pPr>
            <w:r>
              <w:rPr>
                <w:b/>
                <w:iCs/>
                <w:color w:val="000000"/>
                <w:sz w:val="22"/>
                <w:szCs w:val="22"/>
              </w:rPr>
              <w:t>Addendum Section A</w:t>
            </w:r>
          </w:p>
        </w:tc>
      </w:tr>
      <w:tr w:rsidR="00CB4231" w:rsidRPr="00B75AAC" w:rsidTr="00162DD5">
        <w:trPr>
          <w:trHeight w:val="3026"/>
        </w:trPr>
        <w:tc>
          <w:tcPr>
            <w:tcW w:w="9264" w:type="dxa"/>
          </w:tcPr>
          <w:p w:rsidR="00CB4231" w:rsidRPr="00B75AAC" w:rsidRDefault="00E92330" w:rsidP="00CB4231">
            <w:pPr>
              <w:tabs>
                <w:tab w:val="left" w:pos="630"/>
              </w:tabs>
              <w:spacing w:after="120"/>
              <w:rPr>
                <w:iCs/>
                <w:color w:val="000000"/>
                <w:sz w:val="22"/>
                <w:szCs w:val="22"/>
              </w:rPr>
            </w:pPr>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3E429B">
              <w:t xml:space="preserve">The Public Utilities </w:t>
            </w:r>
            <w:r w:rsidR="0012012C">
              <w:t>Commission</w:t>
            </w:r>
            <w:r w:rsidR="003E429B">
              <w:t xml:space="preserve"> houses the Emergency Services Communication Bureau which is responsible for the statewide 9-1-1 system.</w:t>
            </w:r>
            <w:r>
              <w:rPr>
                <w:iCs/>
                <w:color w:val="000000"/>
                <w:sz w:val="22"/>
                <w:szCs w:val="22"/>
              </w:rPr>
              <w:fldChar w:fldCharType="end"/>
            </w:r>
          </w:p>
        </w:tc>
      </w:tr>
    </w:tbl>
    <w:p w:rsidR="00CB4231" w:rsidRPr="00B75AAC" w:rsidRDefault="00CB4231">
      <w:pPr>
        <w:spacing w:after="200" w:line="276" w:lineRule="auto"/>
        <w:rPr>
          <w:iCs/>
          <w:color w:val="000000"/>
          <w:sz w:val="22"/>
          <w:szCs w:val="22"/>
        </w:rPr>
      </w:pPr>
    </w:p>
    <w:p w:rsidR="00162296" w:rsidRPr="007E2691" w:rsidRDefault="00162296" w:rsidP="00B6794F">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lastRenderedPageBreak/>
        <w:t>Overview of State or Jurisdiction 911 System</w:t>
      </w:r>
      <w:r w:rsidR="007E2691">
        <w:rPr>
          <w:b/>
          <w:iCs/>
          <w:color w:val="000000"/>
          <w:sz w:val="22"/>
          <w:szCs w:val="22"/>
          <w:u w:val="single"/>
        </w:rPr>
        <w:br/>
      </w:r>
    </w:p>
    <w:p w:rsidR="00554172" w:rsidRPr="007E2691" w:rsidRDefault="00B97CF0" w:rsidP="007E2691">
      <w:pPr>
        <w:pStyle w:val="ListParagraph"/>
        <w:numPr>
          <w:ilvl w:val="0"/>
          <w:numId w:val="14"/>
        </w:numPr>
        <w:spacing w:after="120"/>
        <w:rPr>
          <w:b/>
          <w:iCs/>
          <w:color w:val="000000"/>
          <w:sz w:val="22"/>
          <w:szCs w:val="22"/>
        </w:rPr>
      </w:pPr>
      <w:r w:rsidRPr="00B75AAC">
        <w:rPr>
          <w:b/>
          <w:iCs/>
          <w:color w:val="000000"/>
          <w:sz w:val="22"/>
          <w:szCs w:val="22"/>
        </w:rPr>
        <w:t xml:space="preserve">Please provide the total number of active Public Safety Answering Points </w:t>
      </w:r>
      <w:r w:rsidR="001F7542" w:rsidRPr="00B75AAC">
        <w:rPr>
          <w:b/>
          <w:iCs/>
          <w:color w:val="000000"/>
          <w:sz w:val="22"/>
          <w:szCs w:val="22"/>
        </w:rPr>
        <w:t xml:space="preserve">(PSAPs) </w:t>
      </w:r>
      <w:r w:rsidRPr="00B75AAC">
        <w:rPr>
          <w:b/>
          <w:iCs/>
          <w:color w:val="000000"/>
          <w:sz w:val="22"/>
          <w:szCs w:val="22"/>
        </w:rPr>
        <w:t xml:space="preserve">in your state or jurisdiction that receive funding derived from the collection of 911/E911 fees during the annual period ending </w:t>
      </w:r>
      <w:r w:rsidR="008C2193">
        <w:rPr>
          <w:b/>
          <w:iCs/>
          <w:color w:val="000000"/>
          <w:sz w:val="22"/>
          <w:szCs w:val="22"/>
        </w:rPr>
        <w:t>December 31, 201</w:t>
      </w:r>
      <w:r w:rsidR="00CC6E98">
        <w:rPr>
          <w:b/>
          <w:iCs/>
          <w:color w:val="000000"/>
          <w:sz w:val="22"/>
          <w:szCs w:val="22"/>
        </w:rPr>
        <w:t>9</w:t>
      </w:r>
      <w:r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132"/>
        <w:gridCol w:w="2340"/>
      </w:tblGrid>
      <w:tr w:rsidR="00B97CF0" w:rsidRPr="00B75AAC" w:rsidTr="00B97CF0">
        <w:trPr>
          <w:jc w:val="center"/>
        </w:trPr>
        <w:tc>
          <w:tcPr>
            <w:tcW w:w="2132" w:type="dxa"/>
            <w:shd w:val="clear" w:color="auto" w:fill="D9D9D9" w:themeFill="background1" w:themeFillShade="D9"/>
            <w:vAlign w:val="center"/>
          </w:tcPr>
          <w:p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PSAP Type</w:t>
            </w:r>
            <w:r w:rsidR="00214FB2" w:rsidRPr="00B75AAC">
              <w:rPr>
                <w:rStyle w:val="FootnoteReference"/>
                <w:b/>
                <w:iCs/>
                <w:color w:val="000000"/>
                <w:sz w:val="22"/>
                <w:szCs w:val="22"/>
              </w:rPr>
              <w:footnoteReference w:id="1"/>
            </w:r>
          </w:p>
        </w:tc>
        <w:tc>
          <w:tcPr>
            <w:tcW w:w="2340" w:type="dxa"/>
            <w:shd w:val="clear" w:color="auto" w:fill="D9D9D9" w:themeFill="background1" w:themeFillShade="D9"/>
            <w:vAlign w:val="center"/>
          </w:tcPr>
          <w:p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Total</w:t>
            </w:r>
          </w:p>
        </w:tc>
      </w:tr>
      <w:tr w:rsidR="00B97CF0" w:rsidRPr="00B75AAC" w:rsidTr="006037D2">
        <w:trPr>
          <w:jc w:val="center"/>
        </w:trPr>
        <w:tc>
          <w:tcPr>
            <w:tcW w:w="2132" w:type="dxa"/>
            <w:vAlign w:val="center"/>
          </w:tcPr>
          <w:p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Primary</w:t>
            </w:r>
          </w:p>
        </w:tc>
        <w:tc>
          <w:tcPr>
            <w:tcW w:w="2340" w:type="dxa"/>
          </w:tcPr>
          <w:p w:rsidR="00B97CF0" w:rsidRPr="00B75AAC" w:rsidRDefault="00B4337B" w:rsidP="00B97CF0">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3E429B">
              <w:rPr>
                <w:highlight w:val="lightGray"/>
              </w:rPr>
              <w:t>24</w:t>
            </w:r>
            <w:r w:rsidRPr="00B4337B">
              <w:rPr>
                <w:sz w:val="24"/>
                <w:szCs w:val="22"/>
                <w:highlight w:val="lightGray"/>
              </w:rPr>
              <w:fldChar w:fldCharType="end"/>
            </w:r>
          </w:p>
        </w:tc>
      </w:tr>
      <w:tr w:rsidR="00B97CF0" w:rsidRPr="00B75AAC" w:rsidTr="006037D2">
        <w:trPr>
          <w:jc w:val="center"/>
        </w:trPr>
        <w:tc>
          <w:tcPr>
            <w:tcW w:w="2132" w:type="dxa"/>
            <w:vAlign w:val="center"/>
          </w:tcPr>
          <w:p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Secondary</w:t>
            </w:r>
          </w:p>
        </w:tc>
        <w:tc>
          <w:tcPr>
            <w:tcW w:w="2340" w:type="dxa"/>
          </w:tcPr>
          <w:p w:rsidR="00B97CF0" w:rsidRPr="00B75AAC" w:rsidRDefault="00B4337B" w:rsidP="00B97CF0">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B97CF0" w:rsidRPr="00B75AAC" w:rsidTr="003137A8">
        <w:trPr>
          <w:jc w:val="center"/>
        </w:trPr>
        <w:tc>
          <w:tcPr>
            <w:tcW w:w="2132" w:type="dxa"/>
            <w:shd w:val="clear" w:color="auto" w:fill="auto"/>
          </w:tcPr>
          <w:p w:rsidR="00B97CF0" w:rsidRPr="00B75AAC" w:rsidRDefault="00B97CF0" w:rsidP="00B97CF0">
            <w:pPr>
              <w:tabs>
                <w:tab w:val="left" w:pos="630"/>
              </w:tabs>
              <w:spacing w:after="120"/>
              <w:jc w:val="right"/>
              <w:rPr>
                <w:b/>
                <w:iCs/>
                <w:color w:val="000000"/>
                <w:sz w:val="22"/>
                <w:szCs w:val="22"/>
              </w:rPr>
            </w:pPr>
            <w:r w:rsidRPr="00B75AAC">
              <w:rPr>
                <w:b/>
                <w:iCs/>
                <w:color w:val="000000"/>
                <w:sz w:val="22"/>
                <w:szCs w:val="22"/>
              </w:rPr>
              <w:t>Total</w:t>
            </w:r>
          </w:p>
        </w:tc>
        <w:tc>
          <w:tcPr>
            <w:tcW w:w="2340" w:type="dxa"/>
            <w:shd w:val="clear" w:color="auto" w:fill="auto"/>
          </w:tcPr>
          <w:p w:rsidR="00B97CF0" w:rsidRPr="00B75AAC" w:rsidRDefault="00B4337B" w:rsidP="00B97CF0">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338B6">
              <w:rPr>
                <w:highlight w:val="lightGray"/>
              </w:rPr>
              <w:t>24</w:t>
            </w:r>
            <w:r w:rsidRPr="00B4337B">
              <w:rPr>
                <w:sz w:val="24"/>
                <w:szCs w:val="22"/>
                <w:highlight w:val="lightGray"/>
              </w:rPr>
              <w:fldChar w:fldCharType="end"/>
            </w:r>
          </w:p>
        </w:tc>
      </w:tr>
    </w:tbl>
    <w:p w:rsidR="003137A8" w:rsidRDefault="003137A8" w:rsidP="00B97CF0">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CB4231" w:rsidRPr="00B75AAC" w:rsidTr="00CB4231">
        <w:trPr>
          <w:jc w:val="center"/>
        </w:trPr>
        <w:tc>
          <w:tcPr>
            <w:tcW w:w="9205" w:type="dxa"/>
            <w:shd w:val="clear" w:color="auto" w:fill="D9D9D9" w:themeFill="background1" w:themeFillShade="D9"/>
            <w:vAlign w:val="center"/>
          </w:tcPr>
          <w:p w:rsidR="00CB4231" w:rsidRPr="00B75AAC" w:rsidRDefault="00CB4231" w:rsidP="00CB4231">
            <w:pPr>
              <w:tabs>
                <w:tab w:val="left" w:pos="630"/>
              </w:tabs>
              <w:spacing w:after="120"/>
              <w:rPr>
                <w:b/>
                <w:iCs/>
                <w:color w:val="000000"/>
                <w:sz w:val="22"/>
                <w:szCs w:val="22"/>
              </w:rPr>
            </w:pPr>
            <w:r>
              <w:rPr>
                <w:b/>
                <w:iCs/>
                <w:color w:val="000000"/>
                <w:sz w:val="22"/>
                <w:szCs w:val="22"/>
              </w:rPr>
              <w:t>Addendum Section B1</w:t>
            </w:r>
          </w:p>
        </w:tc>
      </w:tr>
      <w:tr w:rsidR="00CB4231" w:rsidRPr="00B75AAC" w:rsidTr="00417523">
        <w:trPr>
          <w:trHeight w:val="989"/>
          <w:jc w:val="center"/>
        </w:trPr>
        <w:tc>
          <w:tcPr>
            <w:tcW w:w="9205" w:type="dxa"/>
          </w:tcPr>
          <w:p w:rsidR="00CB4231" w:rsidRPr="00B75AAC" w:rsidRDefault="00CB4231" w:rsidP="00CB4231">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CB4231" w:rsidRPr="00B75AAC" w:rsidRDefault="00CB4231" w:rsidP="00B97CF0">
      <w:pPr>
        <w:tabs>
          <w:tab w:val="left" w:pos="630"/>
        </w:tabs>
        <w:spacing w:after="120"/>
        <w:rPr>
          <w:iCs/>
          <w:color w:val="000000"/>
          <w:sz w:val="22"/>
          <w:szCs w:val="22"/>
        </w:rPr>
      </w:pPr>
    </w:p>
    <w:p w:rsidR="003137A8" w:rsidRPr="007E2691" w:rsidRDefault="003137A8" w:rsidP="007E2691">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active </w:t>
      </w:r>
      <w:r w:rsidR="00554172" w:rsidRPr="00B75AAC">
        <w:rPr>
          <w:b/>
          <w:iCs/>
          <w:color w:val="000000"/>
          <w:sz w:val="22"/>
          <w:szCs w:val="22"/>
        </w:rPr>
        <w:t>telecommunicators</w:t>
      </w:r>
      <w:r w:rsidR="00214FB2" w:rsidRPr="00B75AAC">
        <w:rPr>
          <w:rStyle w:val="FootnoteReference"/>
          <w:b/>
          <w:iCs/>
          <w:color w:val="000000"/>
          <w:sz w:val="22"/>
          <w:szCs w:val="22"/>
        </w:rPr>
        <w:footnoteReference w:id="2"/>
      </w:r>
      <w:r w:rsidR="00214FB2" w:rsidRPr="00B75AAC">
        <w:rPr>
          <w:b/>
          <w:iCs/>
          <w:color w:val="000000"/>
          <w:sz w:val="22"/>
          <w:szCs w:val="22"/>
        </w:rPr>
        <w:t xml:space="preserve"> </w:t>
      </w:r>
      <w:r w:rsidR="001F7542" w:rsidRPr="00B75AAC">
        <w:rPr>
          <w:b/>
          <w:iCs/>
          <w:color w:val="000000"/>
          <w:sz w:val="22"/>
          <w:szCs w:val="22"/>
        </w:rPr>
        <w:t xml:space="preserve">in your state or jurisdiction that were funded through the collection of 911 and E911 fees during the annual period ending </w:t>
      </w:r>
      <w:r w:rsidR="008C2193">
        <w:rPr>
          <w:b/>
          <w:iCs/>
          <w:color w:val="000000"/>
          <w:sz w:val="22"/>
          <w:szCs w:val="22"/>
        </w:rPr>
        <w:t>December 31, 201</w:t>
      </w:r>
      <w:r w:rsidR="00CC6E98">
        <w:rPr>
          <w:b/>
          <w:iCs/>
          <w:color w:val="000000"/>
          <w:sz w:val="22"/>
          <w:szCs w:val="22"/>
        </w:rPr>
        <w:t>9</w:t>
      </w:r>
      <w:r w:rsidR="001F7542"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592"/>
        <w:gridCol w:w="3852"/>
      </w:tblGrid>
      <w:tr w:rsidR="003137A8" w:rsidRPr="00B75AAC" w:rsidTr="009477C6">
        <w:trPr>
          <w:jc w:val="center"/>
        </w:trPr>
        <w:tc>
          <w:tcPr>
            <w:tcW w:w="2592" w:type="dxa"/>
            <w:shd w:val="clear" w:color="auto" w:fill="D9D9D9" w:themeFill="background1" w:themeFillShade="D9"/>
            <w:vAlign w:val="center"/>
          </w:tcPr>
          <w:p w:rsidR="003137A8" w:rsidRPr="00B75AAC" w:rsidRDefault="003137A8" w:rsidP="00554172">
            <w:pPr>
              <w:tabs>
                <w:tab w:val="left" w:pos="630"/>
              </w:tabs>
              <w:spacing w:after="120"/>
              <w:jc w:val="center"/>
              <w:rPr>
                <w:b/>
                <w:iCs/>
                <w:color w:val="000000"/>
                <w:sz w:val="22"/>
                <w:szCs w:val="22"/>
              </w:rPr>
            </w:pPr>
            <w:r w:rsidRPr="00B75AAC">
              <w:rPr>
                <w:b/>
                <w:iCs/>
                <w:color w:val="000000"/>
                <w:sz w:val="22"/>
                <w:szCs w:val="22"/>
              </w:rPr>
              <w:t xml:space="preserve">Number of Active </w:t>
            </w:r>
            <w:r w:rsidR="00554172" w:rsidRPr="00B75AAC">
              <w:rPr>
                <w:b/>
                <w:iCs/>
                <w:color w:val="000000"/>
                <w:sz w:val="22"/>
                <w:szCs w:val="22"/>
              </w:rPr>
              <w:t>Telecommunicators</w:t>
            </w:r>
          </w:p>
        </w:tc>
        <w:tc>
          <w:tcPr>
            <w:tcW w:w="3852" w:type="dxa"/>
            <w:shd w:val="clear" w:color="auto" w:fill="D9D9D9" w:themeFill="background1" w:themeFillShade="D9"/>
            <w:vAlign w:val="center"/>
          </w:tcPr>
          <w:p w:rsidR="003137A8" w:rsidRPr="00B75AAC" w:rsidRDefault="003137A8" w:rsidP="003137A8">
            <w:pPr>
              <w:tabs>
                <w:tab w:val="left" w:pos="630"/>
              </w:tabs>
              <w:spacing w:after="120"/>
              <w:jc w:val="center"/>
              <w:rPr>
                <w:b/>
                <w:iCs/>
                <w:color w:val="000000"/>
                <w:sz w:val="22"/>
                <w:szCs w:val="22"/>
              </w:rPr>
            </w:pPr>
            <w:r w:rsidRPr="00B75AAC">
              <w:rPr>
                <w:b/>
                <w:iCs/>
                <w:color w:val="000000"/>
                <w:sz w:val="22"/>
                <w:szCs w:val="22"/>
              </w:rPr>
              <w:t>Total</w:t>
            </w:r>
          </w:p>
        </w:tc>
      </w:tr>
      <w:tr w:rsidR="003137A8" w:rsidRPr="00B75AAC" w:rsidTr="009477C6">
        <w:trPr>
          <w:jc w:val="center"/>
        </w:trPr>
        <w:tc>
          <w:tcPr>
            <w:tcW w:w="2592" w:type="dxa"/>
          </w:tcPr>
          <w:p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Full-Time</w:t>
            </w:r>
          </w:p>
        </w:tc>
        <w:tc>
          <w:tcPr>
            <w:tcW w:w="3852" w:type="dxa"/>
          </w:tcPr>
          <w:p w:rsidR="003137A8" w:rsidRPr="00B75AAC" w:rsidRDefault="00B4337B" w:rsidP="003137A8">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3E429B">
              <w:rPr>
                <w:highlight w:val="lightGray"/>
              </w:rPr>
              <w:t>0</w:t>
            </w:r>
            <w:r w:rsidRPr="00B4337B">
              <w:rPr>
                <w:sz w:val="24"/>
                <w:szCs w:val="22"/>
                <w:highlight w:val="lightGray"/>
              </w:rPr>
              <w:fldChar w:fldCharType="end"/>
            </w:r>
          </w:p>
        </w:tc>
      </w:tr>
      <w:tr w:rsidR="003137A8" w:rsidRPr="00B75AAC" w:rsidTr="009477C6">
        <w:trPr>
          <w:jc w:val="center"/>
        </w:trPr>
        <w:tc>
          <w:tcPr>
            <w:tcW w:w="2592" w:type="dxa"/>
          </w:tcPr>
          <w:p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Part-time</w:t>
            </w:r>
          </w:p>
        </w:tc>
        <w:tc>
          <w:tcPr>
            <w:tcW w:w="3852" w:type="dxa"/>
          </w:tcPr>
          <w:p w:rsidR="003137A8" w:rsidRPr="00B75AAC" w:rsidRDefault="00B4337B" w:rsidP="003137A8">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3E429B">
              <w:rPr>
                <w:highlight w:val="lightGray"/>
              </w:rPr>
              <w:t>0</w:t>
            </w:r>
            <w:r w:rsidRPr="00B4337B">
              <w:rPr>
                <w:sz w:val="24"/>
                <w:szCs w:val="22"/>
                <w:highlight w:val="lightGray"/>
              </w:rPr>
              <w:fldChar w:fldCharType="end"/>
            </w:r>
          </w:p>
        </w:tc>
      </w:tr>
    </w:tbl>
    <w:p w:rsidR="003137A8" w:rsidRDefault="003137A8" w:rsidP="003137A8">
      <w:pPr>
        <w:tabs>
          <w:tab w:val="left" w:pos="630"/>
        </w:tabs>
        <w:spacing w:after="120"/>
        <w:rPr>
          <w:iCs/>
          <w:color w:val="000000"/>
          <w:sz w:val="22"/>
          <w:szCs w:val="22"/>
        </w:rPr>
      </w:pPr>
    </w:p>
    <w:p w:rsidR="00162DD5" w:rsidRDefault="00162DD5" w:rsidP="003137A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CB4231" w:rsidRPr="00B75AAC" w:rsidTr="00CB4231">
        <w:trPr>
          <w:jc w:val="center"/>
        </w:trPr>
        <w:tc>
          <w:tcPr>
            <w:tcW w:w="9205" w:type="dxa"/>
            <w:shd w:val="clear" w:color="auto" w:fill="D9D9D9" w:themeFill="background1" w:themeFillShade="D9"/>
            <w:vAlign w:val="center"/>
          </w:tcPr>
          <w:p w:rsidR="00CB4231" w:rsidRPr="00B75AAC" w:rsidRDefault="00CB4231" w:rsidP="00CB4231">
            <w:pPr>
              <w:tabs>
                <w:tab w:val="left" w:pos="630"/>
              </w:tabs>
              <w:spacing w:after="120"/>
              <w:rPr>
                <w:b/>
                <w:iCs/>
                <w:color w:val="000000"/>
                <w:sz w:val="22"/>
                <w:szCs w:val="22"/>
              </w:rPr>
            </w:pPr>
            <w:r>
              <w:rPr>
                <w:b/>
                <w:iCs/>
                <w:color w:val="000000"/>
                <w:sz w:val="22"/>
                <w:szCs w:val="22"/>
              </w:rPr>
              <w:lastRenderedPageBreak/>
              <w:t>Addendum Section B</w:t>
            </w:r>
            <w:r w:rsidR="00417523">
              <w:rPr>
                <w:b/>
                <w:iCs/>
                <w:color w:val="000000"/>
                <w:sz w:val="22"/>
                <w:szCs w:val="22"/>
              </w:rPr>
              <w:t>2</w:t>
            </w:r>
          </w:p>
        </w:tc>
      </w:tr>
      <w:tr w:rsidR="00CB4231" w:rsidRPr="00B75AAC" w:rsidTr="00417523">
        <w:trPr>
          <w:trHeight w:val="962"/>
          <w:jc w:val="center"/>
        </w:trPr>
        <w:tc>
          <w:tcPr>
            <w:tcW w:w="9205" w:type="dxa"/>
          </w:tcPr>
          <w:p w:rsidR="00CB4231" w:rsidRPr="00B75AAC" w:rsidRDefault="00CB4231" w:rsidP="00CB4231">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CB4231" w:rsidRPr="00B75AAC" w:rsidRDefault="00CB4231" w:rsidP="003137A8">
      <w:pPr>
        <w:tabs>
          <w:tab w:val="left" w:pos="630"/>
        </w:tabs>
        <w:spacing w:after="120"/>
        <w:rPr>
          <w:iCs/>
          <w:color w:val="000000"/>
          <w:sz w:val="22"/>
          <w:szCs w:val="22"/>
        </w:rPr>
      </w:pPr>
    </w:p>
    <w:p w:rsidR="00162296" w:rsidRPr="007E2691" w:rsidRDefault="00162296" w:rsidP="007E2691">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For the annual period ending </w:t>
      </w:r>
      <w:r w:rsidR="008C2193">
        <w:rPr>
          <w:b/>
          <w:iCs/>
          <w:color w:val="000000"/>
          <w:sz w:val="22"/>
          <w:szCs w:val="22"/>
        </w:rPr>
        <w:t>December 31, 201</w:t>
      </w:r>
      <w:r w:rsidR="00CC6E98">
        <w:rPr>
          <w:b/>
          <w:iCs/>
          <w:color w:val="000000"/>
          <w:sz w:val="22"/>
          <w:szCs w:val="22"/>
        </w:rPr>
        <w:t>9</w:t>
      </w:r>
      <w:r w:rsidRPr="00B75AAC">
        <w:rPr>
          <w:b/>
          <w:iCs/>
          <w:color w:val="000000"/>
          <w:sz w:val="22"/>
          <w:szCs w:val="22"/>
        </w:rPr>
        <w:t xml:space="preserve">, please provide </w:t>
      </w:r>
      <w:r w:rsidR="00904848" w:rsidRPr="00B75AAC">
        <w:rPr>
          <w:b/>
          <w:iCs/>
          <w:color w:val="000000"/>
          <w:sz w:val="22"/>
          <w:szCs w:val="22"/>
        </w:rPr>
        <w:t xml:space="preserve">an estimate of </w:t>
      </w:r>
      <w:r w:rsidRPr="00B75AAC">
        <w:rPr>
          <w:b/>
          <w:iCs/>
          <w:color w:val="000000"/>
          <w:sz w:val="22"/>
          <w:szCs w:val="22"/>
        </w:rPr>
        <w:t>the total cost to provide 911/E911 service in your state or jurisdiction.</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1111"/>
        <w:gridCol w:w="3324"/>
      </w:tblGrid>
      <w:tr w:rsidR="00162296" w:rsidRPr="00B75AAC" w:rsidTr="007E2691">
        <w:trPr>
          <w:trHeight w:val="25"/>
          <w:jc w:val="center"/>
        </w:trPr>
        <w:tc>
          <w:tcPr>
            <w:tcW w:w="1111" w:type="dxa"/>
            <w:shd w:val="clear" w:color="auto" w:fill="D9D9D9" w:themeFill="background1" w:themeFillShade="D9"/>
            <w:vAlign w:val="center"/>
          </w:tcPr>
          <w:p w:rsidR="00162296" w:rsidRPr="00B75AAC" w:rsidRDefault="00162296" w:rsidP="00162296">
            <w:pPr>
              <w:spacing w:after="120"/>
              <w:jc w:val="center"/>
              <w:rPr>
                <w:b/>
                <w:iCs/>
                <w:color w:val="000000"/>
                <w:sz w:val="22"/>
                <w:szCs w:val="22"/>
              </w:rPr>
            </w:pPr>
            <w:r w:rsidRPr="00B75AAC">
              <w:rPr>
                <w:b/>
                <w:iCs/>
                <w:color w:val="000000"/>
                <w:sz w:val="22"/>
                <w:szCs w:val="22"/>
              </w:rPr>
              <w:t>Amount</w:t>
            </w:r>
          </w:p>
          <w:p w:rsidR="00162296" w:rsidRPr="00B75AAC" w:rsidRDefault="00162296" w:rsidP="00162296">
            <w:pPr>
              <w:spacing w:after="120"/>
              <w:jc w:val="center"/>
              <w:rPr>
                <w:b/>
                <w:iCs/>
                <w:color w:val="000000"/>
                <w:sz w:val="22"/>
                <w:szCs w:val="22"/>
              </w:rPr>
            </w:pPr>
            <w:r w:rsidRPr="00B75AAC">
              <w:rPr>
                <w:b/>
                <w:iCs/>
                <w:color w:val="000000"/>
                <w:sz w:val="22"/>
                <w:szCs w:val="22"/>
              </w:rPr>
              <w:t>($)</w:t>
            </w:r>
          </w:p>
        </w:tc>
        <w:tc>
          <w:tcPr>
            <w:tcW w:w="3324" w:type="dxa"/>
            <w:vAlign w:val="center"/>
          </w:tcPr>
          <w:p w:rsidR="00162296" w:rsidRPr="00B75AAC" w:rsidRDefault="00B4337B" w:rsidP="00162296">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8C0263">
              <w:rPr>
                <w:highlight w:val="lightGray"/>
              </w:rPr>
              <w:t>$6,925,272</w:t>
            </w:r>
            <w:r w:rsidRPr="00B4337B">
              <w:rPr>
                <w:sz w:val="24"/>
                <w:szCs w:val="22"/>
                <w:highlight w:val="lightGray"/>
              </w:rPr>
              <w:fldChar w:fldCharType="end"/>
            </w:r>
          </w:p>
        </w:tc>
      </w:tr>
    </w:tbl>
    <w:p w:rsidR="004C073E" w:rsidRDefault="004C073E" w:rsidP="007E2691">
      <w:pPr>
        <w:pStyle w:val="BodyText"/>
        <w:rPr>
          <w:rFonts w:ascii="Times New Roman" w:hAnsi="Times New Roman" w:cs="Times New Roman"/>
          <w:b/>
          <w:szCs w:val="22"/>
        </w:rPr>
      </w:pPr>
    </w:p>
    <w:p w:rsidR="00162296" w:rsidRPr="00B75AAC" w:rsidRDefault="00CF1212" w:rsidP="00162296">
      <w:pPr>
        <w:pStyle w:val="BodyText"/>
        <w:ind w:left="720"/>
        <w:rPr>
          <w:rFonts w:ascii="Times New Roman" w:hAnsi="Times New Roman" w:cs="Times New Roman"/>
          <w:b/>
          <w:szCs w:val="22"/>
        </w:rPr>
      </w:pPr>
      <w:r w:rsidRPr="00B75AAC">
        <w:rPr>
          <w:rFonts w:ascii="Times New Roman" w:hAnsi="Times New Roman" w:cs="Times New Roman"/>
          <w:b/>
          <w:szCs w:val="22"/>
        </w:rPr>
        <w:t>3</w:t>
      </w:r>
      <w:r w:rsidR="00162296" w:rsidRPr="00B75AAC">
        <w:rPr>
          <w:rFonts w:ascii="Times New Roman" w:hAnsi="Times New Roman" w:cs="Times New Roman"/>
          <w:b/>
          <w:szCs w:val="22"/>
        </w:rPr>
        <w:t>a.</w:t>
      </w:r>
      <w:r w:rsidR="00162296" w:rsidRPr="00B75AAC">
        <w:rPr>
          <w:rFonts w:ascii="Times New Roman" w:hAnsi="Times New Roman" w:cs="Times New Roman"/>
          <w:b/>
        </w:rPr>
        <w:t xml:space="preserve"> </w:t>
      </w:r>
      <w:r w:rsidR="00162296" w:rsidRPr="00B75AAC">
        <w:rPr>
          <w:rFonts w:ascii="Times New Roman" w:hAnsi="Times New Roman" w:cs="Times New Roman"/>
          <w:b/>
          <w:szCs w:val="22"/>
        </w:rPr>
        <w:t>If an amount cannot be provided, please explain why.</w:t>
      </w:r>
    </w:p>
    <w:tbl>
      <w:tblPr>
        <w:tblStyle w:val="TableGrid"/>
        <w:tblW w:w="0" w:type="auto"/>
        <w:tblInd w:w="85" w:type="dxa"/>
        <w:tblLook w:val="04A0" w:firstRow="1" w:lastRow="0" w:firstColumn="1" w:lastColumn="0" w:noHBand="0" w:noVBand="1"/>
      </w:tblPr>
      <w:tblGrid>
        <w:gridCol w:w="9630"/>
      </w:tblGrid>
      <w:tr w:rsidR="00162296" w:rsidRPr="00B75AAC" w:rsidTr="00A738FA">
        <w:trPr>
          <w:trHeight w:val="962"/>
        </w:trPr>
        <w:tc>
          <w:tcPr>
            <w:tcW w:w="9630" w:type="dxa"/>
          </w:tcPr>
          <w:p w:rsidR="00162296" w:rsidRPr="00B75AAC" w:rsidRDefault="00B4337B" w:rsidP="00162296">
            <w:pPr>
              <w:spacing w:after="200" w:line="276" w:lineRule="auto"/>
              <w:rPr>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1732D" w:rsidRPr="0041732D">
              <w:t xml:space="preserve">The State of Maine provides for a statewide 911 system. The cost above is limited to the services we provide. We do not collect information on the local costs of PSAPs not funded through the E911 surcharge. </w:t>
            </w:r>
            <w:r w:rsidRPr="00B4337B">
              <w:rPr>
                <w:sz w:val="24"/>
                <w:szCs w:val="22"/>
                <w:highlight w:val="lightGray"/>
              </w:rPr>
              <w:fldChar w:fldCharType="end"/>
            </w:r>
          </w:p>
        </w:tc>
      </w:tr>
    </w:tbl>
    <w:p w:rsidR="00554172" w:rsidRDefault="00554172">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70"/>
      </w:tblGrid>
      <w:tr w:rsidR="00417523" w:rsidRPr="00B75AAC" w:rsidTr="00A738FA">
        <w:trPr>
          <w:jc w:val="center"/>
        </w:trPr>
        <w:tc>
          <w:tcPr>
            <w:tcW w:w="9570"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t>Addendum Section B3</w:t>
            </w:r>
          </w:p>
        </w:tc>
      </w:tr>
      <w:tr w:rsidR="00417523" w:rsidRPr="00B75AAC" w:rsidTr="00A738FA">
        <w:trPr>
          <w:trHeight w:val="962"/>
          <w:jc w:val="center"/>
        </w:trPr>
        <w:tc>
          <w:tcPr>
            <w:tcW w:w="9570" w:type="dxa"/>
          </w:tcPr>
          <w:p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417523" w:rsidRPr="00B75AAC" w:rsidRDefault="00417523">
      <w:pPr>
        <w:spacing w:after="200" w:line="276" w:lineRule="auto"/>
        <w:rPr>
          <w:iCs/>
          <w:color w:val="000000"/>
          <w:sz w:val="22"/>
          <w:szCs w:val="22"/>
        </w:rPr>
      </w:pPr>
    </w:p>
    <w:p w:rsidR="0058282F" w:rsidRPr="007E2691" w:rsidRDefault="0058282F" w:rsidP="003137A8">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911 calls your state or jurisdiction received during the period </w:t>
      </w:r>
      <w:r w:rsidR="00F45027">
        <w:rPr>
          <w:b/>
          <w:iCs/>
          <w:color w:val="000000"/>
          <w:sz w:val="22"/>
          <w:szCs w:val="22"/>
        </w:rPr>
        <w:t>January 1, 201</w:t>
      </w:r>
      <w:r w:rsidR="00CC6E98">
        <w:rPr>
          <w:b/>
          <w:iCs/>
          <w:color w:val="000000"/>
          <w:sz w:val="22"/>
          <w:szCs w:val="22"/>
        </w:rPr>
        <w:t>9</w:t>
      </w:r>
      <w:r w:rsidRPr="00B75AAC">
        <w:rPr>
          <w:b/>
          <w:iCs/>
          <w:color w:val="000000"/>
          <w:sz w:val="22"/>
          <w:szCs w:val="22"/>
        </w:rPr>
        <w:t xml:space="preserve"> to </w:t>
      </w:r>
      <w:r w:rsidR="008C2193">
        <w:rPr>
          <w:b/>
          <w:iCs/>
          <w:color w:val="000000"/>
          <w:sz w:val="22"/>
          <w:szCs w:val="22"/>
        </w:rPr>
        <w:t>December 31, 201</w:t>
      </w:r>
      <w:r w:rsidR="00CC6E98">
        <w:rPr>
          <w:b/>
          <w:iCs/>
          <w:color w:val="000000"/>
          <w:sz w:val="22"/>
          <w:szCs w:val="22"/>
        </w:rPr>
        <w:t>9</w:t>
      </w:r>
      <w:r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3175"/>
        <w:gridCol w:w="3240"/>
      </w:tblGrid>
      <w:tr w:rsidR="00B75AAC" w:rsidRPr="00B75AAC" w:rsidTr="00172730">
        <w:trPr>
          <w:jc w:val="center"/>
        </w:trPr>
        <w:tc>
          <w:tcPr>
            <w:tcW w:w="3175" w:type="dxa"/>
            <w:shd w:val="clear" w:color="auto" w:fill="D9D9D9" w:themeFill="background1" w:themeFillShade="D9"/>
            <w:vAlign w:val="center"/>
          </w:tcPr>
          <w:p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Type of Service</w:t>
            </w:r>
          </w:p>
        </w:tc>
        <w:tc>
          <w:tcPr>
            <w:tcW w:w="3240" w:type="dxa"/>
            <w:shd w:val="clear" w:color="auto" w:fill="D9D9D9" w:themeFill="background1" w:themeFillShade="D9"/>
            <w:vAlign w:val="center"/>
          </w:tcPr>
          <w:p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Total 911 Calls</w:t>
            </w:r>
          </w:p>
        </w:tc>
      </w:tr>
      <w:tr w:rsidR="00B75AAC" w:rsidRPr="00B75AAC" w:rsidTr="00172730">
        <w:trPr>
          <w:jc w:val="center"/>
        </w:trPr>
        <w:tc>
          <w:tcPr>
            <w:tcW w:w="3175" w:type="dxa"/>
          </w:tcPr>
          <w:p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Wireline</w:t>
            </w:r>
          </w:p>
        </w:tc>
        <w:tc>
          <w:tcPr>
            <w:tcW w:w="3240" w:type="dxa"/>
          </w:tcPr>
          <w:p w:rsidR="00B75AAC"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E3352C">
              <w:rPr>
                <w:highlight w:val="lightGray"/>
              </w:rPr>
              <w:t>110854</w:t>
            </w:r>
            <w:r w:rsidRPr="00B4337B">
              <w:rPr>
                <w:sz w:val="24"/>
                <w:highlight w:val="lightGray"/>
              </w:rPr>
              <w:fldChar w:fldCharType="end"/>
            </w:r>
          </w:p>
        </w:tc>
      </w:tr>
      <w:tr w:rsidR="00B75AAC" w:rsidRPr="00B75AAC" w:rsidTr="00172730">
        <w:trPr>
          <w:jc w:val="center"/>
        </w:trPr>
        <w:tc>
          <w:tcPr>
            <w:tcW w:w="3175" w:type="dxa"/>
          </w:tcPr>
          <w:p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 xml:space="preserve">Wireless </w:t>
            </w:r>
          </w:p>
        </w:tc>
        <w:tc>
          <w:tcPr>
            <w:tcW w:w="3240" w:type="dxa"/>
          </w:tcPr>
          <w:p w:rsidR="00B75AAC"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A338B6">
              <w:rPr>
                <w:highlight w:val="lightGray"/>
              </w:rPr>
              <w:t>418880</w:t>
            </w:r>
            <w:r w:rsidRPr="00B4337B">
              <w:rPr>
                <w:sz w:val="24"/>
                <w:highlight w:val="lightGray"/>
              </w:rPr>
              <w:fldChar w:fldCharType="end"/>
            </w:r>
          </w:p>
        </w:tc>
      </w:tr>
      <w:tr w:rsidR="00B75AAC" w:rsidRPr="00B75AAC" w:rsidTr="00172730">
        <w:trPr>
          <w:jc w:val="center"/>
        </w:trPr>
        <w:tc>
          <w:tcPr>
            <w:tcW w:w="3175" w:type="dxa"/>
          </w:tcPr>
          <w:p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VoIP</w:t>
            </w:r>
          </w:p>
        </w:tc>
        <w:tc>
          <w:tcPr>
            <w:tcW w:w="3240" w:type="dxa"/>
          </w:tcPr>
          <w:p w:rsidR="00B75AAC"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E3352C">
              <w:rPr>
                <w:highlight w:val="lightGray"/>
              </w:rPr>
              <w:t>51059</w:t>
            </w:r>
            <w:r w:rsidRPr="00B4337B">
              <w:rPr>
                <w:sz w:val="24"/>
                <w:highlight w:val="lightGray"/>
              </w:rPr>
              <w:fldChar w:fldCharType="end"/>
            </w:r>
          </w:p>
        </w:tc>
      </w:tr>
      <w:tr w:rsidR="00B75AAC" w:rsidRPr="00B75AAC" w:rsidTr="00172730">
        <w:trPr>
          <w:jc w:val="center"/>
        </w:trPr>
        <w:tc>
          <w:tcPr>
            <w:tcW w:w="3175" w:type="dxa"/>
          </w:tcPr>
          <w:p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Other</w:t>
            </w:r>
          </w:p>
        </w:tc>
        <w:tc>
          <w:tcPr>
            <w:tcW w:w="3240" w:type="dxa"/>
          </w:tcPr>
          <w:p w:rsidR="00B75AAC"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E3352C">
              <w:rPr>
                <w:highlight w:val="lightGray"/>
              </w:rPr>
              <w:t>845</w:t>
            </w:r>
            <w:r w:rsidRPr="00B4337B">
              <w:rPr>
                <w:sz w:val="24"/>
                <w:highlight w:val="lightGray"/>
              </w:rPr>
              <w:fldChar w:fldCharType="end"/>
            </w:r>
          </w:p>
        </w:tc>
      </w:tr>
      <w:tr w:rsidR="00172730" w:rsidRPr="00B75AAC" w:rsidTr="00172730">
        <w:trPr>
          <w:jc w:val="center"/>
        </w:trPr>
        <w:tc>
          <w:tcPr>
            <w:tcW w:w="3175" w:type="dxa"/>
            <w:shd w:val="clear" w:color="auto" w:fill="D9D9D9" w:themeFill="background1" w:themeFillShade="D9"/>
          </w:tcPr>
          <w:p w:rsidR="00172730" w:rsidRPr="00172730" w:rsidRDefault="00172730" w:rsidP="00172730">
            <w:pPr>
              <w:pStyle w:val="NoSpacing"/>
              <w:jc w:val="right"/>
              <w:rPr>
                <w:rFonts w:ascii="Times New Roman" w:hAnsi="Times New Roman" w:cs="Times New Roman"/>
                <w:b/>
              </w:rPr>
            </w:pPr>
            <w:r w:rsidRPr="00172730">
              <w:rPr>
                <w:rFonts w:ascii="Times New Roman" w:hAnsi="Times New Roman" w:cs="Times New Roman"/>
                <w:b/>
              </w:rPr>
              <w:t>Total</w:t>
            </w:r>
          </w:p>
        </w:tc>
        <w:tc>
          <w:tcPr>
            <w:tcW w:w="3240" w:type="dxa"/>
          </w:tcPr>
          <w:p w:rsidR="00172730"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E3352C">
              <w:rPr>
                <w:highlight w:val="lightGray"/>
              </w:rPr>
              <w:t>581638</w:t>
            </w:r>
            <w:r w:rsidRPr="00B4337B">
              <w:rPr>
                <w:sz w:val="24"/>
                <w:highlight w:val="lightGray"/>
              </w:rPr>
              <w:fldChar w:fldCharType="end"/>
            </w:r>
          </w:p>
        </w:tc>
      </w:tr>
    </w:tbl>
    <w:p w:rsidR="0058282F" w:rsidRPr="00B75AAC" w:rsidRDefault="0058282F" w:rsidP="003137A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rsidTr="00ED40C3">
        <w:trPr>
          <w:jc w:val="center"/>
        </w:trPr>
        <w:tc>
          <w:tcPr>
            <w:tcW w:w="9205"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lastRenderedPageBreak/>
              <w:t>Addendum Section B4</w:t>
            </w:r>
          </w:p>
        </w:tc>
      </w:tr>
      <w:tr w:rsidR="00417523" w:rsidRPr="00B75AAC" w:rsidTr="00417523">
        <w:trPr>
          <w:trHeight w:val="1259"/>
          <w:jc w:val="center"/>
        </w:trPr>
        <w:tc>
          <w:tcPr>
            <w:tcW w:w="9205" w:type="dxa"/>
          </w:tcPr>
          <w:p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E3352C">
              <w:rPr>
                <w:highlight w:val="lightGray"/>
              </w:rPr>
              <w:t>Text to 911 are represented in other calls.</w:t>
            </w:r>
            <w:r w:rsidRPr="00B4337B">
              <w:rPr>
                <w:sz w:val="24"/>
                <w:szCs w:val="22"/>
                <w:highlight w:val="lightGray"/>
              </w:rPr>
              <w:fldChar w:fldCharType="end"/>
            </w:r>
          </w:p>
        </w:tc>
      </w:tr>
    </w:tbl>
    <w:p w:rsidR="0058282F" w:rsidRPr="00B75AAC" w:rsidRDefault="0058282F" w:rsidP="003137A8">
      <w:pPr>
        <w:tabs>
          <w:tab w:val="left" w:pos="630"/>
        </w:tabs>
        <w:spacing w:after="120"/>
        <w:rPr>
          <w:iCs/>
          <w:color w:val="000000"/>
          <w:sz w:val="22"/>
          <w:szCs w:val="22"/>
        </w:rPr>
      </w:pPr>
    </w:p>
    <w:p w:rsidR="00827360" w:rsidRPr="00B75AAC" w:rsidRDefault="00E915D8" w:rsidP="00CF1212">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827360" w:rsidRPr="00B75AAC">
        <w:rPr>
          <w:b/>
          <w:iCs/>
          <w:color w:val="000000"/>
          <w:sz w:val="22"/>
          <w:szCs w:val="22"/>
          <w:u w:val="single"/>
        </w:rPr>
        <w:t xml:space="preserve">Authority </w:t>
      </w:r>
      <w:r w:rsidR="00162296" w:rsidRPr="00B75AAC">
        <w:rPr>
          <w:b/>
          <w:iCs/>
          <w:color w:val="000000"/>
          <w:sz w:val="22"/>
          <w:szCs w:val="22"/>
          <w:u w:val="single"/>
        </w:rPr>
        <w:t xml:space="preserve">Enabling Establishment of 911/E911 </w:t>
      </w:r>
      <w:r w:rsidR="00827360" w:rsidRPr="00B75AAC">
        <w:rPr>
          <w:b/>
          <w:iCs/>
          <w:color w:val="000000"/>
          <w:sz w:val="22"/>
          <w:szCs w:val="22"/>
          <w:u w:val="single"/>
        </w:rPr>
        <w:t>Funding Mechanisms</w:t>
      </w:r>
    </w:p>
    <w:p w:rsidR="00827360" w:rsidRPr="00B75AAC" w:rsidRDefault="00827360" w:rsidP="00827360">
      <w:pPr>
        <w:tabs>
          <w:tab w:val="left" w:pos="630"/>
        </w:tabs>
        <w:spacing w:after="120"/>
        <w:rPr>
          <w:iCs/>
          <w:color w:val="000000"/>
          <w:sz w:val="22"/>
          <w:szCs w:val="22"/>
        </w:rPr>
      </w:pPr>
    </w:p>
    <w:p w:rsidR="003C5278" w:rsidRPr="00B75AAC" w:rsidRDefault="003C5278" w:rsidP="00CF1212">
      <w:pPr>
        <w:pStyle w:val="ListParagraph"/>
        <w:numPr>
          <w:ilvl w:val="0"/>
          <w:numId w:val="15"/>
        </w:numPr>
        <w:tabs>
          <w:tab w:val="left" w:pos="630"/>
        </w:tabs>
        <w:spacing w:after="120"/>
        <w:rPr>
          <w:iCs/>
          <w:color w:val="000000"/>
          <w:sz w:val="22"/>
          <w:szCs w:val="22"/>
        </w:rPr>
      </w:pPr>
      <w:r w:rsidRPr="00B75AAC">
        <w:rPr>
          <w:b/>
          <w:iCs/>
          <w:color w:val="000000"/>
          <w:sz w:val="22"/>
          <w:szCs w:val="22"/>
        </w:rPr>
        <w:t>Has your State, or any political subdivision, Indian tribe, village or regional corporation therein as defined by Section 6(f)(1) of the NET 911 Act, established a funding mechanism designated for or imposed for the purposes of 911 or E911 support or implementation (please include a citation to the legal authority for such mechanism)?</w:t>
      </w:r>
      <w:r w:rsidR="00EE5346" w:rsidRPr="00B75AAC">
        <w:rPr>
          <w:iCs/>
          <w:color w:val="000000"/>
          <w:sz w:val="22"/>
          <w:szCs w:val="22"/>
        </w:rPr>
        <w:t xml:space="preserve">  </w:t>
      </w:r>
      <w:r w:rsidR="00EE5346" w:rsidRPr="00B75AAC">
        <w:rPr>
          <w:i/>
          <w:iCs/>
          <w:color w:val="000000"/>
          <w:sz w:val="22"/>
          <w:szCs w:val="22"/>
        </w:rPr>
        <w:t xml:space="preserve">Check </w:t>
      </w:r>
      <w:r w:rsidR="00CC03A7" w:rsidRPr="00B75AAC">
        <w:rPr>
          <w:i/>
          <w:iCs/>
          <w:color w:val="000000"/>
          <w:sz w:val="22"/>
          <w:szCs w:val="22"/>
        </w:rPr>
        <w:t>o</w:t>
      </w:r>
      <w:r w:rsidR="00EE5346" w:rsidRPr="00B75AAC">
        <w:rPr>
          <w:i/>
          <w:iCs/>
          <w:color w:val="000000"/>
          <w:sz w:val="22"/>
          <w:szCs w:val="22"/>
        </w:rPr>
        <w:t>ne</w:t>
      </w:r>
      <w:r w:rsidR="00CC03A7" w:rsidRPr="00B75AAC">
        <w:rPr>
          <w:i/>
          <w:iCs/>
          <w:color w:val="000000"/>
          <w:sz w:val="22"/>
          <w:szCs w:val="22"/>
        </w:rPr>
        <w:t>.</w:t>
      </w:r>
    </w:p>
    <w:p w:rsidR="00C769C3" w:rsidRPr="00B75AAC" w:rsidRDefault="00C769C3" w:rsidP="00C769C3">
      <w:pPr>
        <w:pStyle w:val="ListParagraph"/>
        <w:tabs>
          <w:tab w:val="left" w:pos="630"/>
        </w:tabs>
        <w:spacing w:after="120"/>
        <w:rPr>
          <w:iCs/>
          <w:color w:val="000000"/>
          <w:sz w:val="22"/>
          <w:szCs w:val="22"/>
        </w:rPr>
      </w:pPr>
    </w:p>
    <w:p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proofErr w:type="gramStart"/>
      <w:r w:rsidRPr="00B75AAC">
        <w:rPr>
          <w:rFonts w:ascii="Times New Roman" w:hAnsi="Times New Roman" w:cs="Times New Roman"/>
          <w:b w:val="0"/>
          <w:noProof w:val="0"/>
          <w:sz w:val="22"/>
          <w:szCs w:val="22"/>
        </w:rPr>
        <w:t>…..</w:t>
      </w:r>
      <w:proofErr w:type="gramEnd"/>
      <w:r w:rsidR="00351A7C" w:rsidRPr="00B75AAC">
        <w:rPr>
          <w:rFonts w:ascii="Times New Roman" w:hAnsi="Times New Roman" w:cs="Times New Roman"/>
          <w:b w:val="0"/>
          <w:noProof w:val="0"/>
          <w:sz w:val="22"/>
          <w:szCs w:val="22"/>
        </w:rPr>
        <w:tab/>
      </w:r>
      <w:r w:rsidR="00E92330">
        <w:rPr>
          <w:rFonts w:ascii="Times New Roman" w:hAnsi="Times New Roman" w:cs="Times New Roman"/>
          <w:b w:val="0"/>
          <w:noProof w:val="0"/>
          <w:sz w:val="22"/>
          <w:szCs w:val="22"/>
        </w:rPr>
        <w:fldChar w:fldCharType="begin">
          <w:ffData>
            <w:name w:val="Check11"/>
            <w:enabled/>
            <w:calcOnExit w:val="0"/>
            <w:checkBox>
              <w:sizeAuto/>
              <w:default w:val="0"/>
              <w:checked/>
            </w:checkBox>
          </w:ffData>
        </w:fldChar>
      </w:r>
      <w:bookmarkStart w:id="2" w:name="Check11"/>
      <w:r w:rsidR="00E92330">
        <w:rPr>
          <w:rFonts w:ascii="Times New Roman" w:hAnsi="Times New Roman" w:cs="Times New Roman"/>
          <w:b w:val="0"/>
          <w:noProof w:val="0"/>
          <w:sz w:val="22"/>
          <w:szCs w:val="22"/>
        </w:rPr>
        <w:instrText xml:space="preserve"> FORMCHECKBOX </w:instrText>
      </w:r>
      <w:r w:rsidR="000619E1">
        <w:rPr>
          <w:rFonts w:ascii="Times New Roman" w:hAnsi="Times New Roman" w:cs="Times New Roman"/>
          <w:b w:val="0"/>
          <w:noProof w:val="0"/>
          <w:sz w:val="22"/>
          <w:szCs w:val="22"/>
        </w:rPr>
      </w:r>
      <w:r w:rsidR="000619E1">
        <w:rPr>
          <w:rFonts w:ascii="Times New Roman" w:hAnsi="Times New Roman" w:cs="Times New Roman"/>
          <w:b w:val="0"/>
          <w:noProof w:val="0"/>
          <w:sz w:val="22"/>
          <w:szCs w:val="22"/>
        </w:rPr>
        <w:fldChar w:fldCharType="separate"/>
      </w:r>
      <w:r w:rsidR="00E92330">
        <w:rPr>
          <w:rFonts w:ascii="Times New Roman" w:hAnsi="Times New Roman" w:cs="Times New Roman"/>
          <w:b w:val="0"/>
          <w:noProof w:val="0"/>
          <w:sz w:val="22"/>
          <w:szCs w:val="22"/>
        </w:rPr>
        <w:fldChar w:fldCharType="end"/>
      </w:r>
      <w:bookmarkEnd w:id="2"/>
    </w:p>
    <w:p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No ……………</w:t>
      </w:r>
      <w:proofErr w:type="gramStart"/>
      <w:r w:rsidRPr="00B75AAC">
        <w:rPr>
          <w:rFonts w:ascii="Times New Roman" w:hAnsi="Times New Roman" w:cs="Times New Roman"/>
          <w:b w:val="0"/>
          <w:noProof w:val="0"/>
          <w:sz w:val="22"/>
          <w:szCs w:val="22"/>
        </w:rPr>
        <w:t>…..</w:t>
      </w:r>
      <w:proofErr w:type="gramEnd"/>
      <w:r w:rsidRPr="00B75AAC">
        <w:rPr>
          <w:rFonts w:ascii="Times New Roman" w:hAnsi="Times New Roman" w:cs="Times New Roman"/>
          <w:b w:val="0"/>
          <w:noProof w:val="0"/>
          <w:sz w:val="22"/>
          <w:szCs w:val="22"/>
        </w:rPr>
        <w:t>…..</w:t>
      </w:r>
      <w:r w:rsidRPr="00B75AAC">
        <w:rPr>
          <w:rFonts w:ascii="Times New Roman" w:hAnsi="Times New Roman" w:cs="Times New Roman"/>
          <w:b w:val="0"/>
          <w:noProof w:val="0"/>
          <w:sz w:val="22"/>
          <w:szCs w:val="22"/>
        </w:rPr>
        <w:tab/>
      </w:r>
      <w:r w:rsidR="002E6D11">
        <w:rPr>
          <w:rFonts w:ascii="Times New Roman" w:hAnsi="Times New Roman" w:cs="Times New Roman"/>
          <w:b w:val="0"/>
          <w:noProof w:val="0"/>
          <w:sz w:val="22"/>
          <w:szCs w:val="22"/>
        </w:rPr>
        <w:fldChar w:fldCharType="begin">
          <w:ffData>
            <w:name w:val="Check9"/>
            <w:enabled/>
            <w:calcOnExit w:val="0"/>
            <w:checkBox>
              <w:sizeAuto/>
              <w:default w:val="0"/>
            </w:checkBox>
          </w:ffData>
        </w:fldChar>
      </w:r>
      <w:bookmarkStart w:id="3" w:name="Check9"/>
      <w:r w:rsidR="002E6D11">
        <w:rPr>
          <w:rFonts w:ascii="Times New Roman" w:hAnsi="Times New Roman" w:cs="Times New Roman"/>
          <w:b w:val="0"/>
          <w:noProof w:val="0"/>
          <w:sz w:val="22"/>
          <w:szCs w:val="22"/>
        </w:rPr>
        <w:instrText xml:space="preserve"> FORMCHECKBOX </w:instrText>
      </w:r>
      <w:r w:rsidR="000619E1">
        <w:rPr>
          <w:rFonts w:ascii="Times New Roman" w:hAnsi="Times New Roman" w:cs="Times New Roman"/>
          <w:b w:val="0"/>
          <w:noProof w:val="0"/>
          <w:sz w:val="22"/>
          <w:szCs w:val="22"/>
        </w:rPr>
      </w:r>
      <w:r w:rsidR="000619E1">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bookmarkEnd w:id="3"/>
    </w:p>
    <w:p w:rsidR="00C769C3" w:rsidRPr="00B75AAC" w:rsidRDefault="00C769C3" w:rsidP="00C769C3">
      <w:pPr>
        <w:pStyle w:val="ListParagraph"/>
        <w:tabs>
          <w:tab w:val="left" w:pos="630"/>
        </w:tabs>
        <w:spacing w:after="120"/>
        <w:rPr>
          <w:sz w:val="22"/>
          <w:szCs w:val="22"/>
        </w:rPr>
      </w:pPr>
    </w:p>
    <w:p w:rsidR="00904848" w:rsidRPr="00B75AAC" w:rsidRDefault="00CF1212" w:rsidP="00904848">
      <w:pPr>
        <w:spacing w:after="120"/>
        <w:ind w:left="360"/>
        <w:rPr>
          <w:b/>
          <w:sz w:val="22"/>
          <w:szCs w:val="22"/>
        </w:rPr>
      </w:pPr>
      <w:r w:rsidRPr="00B75AAC">
        <w:rPr>
          <w:b/>
          <w:sz w:val="22"/>
          <w:szCs w:val="22"/>
        </w:rPr>
        <w:t>1</w:t>
      </w:r>
      <w:r w:rsidR="00EE5346" w:rsidRPr="00B75AAC">
        <w:rPr>
          <w:b/>
          <w:sz w:val="22"/>
          <w:szCs w:val="22"/>
        </w:rPr>
        <w:t>a</w:t>
      </w:r>
      <w:r w:rsidR="002E3507" w:rsidRPr="00B75AAC">
        <w:rPr>
          <w:b/>
          <w:sz w:val="22"/>
          <w:szCs w:val="22"/>
        </w:rPr>
        <w:t xml:space="preserve">. </w:t>
      </w:r>
      <w:r w:rsidR="00EB6819" w:rsidRPr="00B75AAC">
        <w:rPr>
          <w:b/>
          <w:sz w:val="22"/>
          <w:szCs w:val="22"/>
        </w:rPr>
        <w:t xml:space="preserve">If </w:t>
      </w:r>
      <w:r w:rsidR="006446C8">
        <w:rPr>
          <w:b/>
          <w:sz w:val="22"/>
          <w:szCs w:val="22"/>
        </w:rPr>
        <w:t>YES</w:t>
      </w:r>
      <w:r w:rsidR="00EB6819" w:rsidRPr="00B75AAC">
        <w:rPr>
          <w:b/>
          <w:sz w:val="22"/>
          <w:szCs w:val="22"/>
        </w:rPr>
        <w:t xml:space="preserve">, </w:t>
      </w:r>
      <w:r w:rsidR="00EE5346" w:rsidRPr="00B75AAC">
        <w:rPr>
          <w:b/>
          <w:sz w:val="22"/>
          <w:szCs w:val="22"/>
        </w:rPr>
        <w:t>provide a citation to the legal authority for such a mechanism.</w:t>
      </w:r>
    </w:p>
    <w:tbl>
      <w:tblPr>
        <w:tblStyle w:val="TableGrid"/>
        <w:tblW w:w="0" w:type="auto"/>
        <w:tblInd w:w="360" w:type="dxa"/>
        <w:tblLook w:val="04A0" w:firstRow="1" w:lastRow="0" w:firstColumn="1" w:lastColumn="0" w:noHBand="0" w:noVBand="1"/>
      </w:tblPr>
      <w:tblGrid>
        <w:gridCol w:w="9440"/>
      </w:tblGrid>
      <w:tr w:rsidR="00CF1212" w:rsidRPr="00B75AAC" w:rsidTr="00CF1212">
        <w:tc>
          <w:tcPr>
            <w:tcW w:w="9576" w:type="dxa"/>
          </w:tcPr>
          <w:p w:rsidR="0041732D" w:rsidRPr="0041732D" w:rsidRDefault="00B4337B" w:rsidP="0041732D">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1732D" w:rsidRPr="0041732D">
              <w:t xml:space="preserve">The State of Maine imposes a surcharge at the state level for E911 support and implementation. The law governing the collection of Surcharge is 25 M.R.S. ch. 352, §2927. </w:t>
            </w:r>
          </w:p>
          <w:p w:rsidR="00C769C3" w:rsidRPr="00B75AAC" w:rsidRDefault="0041732D" w:rsidP="0041732D">
            <w:pPr>
              <w:spacing w:after="120"/>
              <w:rPr>
                <w:sz w:val="22"/>
                <w:szCs w:val="22"/>
              </w:rPr>
            </w:pPr>
            <w:r w:rsidRPr="0041732D">
              <w:t xml:space="preserve">http://www.mainelegislature.org/legis/statutes/25/title25sec2927.html </w:t>
            </w:r>
            <w:r w:rsidR="00B4337B" w:rsidRPr="00B4337B">
              <w:rPr>
                <w:sz w:val="24"/>
                <w:szCs w:val="22"/>
                <w:highlight w:val="lightGray"/>
              </w:rPr>
              <w:fldChar w:fldCharType="end"/>
            </w:r>
          </w:p>
          <w:p w:rsidR="00CF1212" w:rsidRPr="00B75AAC" w:rsidRDefault="00CF1212" w:rsidP="00904848">
            <w:pPr>
              <w:spacing w:after="120"/>
              <w:rPr>
                <w:sz w:val="22"/>
                <w:szCs w:val="22"/>
              </w:rPr>
            </w:pPr>
          </w:p>
        </w:tc>
      </w:tr>
    </w:tbl>
    <w:p w:rsidR="004C073E" w:rsidRPr="00B75AAC" w:rsidRDefault="004C073E" w:rsidP="002E6D11">
      <w:pPr>
        <w:spacing w:after="120"/>
        <w:rPr>
          <w:sz w:val="22"/>
          <w:szCs w:val="22"/>
        </w:rPr>
      </w:pPr>
    </w:p>
    <w:p w:rsidR="00904848" w:rsidRPr="00B75AAC" w:rsidRDefault="00CF1212" w:rsidP="00904848">
      <w:pPr>
        <w:spacing w:after="120"/>
        <w:ind w:left="360"/>
        <w:rPr>
          <w:b/>
          <w:sz w:val="22"/>
          <w:szCs w:val="22"/>
        </w:rPr>
      </w:pPr>
      <w:r w:rsidRPr="00B75AAC">
        <w:rPr>
          <w:b/>
          <w:sz w:val="22"/>
          <w:szCs w:val="22"/>
        </w:rPr>
        <w:t>1</w:t>
      </w:r>
      <w:r w:rsidR="00904848" w:rsidRPr="00B75AAC">
        <w:rPr>
          <w:b/>
          <w:sz w:val="22"/>
          <w:szCs w:val="22"/>
        </w:rPr>
        <w:t xml:space="preserve">b. </w:t>
      </w:r>
      <w:r w:rsidRPr="00B75AAC">
        <w:rPr>
          <w:b/>
          <w:sz w:val="22"/>
          <w:szCs w:val="22"/>
        </w:rPr>
        <w:t xml:space="preserve">If </w:t>
      </w:r>
      <w:r w:rsidR="006446C8">
        <w:rPr>
          <w:b/>
          <w:sz w:val="22"/>
          <w:szCs w:val="22"/>
        </w:rPr>
        <w:t>YES</w:t>
      </w:r>
      <w:r w:rsidRPr="00B75AAC">
        <w:rPr>
          <w:b/>
          <w:sz w:val="22"/>
          <w:szCs w:val="22"/>
        </w:rPr>
        <w:t>, d</w:t>
      </w:r>
      <w:r w:rsidR="00904848" w:rsidRPr="00B75AAC">
        <w:rPr>
          <w:b/>
          <w:sz w:val="22"/>
          <w:szCs w:val="22"/>
        </w:rPr>
        <w:t xml:space="preserve">uring the annual period </w:t>
      </w:r>
      <w:r w:rsidR="00F45027">
        <w:rPr>
          <w:b/>
          <w:sz w:val="22"/>
          <w:szCs w:val="22"/>
        </w:rPr>
        <w:t>January 1, 201</w:t>
      </w:r>
      <w:r w:rsidR="00CC6E98">
        <w:rPr>
          <w:b/>
          <w:sz w:val="22"/>
          <w:szCs w:val="22"/>
        </w:rPr>
        <w:t>9</w:t>
      </w:r>
      <w:r w:rsidR="006037D2">
        <w:rPr>
          <w:b/>
          <w:sz w:val="22"/>
          <w:szCs w:val="22"/>
        </w:rPr>
        <w:t xml:space="preserve"> to </w:t>
      </w:r>
      <w:r w:rsidR="008C2193">
        <w:rPr>
          <w:b/>
          <w:sz w:val="22"/>
          <w:szCs w:val="22"/>
        </w:rPr>
        <w:t>December 31, 201</w:t>
      </w:r>
      <w:r w:rsidR="00CC6E98">
        <w:rPr>
          <w:b/>
          <w:sz w:val="22"/>
          <w:szCs w:val="22"/>
        </w:rPr>
        <w:t>9</w:t>
      </w:r>
      <w:r w:rsidR="00904848" w:rsidRPr="00B75AAC">
        <w:rPr>
          <w:b/>
          <w:sz w:val="22"/>
          <w:szCs w:val="22"/>
        </w:rPr>
        <w:t>, did your state or jurisdiction</w:t>
      </w:r>
      <w:r w:rsidRPr="00B75AAC">
        <w:rPr>
          <w:b/>
          <w:sz w:val="22"/>
          <w:szCs w:val="22"/>
        </w:rPr>
        <w:t xml:space="preserve"> amend, enlarge, or in any way </w:t>
      </w:r>
      <w:r w:rsidR="00904848" w:rsidRPr="00B75AAC">
        <w:rPr>
          <w:b/>
          <w:sz w:val="22"/>
          <w:szCs w:val="22"/>
        </w:rPr>
        <w:t>alter</w:t>
      </w:r>
      <w:r w:rsidRPr="00B75AAC">
        <w:rPr>
          <w:b/>
          <w:sz w:val="22"/>
          <w:szCs w:val="22"/>
        </w:rPr>
        <w:t xml:space="preserve"> </w:t>
      </w:r>
      <w:r w:rsidR="00904848" w:rsidRPr="00B75AAC">
        <w:rPr>
          <w:b/>
          <w:sz w:val="22"/>
          <w:szCs w:val="22"/>
        </w:rPr>
        <w:t>the funding mechanism.</w:t>
      </w:r>
    </w:p>
    <w:tbl>
      <w:tblPr>
        <w:tblStyle w:val="TableGrid"/>
        <w:tblW w:w="0" w:type="auto"/>
        <w:tblInd w:w="360" w:type="dxa"/>
        <w:tblLook w:val="04A0" w:firstRow="1" w:lastRow="0" w:firstColumn="1" w:lastColumn="0" w:noHBand="0" w:noVBand="1"/>
      </w:tblPr>
      <w:tblGrid>
        <w:gridCol w:w="9440"/>
      </w:tblGrid>
      <w:tr w:rsidR="00CF1212" w:rsidRPr="00B75AAC" w:rsidTr="00CF1212">
        <w:tc>
          <w:tcPr>
            <w:tcW w:w="9576" w:type="dxa"/>
          </w:tcPr>
          <w:p w:rsidR="00CF1212" w:rsidRDefault="00B4337B" w:rsidP="00827360">
            <w:pPr>
              <w:tabs>
                <w:tab w:val="left" w:pos="630"/>
              </w:tabs>
              <w:spacing w:after="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1732D">
              <w:rPr>
                <w:highlight w:val="lightGray"/>
              </w:rPr>
              <w:t>The State of Maine reduced the E9-1-1 surcharge from 45 cents to 35 cents as of January 1, 2020.</w:t>
            </w:r>
            <w:r w:rsidRPr="00B4337B">
              <w:rPr>
                <w:sz w:val="24"/>
                <w:szCs w:val="22"/>
                <w:highlight w:val="lightGray"/>
              </w:rPr>
              <w:fldChar w:fldCharType="end"/>
            </w:r>
          </w:p>
          <w:p w:rsidR="00191F6A" w:rsidRDefault="00191F6A" w:rsidP="00827360">
            <w:pPr>
              <w:tabs>
                <w:tab w:val="left" w:pos="630"/>
              </w:tabs>
              <w:spacing w:after="120"/>
              <w:rPr>
                <w:sz w:val="22"/>
                <w:szCs w:val="22"/>
              </w:rPr>
            </w:pPr>
          </w:p>
          <w:p w:rsidR="00191F6A" w:rsidRDefault="00191F6A" w:rsidP="00827360">
            <w:pPr>
              <w:tabs>
                <w:tab w:val="left" w:pos="630"/>
              </w:tabs>
              <w:spacing w:after="120"/>
              <w:rPr>
                <w:sz w:val="22"/>
                <w:szCs w:val="22"/>
              </w:rPr>
            </w:pPr>
          </w:p>
          <w:p w:rsidR="00191F6A" w:rsidRPr="00B75AAC" w:rsidRDefault="00191F6A" w:rsidP="00827360">
            <w:pPr>
              <w:tabs>
                <w:tab w:val="left" w:pos="630"/>
              </w:tabs>
              <w:spacing w:after="120"/>
              <w:rPr>
                <w:sz w:val="22"/>
                <w:szCs w:val="22"/>
              </w:rPr>
            </w:pPr>
          </w:p>
        </w:tc>
      </w:tr>
    </w:tbl>
    <w:p w:rsidR="00827360" w:rsidRDefault="00827360" w:rsidP="002E6D11">
      <w:pPr>
        <w:tabs>
          <w:tab w:val="left" w:pos="630"/>
        </w:tabs>
        <w:spacing w:after="120"/>
        <w:rPr>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B75AAC" w:rsidTr="00A738FA">
        <w:trPr>
          <w:jc w:val="center"/>
        </w:trPr>
        <w:tc>
          <w:tcPr>
            <w:tcW w:w="9535"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t>Addendum Section C1</w:t>
            </w:r>
          </w:p>
        </w:tc>
      </w:tr>
      <w:tr w:rsidR="00417523" w:rsidRPr="00B75AAC" w:rsidTr="00A738FA">
        <w:trPr>
          <w:trHeight w:val="962"/>
          <w:jc w:val="center"/>
        </w:trPr>
        <w:tc>
          <w:tcPr>
            <w:tcW w:w="9535" w:type="dxa"/>
          </w:tcPr>
          <w:p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417523" w:rsidRPr="00B75AAC" w:rsidRDefault="00417523" w:rsidP="002E6D11">
      <w:pPr>
        <w:tabs>
          <w:tab w:val="left" w:pos="630"/>
        </w:tabs>
        <w:spacing w:after="120"/>
        <w:rPr>
          <w:sz w:val="22"/>
          <w:szCs w:val="22"/>
        </w:rPr>
      </w:pPr>
    </w:p>
    <w:p w:rsidR="00EE5346" w:rsidRPr="00B75AAC" w:rsidRDefault="00EE5346" w:rsidP="00CF1212">
      <w:pPr>
        <w:pStyle w:val="ListParagraph"/>
        <w:numPr>
          <w:ilvl w:val="0"/>
          <w:numId w:val="15"/>
        </w:numPr>
        <w:tabs>
          <w:tab w:val="left" w:pos="630"/>
        </w:tabs>
        <w:spacing w:after="120"/>
        <w:rPr>
          <w:iCs/>
          <w:color w:val="000000"/>
          <w:sz w:val="22"/>
          <w:szCs w:val="22"/>
        </w:rPr>
      </w:pPr>
      <w:r w:rsidRPr="00B75AAC">
        <w:rPr>
          <w:b/>
          <w:sz w:val="22"/>
          <w:szCs w:val="22"/>
        </w:rPr>
        <w:t xml:space="preserve">Which of the following best describes the type of authority arrangement for </w:t>
      </w:r>
      <w:r w:rsidR="00A566C9" w:rsidRPr="00B75AAC">
        <w:rPr>
          <w:b/>
          <w:sz w:val="22"/>
          <w:szCs w:val="22"/>
        </w:rPr>
        <w:t xml:space="preserve">the collection of </w:t>
      </w:r>
      <w:r w:rsidRPr="00B75AAC">
        <w:rPr>
          <w:b/>
          <w:iCs/>
          <w:color w:val="000000"/>
          <w:sz w:val="22"/>
          <w:szCs w:val="22"/>
        </w:rPr>
        <w:t>911/E911 fees?</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p w:rsidR="00EE5346"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The </w:t>
      </w:r>
      <w:r w:rsidR="00EB6819" w:rsidRPr="00B75AAC">
        <w:rPr>
          <w:rFonts w:ascii="Times New Roman" w:hAnsi="Times New Roman" w:cs="Times New Roman"/>
          <w:b w:val="0"/>
          <w:sz w:val="22"/>
          <w:szCs w:val="22"/>
        </w:rPr>
        <w:t>S</w:t>
      </w:r>
      <w:r w:rsidRPr="00B75AAC">
        <w:rPr>
          <w:rFonts w:ascii="Times New Roman" w:hAnsi="Times New Roman" w:cs="Times New Roman"/>
          <w:b w:val="0"/>
          <w:sz w:val="22"/>
          <w:szCs w:val="22"/>
        </w:rPr>
        <w:t>tate collects the fees …………………………………</w:t>
      </w:r>
      <w:r w:rsidR="00172730">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ed/>
            </w:checkBox>
          </w:ffData>
        </w:fldChar>
      </w:r>
      <w:r w:rsidR="002E6D11">
        <w:rPr>
          <w:rFonts w:ascii="Times New Roman" w:hAnsi="Times New Roman" w:cs="Times New Roman"/>
          <w:b w:val="0"/>
          <w:noProof w:val="0"/>
          <w:sz w:val="22"/>
          <w:szCs w:val="22"/>
        </w:rPr>
        <w:instrText xml:space="preserve"> FORMCHECKBOX </w:instrText>
      </w:r>
      <w:r w:rsidR="000619E1">
        <w:rPr>
          <w:rFonts w:ascii="Times New Roman" w:hAnsi="Times New Roman" w:cs="Times New Roman"/>
          <w:b w:val="0"/>
          <w:noProof w:val="0"/>
          <w:sz w:val="22"/>
          <w:szCs w:val="22"/>
        </w:rPr>
      </w:r>
      <w:r w:rsidR="000619E1">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rsidR="00EE5346" w:rsidRPr="00B75AAC" w:rsidRDefault="00EB6819"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A </w:t>
      </w:r>
      <w:r w:rsidR="00EE5346" w:rsidRPr="00B75AAC">
        <w:rPr>
          <w:rFonts w:ascii="Times New Roman" w:hAnsi="Times New Roman" w:cs="Times New Roman"/>
          <w:b w:val="0"/>
          <w:sz w:val="22"/>
          <w:szCs w:val="22"/>
        </w:rPr>
        <w:t>Local Authority collects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w:t>
      </w:r>
      <w:r w:rsidR="00172730">
        <w:rPr>
          <w:rFonts w:ascii="Times New Roman" w:hAnsi="Times New Roman" w:cs="Times New Roman"/>
          <w:b w:val="0"/>
          <w:sz w:val="22"/>
          <w:szCs w:val="22"/>
        </w:rPr>
        <w:t xml:space="preserve"> </w:t>
      </w:r>
      <w:r w:rsidR="00A738FA">
        <w:rPr>
          <w:rFonts w:ascii="Times New Roman" w:hAnsi="Times New Roman" w:cs="Times New Roman"/>
          <w:b w:val="0"/>
          <w:sz w:val="22"/>
          <w:szCs w:val="22"/>
        </w:rPr>
        <w:t xml:space="preserve"> </w:t>
      </w:r>
      <w:r w:rsidR="00172730">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Box>
          </w:ffData>
        </w:fldChar>
      </w:r>
      <w:r w:rsidR="002E6D11">
        <w:rPr>
          <w:rFonts w:ascii="Times New Roman" w:hAnsi="Times New Roman" w:cs="Times New Roman"/>
          <w:b w:val="0"/>
          <w:noProof w:val="0"/>
          <w:sz w:val="22"/>
          <w:szCs w:val="22"/>
        </w:rPr>
        <w:instrText xml:space="preserve"> FORMCHECKBOX </w:instrText>
      </w:r>
      <w:r w:rsidR="000619E1">
        <w:rPr>
          <w:rFonts w:ascii="Times New Roman" w:hAnsi="Times New Roman" w:cs="Times New Roman"/>
          <w:b w:val="0"/>
          <w:noProof w:val="0"/>
          <w:sz w:val="22"/>
          <w:szCs w:val="22"/>
        </w:rPr>
      </w:r>
      <w:r w:rsidR="000619E1">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rsidR="008B5EDB"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A hybrid approach where two or more governing bodies</w:t>
      </w:r>
    </w:p>
    <w:p w:rsidR="00EE5346" w:rsidRPr="00B75AAC" w:rsidRDefault="008B5EDB" w:rsidP="008B5EDB">
      <w:pPr>
        <w:pStyle w:val="Memorandum"/>
        <w:spacing w:before="100"/>
        <w:ind w:left="1080"/>
        <w:rPr>
          <w:rFonts w:ascii="Times New Roman" w:hAnsi="Times New Roman" w:cs="Times New Roman"/>
          <w:b w:val="0"/>
          <w:sz w:val="22"/>
          <w:szCs w:val="22"/>
        </w:rPr>
      </w:pPr>
      <w:r w:rsidRPr="00B75AAC">
        <w:rPr>
          <w:rFonts w:ascii="Times New Roman" w:hAnsi="Times New Roman" w:cs="Times New Roman"/>
          <w:b w:val="0"/>
          <w:sz w:val="22"/>
          <w:szCs w:val="22"/>
        </w:rPr>
        <w:tab/>
      </w:r>
      <w:r w:rsidR="00EE5346" w:rsidRPr="00B75AAC">
        <w:rPr>
          <w:rFonts w:ascii="Times New Roman" w:hAnsi="Times New Roman" w:cs="Times New Roman"/>
          <w:b w:val="0"/>
          <w:sz w:val="22"/>
          <w:szCs w:val="22"/>
        </w:rPr>
        <w:t>(</w:t>
      </w:r>
      <w:r w:rsidR="00EE5346" w:rsidRPr="00B75AAC">
        <w:rPr>
          <w:rFonts w:ascii="Times New Roman" w:hAnsi="Times New Roman" w:cs="Times New Roman"/>
          <w:b w:val="0"/>
          <w:i/>
          <w:sz w:val="22"/>
          <w:szCs w:val="22"/>
        </w:rPr>
        <w:t>e.g.</w:t>
      </w:r>
      <w:r w:rsidR="00EE5346" w:rsidRPr="00B75AAC">
        <w:rPr>
          <w:rFonts w:ascii="Times New Roman" w:hAnsi="Times New Roman" w:cs="Times New Roman"/>
          <w:b w:val="0"/>
          <w:sz w:val="22"/>
          <w:szCs w:val="22"/>
        </w:rPr>
        <w:t>, state and local authority) collect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Box>
          </w:ffData>
        </w:fldChar>
      </w:r>
      <w:r w:rsidR="002E6D11">
        <w:rPr>
          <w:rFonts w:ascii="Times New Roman" w:hAnsi="Times New Roman" w:cs="Times New Roman"/>
          <w:b w:val="0"/>
          <w:noProof w:val="0"/>
          <w:sz w:val="22"/>
          <w:szCs w:val="22"/>
        </w:rPr>
        <w:instrText xml:space="preserve"> FORMCHECKBOX </w:instrText>
      </w:r>
      <w:r w:rsidR="000619E1">
        <w:rPr>
          <w:rFonts w:ascii="Times New Roman" w:hAnsi="Times New Roman" w:cs="Times New Roman"/>
          <w:b w:val="0"/>
          <w:noProof w:val="0"/>
          <w:sz w:val="22"/>
          <w:szCs w:val="22"/>
        </w:rPr>
      </w:r>
      <w:r w:rsidR="000619E1">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rsidR="00EE5346" w:rsidRDefault="00EE5346" w:rsidP="003C5278">
      <w:pPr>
        <w:tabs>
          <w:tab w:val="left" w:pos="630"/>
        </w:tabs>
        <w:spacing w:after="120"/>
        <w:rPr>
          <w:iCs/>
          <w:color w:val="000000"/>
          <w:sz w:val="22"/>
          <w:szCs w:val="22"/>
        </w:rPr>
      </w:pPr>
    </w:p>
    <w:p w:rsidR="002E6D11" w:rsidRDefault="002E6D11" w:rsidP="003C5278">
      <w:pPr>
        <w:tabs>
          <w:tab w:val="left" w:pos="630"/>
        </w:tabs>
        <w:spacing w:after="120"/>
        <w:rPr>
          <w:iCs/>
          <w:color w:val="000000"/>
          <w:sz w:val="22"/>
          <w:szCs w:val="22"/>
        </w:rPr>
      </w:pPr>
    </w:p>
    <w:p w:rsidR="002E6D11" w:rsidRDefault="002E6D11" w:rsidP="003C527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rsidTr="00ED40C3">
        <w:trPr>
          <w:jc w:val="center"/>
        </w:trPr>
        <w:tc>
          <w:tcPr>
            <w:tcW w:w="9205"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t>Addendum Section C2</w:t>
            </w:r>
          </w:p>
        </w:tc>
      </w:tr>
      <w:tr w:rsidR="00417523" w:rsidRPr="00B75AAC" w:rsidTr="00417523">
        <w:trPr>
          <w:trHeight w:val="620"/>
          <w:jc w:val="center"/>
        </w:trPr>
        <w:tc>
          <w:tcPr>
            <w:tcW w:w="9205" w:type="dxa"/>
          </w:tcPr>
          <w:p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2E6D11" w:rsidRPr="00B75AAC" w:rsidRDefault="002E6D11" w:rsidP="003C5278">
      <w:pPr>
        <w:tabs>
          <w:tab w:val="left" w:pos="630"/>
        </w:tabs>
        <w:spacing w:after="120"/>
        <w:rPr>
          <w:iCs/>
          <w:color w:val="000000"/>
          <w:sz w:val="22"/>
          <w:szCs w:val="22"/>
        </w:rPr>
      </w:pPr>
    </w:p>
    <w:p w:rsidR="00C769C3" w:rsidRPr="00B75AAC" w:rsidRDefault="00C769C3" w:rsidP="00C769C3">
      <w:pPr>
        <w:pStyle w:val="ListParagraph"/>
        <w:numPr>
          <w:ilvl w:val="0"/>
          <w:numId w:val="15"/>
        </w:numPr>
        <w:tabs>
          <w:tab w:val="left" w:pos="630"/>
        </w:tabs>
        <w:spacing w:after="120"/>
        <w:rPr>
          <w:b/>
          <w:iCs/>
          <w:color w:val="000000"/>
          <w:sz w:val="22"/>
          <w:szCs w:val="22"/>
        </w:rPr>
      </w:pPr>
      <w:r w:rsidRPr="00B75AAC">
        <w:rPr>
          <w:b/>
          <w:iCs/>
          <w:color w:val="000000"/>
          <w:sz w:val="22"/>
          <w:szCs w:val="22"/>
        </w:rPr>
        <w:t>Describe how the funds collected are made available to localities.</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00C769C3" w:rsidRPr="00B75AAC" w:rsidTr="00417523">
        <w:trPr>
          <w:trHeight w:val="1196"/>
        </w:trPr>
        <w:tc>
          <w:tcPr>
            <w:tcW w:w="9576" w:type="dxa"/>
          </w:tcPr>
          <w:p w:rsidR="00C769C3" w:rsidRPr="00B75AAC" w:rsidRDefault="00C769C3" w:rsidP="00070322">
            <w:pPr>
              <w:spacing w:after="120"/>
              <w:rPr>
                <w:iCs/>
                <w:color w:val="000000"/>
                <w:sz w:val="22"/>
                <w:szCs w:val="22"/>
              </w:rPr>
            </w:pPr>
          </w:p>
          <w:p w:rsidR="00191F6A"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1732D" w:rsidRPr="0041732D">
              <w:t xml:space="preserve">The Emergency Services Communication Bureau was established to implement and manage E911 for the State of Maine. Funds are not made available to localities as they are used solely to support a statewide system. See 25 M.R.S. ch. 352 §2926. </w:t>
            </w:r>
            <w:r w:rsidRPr="00B4337B">
              <w:rPr>
                <w:sz w:val="24"/>
                <w:szCs w:val="22"/>
                <w:highlight w:val="lightGray"/>
              </w:rPr>
              <w:fldChar w:fldCharType="end"/>
            </w:r>
          </w:p>
        </w:tc>
      </w:tr>
    </w:tbl>
    <w:p w:rsidR="00417523" w:rsidRPr="00B75AAC" w:rsidRDefault="00417523" w:rsidP="002E6D11">
      <w:pPr>
        <w:spacing w:after="200" w:line="276" w:lineRule="auto"/>
        <w:rPr>
          <w:iCs/>
          <w:color w:val="000000"/>
          <w:sz w:val="22"/>
          <w:szCs w:val="22"/>
        </w:rPr>
      </w:pPr>
    </w:p>
    <w:p w:rsidR="00E915D8" w:rsidRPr="00B75AAC" w:rsidRDefault="00E915D8"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008B5EDB" w:rsidRPr="00B75AAC">
        <w:rPr>
          <w:b/>
          <w:iCs/>
          <w:color w:val="000000"/>
          <w:sz w:val="22"/>
          <w:szCs w:val="22"/>
          <w:u w:val="single"/>
        </w:rPr>
        <w:t xml:space="preserve">State or Jurisdictional </w:t>
      </w:r>
      <w:r w:rsidRPr="00B75AAC">
        <w:rPr>
          <w:b/>
          <w:iCs/>
          <w:color w:val="000000"/>
          <w:sz w:val="22"/>
          <w:szCs w:val="22"/>
          <w:u w:val="single"/>
        </w:rPr>
        <w:t xml:space="preserve">Authority </w:t>
      </w:r>
      <w:r w:rsidR="008B5EDB" w:rsidRPr="00B75AAC">
        <w:rPr>
          <w:b/>
          <w:iCs/>
          <w:color w:val="000000"/>
          <w:sz w:val="22"/>
          <w:szCs w:val="22"/>
          <w:u w:val="single"/>
        </w:rPr>
        <w:t xml:space="preserve">That </w:t>
      </w:r>
      <w:r w:rsidRPr="00B75AAC">
        <w:rPr>
          <w:b/>
          <w:iCs/>
          <w:color w:val="000000"/>
          <w:sz w:val="22"/>
          <w:szCs w:val="22"/>
          <w:u w:val="single"/>
        </w:rPr>
        <w:t>Determin</w:t>
      </w:r>
      <w:r w:rsidR="008B5EDB" w:rsidRPr="00B75AAC">
        <w:rPr>
          <w:b/>
          <w:iCs/>
          <w:color w:val="000000"/>
          <w:sz w:val="22"/>
          <w:szCs w:val="22"/>
          <w:u w:val="single"/>
        </w:rPr>
        <w:t xml:space="preserve">es </w:t>
      </w:r>
      <w:r w:rsidRPr="00B75AAC">
        <w:rPr>
          <w:b/>
          <w:iCs/>
          <w:color w:val="000000"/>
          <w:sz w:val="22"/>
          <w:szCs w:val="22"/>
          <w:u w:val="single"/>
        </w:rPr>
        <w:t>How 911/E911 Fees are Spent</w:t>
      </w:r>
    </w:p>
    <w:p w:rsidR="00125392" w:rsidRPr="00B75AAC" w:rsidRDefault="00125392" w:rsidP="00125392">
      <w:pPr>
        <w:pStyle w:val="ListParagraph"/>
        <w:tabs>
          <w:tab w:val="left" w:pos="630"/>
        </w:tabs>
        <w:spacing w:after="120"/>
        <w:ind w:left="360"/>
        <w:rPr>
          <w:b/>
          <w:iCs/>
          <w:color w:val="000000"/>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4788"/>
        <w:gridCol w:w="2340"/>
        <w:gridCol w:w="2340"/>
      </w:tblGrid>
      <w:tr w:rsidR="00E915D8" w:rsidRPr="00B75AAC" w:rsidTr="00070322">
        <w:trPr>
          <w:jc w:val="center"/>
        </w:trPr>
        <w:tc>
          <w:tcPr>
            <w:tcW w:w="9468" w:type="dxa"/>
            <w:gridSpan w:val="3"/>
            <w:tcBorders>
              <w:top w:val="single" w:sz="4" w:space="0" w:color="auto"/>
              <w:left w:val="single" w:sz="4" w:space="0" w:color="auto"/>
            </w:tcBorders>
            <w:shd w:val="clear" w:color="auto" w:fill="D9D9D9" w:themeFill="background1" w:themeFillShade="D9"/>
            <w:vAlign w:val="center"/>
          </w:tcPr>
          <w:p w:rsidR="00E915D8" w:rsidRPr="00B75AAC" w:rsidRDefault="00E915D8" w:rsidP="00CF1212">
            <w:pPr>
              <w:pStyle w:val="ListParagraph"/>
              <w:numPr>
                <w:ilvl w:val="0"/>
                <w:numId w:val="16"/>
              </w:numPr>
              <w:spacing w:after="120"/>
              <w:rPr>
                <w:b/>
                <w:sz w:val="22"/>
                <w:szCs w:val="22"/>
              </w:rPr>
            </w:pPr>
            <w:r w:rsidRPr="00B75AAC">
              <w:rPr>
                <w:b/>
                <w:iCs/>
                <w:color w:val="000000"/>
                <w:sz w:val="22"/>
                <w:szCs w:val="22"/>
              </w:rPr>
              <w:t>Indicate which entities in your state have the authority to approve the expenditure of funds collected for 911 or E911 purposes.</w:t>
            </w:r>
          </w:p>
        </w:tc>
      </w:tr>
      <w:tr w:rsidR="00515F90" w:rsidRPr="00B75AAC" w:rsidTr="00070322">
        <w:trPr>
          <w:trHeight w:val="526"/>
          <w:jc w:val="center"/>
        </w:trPr>
        <w:tc>
          <w:tcPr>
            <w:tcW w:w="4788" w:type="dxa"/>
            <w:vMerge w:val="restart"/>
            <w:tcBorders>
              <w:top w:val="single" w:sz="4" w:space="0" w:color="auto"/>
              <w:left w:val="single" w:sz="4" w:space="0" w:color="auto"/>
            </w:tcBorders>
            <w:shd w:val="clear" w:color="auto" w:fill="D9D9D9" w:themeFill="background1" w:themeFillShade="D9"/>
            <w:vAlign w:val="center"/>
          </w:tcPr>
          <w:p w:rsidR="00515F90" w:rsidRPr="00B75AAC" w:rsidRDefault="00515F90" w:rsidP="00070322">
            <w:pPr>
              <w:jc w:val="center"/>
              <w:rPr>
                <w:b/>
                <w:i/>
                <w:sz w:val="22"/>
                <w:szCs w:val="22"/>
              </w:rPr>
            </w:pPr>
            <w:r w:rsidRPr="00B75AAC">
              <w:rPr>
                <w:b/>
                <w:sz w:val="22"/>
                <w:szCs w:val="22"/>
              </w:rPr>
              <w:t>Jurisdiction</w:t>
            </w:r>
          </w:p>
        </w:tc>
        <w:tc>
          <w:tcPr>
            <w:tcW w:w="4680" w:type="dxa"/>
            <w:gridSpan w:val="2"/>
            <w:shd w:val="clear" w:color="auto" w:fill="D9D9D9" w:themeFill="background1" w:themeFillShade="D9"/>
          </w:tcPr>
          <w:p w:rsidR="00515F90" w:rsidRPr="00B75AAC" w:rsidRDefault="00515F90" w:rsidP="00515F90">
            <w:pPr>
              <w:jc w:val="center"/>
              <w:rPr>
                <w:b/>
                <w:sz w:val="22"/>
                <w:szCs w:val="22"/>
              </w:rPr>
            </w:pPr>
            <w:r w:rsidRPr="00B75AAC">
              <w:rPr>
                <w:b/>
                <w:sz w:val="22"/>
                <w:szCs w:val="22"/>
              </w:rPr>
              <w:t xml:space="preserve">Authority to Approve </w:t>
            </w:r>
          </w:p>
          <w:p w:rsidR="00515F90" w:rsidRPr="00B75AAC" w:rsidRDefault="00515F90" w:rsidP="00515F90">
            <w:pPr>
              <w:jc w:val="center"/>
              <w:rPr>
                <w:b/>
                <w:sz w:val="22"/>
                <w:szCs w:val="22"/>
              </w:rPr>
            </w:pPr>
            <w:r w:rsidRPr="00B75AAC">
              <w:rPr>
                <w:b/>
                <w:sz w:val="22"/>
                <w:szCs w:val="22"/>
              </w:rPr>
              <w:t>Expenditure of Funds</w:t>
            </w:r>
          </w:p>
          <w:p w:rsidR="00515F90" w:rsidRPr="00B75AAC" w:rsidRDefault="00515F90" w:rsidP="00515F90">
            <w:pPr>
              <w:jc w:val="center"/>
              <w:rPr>
                <w:b/>
                <w:sz w:val="22"/>
                <w:szCs w:val="22"/>
              </w:rPr>
            </w:pPr>
            <w:r w:rsidRPr="00B75AAC">
              <w:rPr>
                <w:b/>
                <w:i/>
                <w:sz w:val="22"/>
                <w:szCs w:val="22"/>
              </w:rPr>
              <w:t>(Check one)</w:t>
            </w:r>
          </w:p>
        </w:tc>
      </w:tr>
      <w:tr w:rsidR="00515F90" w:rsidRPr="00B75AAC" w:rsidTr="00515F90">
        <w:trPr>
          <w:trHeight w:val="526"/>
          <w:jc w:val="center"/>
        </w:trPr>
        <w:tc>
          <w:tcPr>
            <w:tcW w:w="4788" w:type="dxa"/>
            <w:vMerge/>
            <w:tcBorders>
              <w:left w:val="single" w:sz="4" w:space="0" w:color="auto"/>
            </w:tcBorders>
            <w:shd w:val="clear" w:color="auto" w:fill="D9D9D9" w:themeFill="background1" w:themeFillShade="D9"/>
            <w:vAlign w:val="center"/>
          </w:tcPr>
          <w:p w:rsidR="00515F90" w:rsidRPr="00B75AAC" w:rsidRDefault="00515F90" w:rsidP="00070322">
            <w:pPr>
              <w:jc w:val="center"/>
              <w:rPr>
                <w:b/>
                <w:sz w:val="22"/>
                <w:szCs w:val="22"/>
              </w:rPr>
            </w:pPr>
          </w:p>
        </w:tc>
        <w:tc>
          <w:tcPr>
            <w:tcW w:w="2340" w:type="dxa"/>
            <w:shd w:val="clear" w:color="auto" w:fill="D9D9D9" w:themeFill="background1" w:themeFillShade="D9"/>
            <w:vAlign w:val="center"/>
          </w:tcPr>
          <w:p w:rsidR="00515F90" w:rsidRPr="00B75AAC" w:rsidRDefault="00515F90" w:rsidP="00515F90">
            <w:pPr>
              <w:jc w:val="center"/>
              <w:rPr>
                <w:b/>
                <w:sz w:val="22"/>
                <w:szCs w:val="22"/>
              </w:rPr>
            </w:pPr>
            <w:r w:rsidRPr="00B75AAC">
              <w:rPr>
                <w:b/>
                <w:sz w:val="22"/>
                <w:szCs w:val="22"/>
              </w:rPr>
              <w:t>Yes</w:t>
            </w:r>
          </w:p>
        </w:tc>
        <w:tc>
          <w:tcPr>
            <w:tcW w:w="2340" w:type="dxa"/>
            <w:shd w:val="clear" w:color="auto" w:fill="D9D9D9" w:themeFill="background1" w:themeFillShade="D9"/>
            <w:vAlign w:val="center"/>
          </w:tcPr>
          <w:p w:rsidR="00515F90" w:rsidRPr="00B75AAC" w:rsidRDefault="00515F90" w:rsidP="00515F90">
            <w:pPr>
              <w:jc w:val="center"/>
              <w:rPr>
                <w:b/>
                <w:sz w:val="22"/>
                <w:szCs w:val="22"/>
              </w:rPr>
            </w:pPr>
            <w:r w:rsidRPr="00B75AAC">
              <w:rPr>
                <w:b/>
                <w:sz w:val="22"/>
                <w:szCs w:val="22"/>
              </w:rPr>
              <w:t>No</w:t>
            </w:r>
          </w:p>
        </w:tc>
      </w:tr>
      <w:tr w:rsidR="00515F90" w:rsidRPr="00B75AAC" w:rsidTr="00515F90">
        <w:trPr>
          <w:jc w:val="center"/>
        </w:trPr>
        <w:tc>
          <w:tcPr>
            <w:tcW w:w="4788" w:type="dxa"/>
            <w:vAlign w:val="center"/>
          </w:tcPr>
          <w:p w:rsidR="00515F90" w:rsidRPr="00B75AAC" w:rsidRDefault="00515F90" w:rsidP="00191F6A">
            <w:pPr>
              <w:spacing w:before="120"/>
              <w:rPr>
                <w:sz w:val="22"/>
                <w:szCs w:val="22"/>
              </w:rPr>
            </w:pPr>
            <w:r w:rsidRPr="00B75AAC">
              <w:rPr>
                <w:sz w:val="22"/>
                <w:szCs w:val="22"/>
              </w:rPr>
              <w:t>State</w:t>
            </w:r>
          </w:p>
          <w:p w:rsidR="00515F90" w:rsidRPr="00B75AAC" w:rsidRDefault="00515F90" w:rsidP="00515F90">
            <w:pPr>
              <w:rPr>
                <w:sz w:val="22"/>
                <w:szCs w:val="22"/>
              </w:rPr>
            </w:pPr>
          </w:p>
        </w:tc>
        <w:tc>
          <w:tcPr>
            <w:tcW w:w="2340" w:type="dxa"/>
            <w:vAlign w:val="center"/>
          </w:tcPr>
          <w:p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0619E1">
              <w:rPr>
                <w:b/>
                <w:sz w:val="22"/>
                <w:szCs w:val="22"/>
              </w:rPr>
            </w:r>
            <w:r w:rsidR="000619E1">
              <w:rPr>
                <w:b/>
                <w:sz w:val="22"/>
                <w:szCs w:val="22"/>
              </w:rPr>
              <w:fldChar w:fldCharType="separate"/>
            </w:r>
            <w:r>
              <w:rPr>
                <w:b/>
                <w:sz w:val="22"/>
                <w:szCs w:val="22"/>
              </w:rPr>
              <w:fldChar w:fldCharType="end"/>
            </w:r>
          </w:p>
        </w:tc>
        <w:tc>
          <w:tcPr>
            <w:tcW w:w="2340" w:type="dxa"/>
            <w:vAlign w:val="center"/>
          </w:tcPr>
          <w:p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0619E1">
              <w:rPr>
                <w:b/>
                <w:sz w:val="22"/>
                <w:szCs w:val="22"/>
              </w:rPr>
            </w:r>
            <w:r w:rsidR="000619E1">
              <w:rPr>
                <w:b/>
                <w:sz w:val="22"/>
                <w:szCs w:val="22"/>
              </w:rPr>
              <w:fldChar w:fldCharType="separate"/>
            </w:r>
            <w:r>
              <w:rPr>
                <w:b/>
                <w:sz w:val="22"/>
                <w:szCs w:val="22"/>
              </w:rPr>
              <w:fldChar w:fldCharType="end"/>
            </w:r>
          </w:p>
        </w:tc>
      </w:tr>
      <w:tr w:rsidR="00515F90" w:rsidRPr="00B75AAC" w:rsidTr="00515F90">
        <w:trPr>
          <w:jc w:val="center"/>
        </w:trPr>
        <w:tc>
          <w:tcPr>
            <w:tcW w:w="4788" w:type="dxa"/>
            <w:vAlign w:val="center"/>
          </w:tcPr>
          <w:p w:rsidR="00191F6A" w:rsidRDefault="00515F90" w:rsidP="00191F6A">
            <w:pPr>
              <w:spacing w:before="120"/>
              <w:rPr>
                <w:sz w:val="22"/>
                <w:szCs w:val="22"/>
              </w:rPr>
            </w:pPr>
            <w:r w:rsidRPr="00B75AAC">
              <w:rPr>
                <w:sz w:val="22"/>
                <w:szCs w:val="22"/>
              </w:rPr>
              <w:t xml:space="preserve">Local </w:t>
            </w:r>
          </w:p>
          <w:p w:rsidR="00515F90" w:rsidRPr="00B75AAC" w:rsidRDefault="00515F90" w:rsidP="00191F6A">
            <w:pPr>
              <w:spacing w:before="120"/>
              <w:rPr>
                <w:sz w:val="22"/>
                <w:szCs w:val="22"/>
              </w:rPr>
            </w:pPr>
            <w:r w:rsidRPr="00B75AAC">
              <w:rPr>
                <w:sz w:val="22"/>
                <w:szCs w:val="22"/>
              </w:rPr>
              <w:lastRenderedPageBreak/>
              <w:t>(</w:t>
            </w:r>
            <w:r w:rsidRPr="00B75AAC">
              <w:rPr>
                <w:i/>
                <w:sz w:val="22"/>
                <w:szCs w:val="22"/>
              </w:rPr>
              <w:t>e.g.</w:t>
            </w:r>
            <w:r w:rsidRPr="00B75AAC">
              <w:rPr>
                <w:sz w:val="22"/>
                <w:szCs w:val="22"/>
              </w:rPr>
              <w:t>, county, city, municipality)</w:t>
            </w:r>
          </w:p>
          <w:p w:rsidR="00515F90" w:rsidRPr="00B75AAC" w:rsidRDefault="00515F90" w:rsidP="00515F90">
            <w:pPr>
              <w:rPr>
                <w:sz w:val="22"/>
                <w:szCs w:val="22"/>
              </w:rPr>
            </w:pPr>
          </w:p>
        </w:tc>
        <w:tc>
          <w:tcPr>
            <w:tcW w:w="2340" w:type="dxa"/>
            <w:vAlign w:val="center"/>
          </w:tcPr>
          <w:p w:rsidR="00515F90" w:rsidRPr="00B75AAC" w:rsidRDefault="002E6D11" w:rsidP="00515F90">
            <w:pPr>
              <w:spacing w:before="120"/>
              <w:jc w:val="center"/>
              <w:rPr>
                <w:sz w:val="22"/>
                <w:szCs w:val="22"/>
              </w:rPr>
            </w:pPr>
            <w:r>
              <w:rPr>
                <w:b/>
                <w:sz w:val="22"/>
                <w:szCs w:val="22"/>
              </w:rPr>
              <w:lastRenderedPageBreak/>
              <w:fldChar w:fldCharType="begin">
                <w:ffData>
                  <w:name w:val="Check8"/>
                  <w:enabled/>
                  <w:calcOnExit w:val="0"/>
                  <w:checkBox>
                    <w:sizeAuto/>
                    <w:default w:val="0"/>
                    <w:checked w:val="0"/>
                  </w:checkBox>
                </w:ffData>
              </w:fldChar>
            </w:r>
            <w:r>
              <w:rPr>
                <w:b/>
                <w:sz w:val="22"/>
                <w:szCs w:val="22"/>
              </w:rPr>
              <w:instrText xml:space="preserve"> FORMCHECKBOX </w:instrText>
            </w:r>
            <w:r w:rsidR="000619E1">
              <w:rPr>
                <w:b/>
                <w:sz w:val="22"/>
                <w:szCs w:val="22"/>
              </w:rPr>
            </w:r>
            <w:r w:rsidR="000619E1">
              <w:rPr>
                <w:b/>
                <w:sz w:val="22"/>
                <w:szCs w:val="22"/>
              </w:rPr>
              <w:fldChar w:fldCharType="separate"/>
            </w:r>
            <w:r>
              <w:rPr>
                <w:b/>
                <w:sz w:val="22"/>
                <w:szCs w:val="22"/>
              </w:rPr>
              <w:fldChar w:fldCharType="end"/>
            </w:r>
          </w:p>
        </w:tc>
        <w:tc>
          <w:tcPr>
            <w:tcW w:w="2340" w:type="dxa"/>
            <w:vAlign w:val="center"/>
          </w:tcPr>
          <w:p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0619E1">
              <w:rPr>
                <w:b/>
                <w:sz w:val="22"/>
                <w:szCs w:val="22"/>
              </w:rPr>
            </w:r>
            <w:r w:rsidR="000619E1">
              <w:rPr>
                <w:b/>
                <w:sz w:val="22"/>
                <w:szCs w:val="22"/>
              </w:rPr>
              <w:fldChar w:fldCharType="separate"/>
            </w:r>
            <w:r>
              <w:rPr>
                <w:b/>
                <w:sz w:val="22"/>
                <w:szCs w:val="22"/>
              </w:rPr>
              <w:fldChar w:fldCharType="end"/>
            </w:r>
          </w:p>
        </w:tc>
      </w:tr>
      <w:tr w:rsidR="00515F90" w:rsidRPr="00B75AAC" w:rsidTr="00515F90">
        <w:trPr>
          <w:jc w:val="center"/>
        </w:trPr>
        <w:tc>
          <w:tcPr>
            <w:tcW w:w="9468" w:type="dxa"/>
            <w:gridSpan w:val="3"/>
            <w:shd w:val="clear" w:color="auto" w:fill="D9D9D9" w:themeFill="background1" w:themeFillShade="D9"/>
          </w:tcPr>
          <w:p w:rsidR="00515F90" w:rsidRPr="00B75AAC" w:rsidRDefault="0058282F" w:rsidP="00191F6A">
            <w:pPr>
              <w:spacing w:before="120"/>
              <w:rPr>
                <w:sz w:val="22"/>
                <w:szCs w:val="22"/>
              </w:rPr>
            </w:pPr>
            <w:r w:rsidRPr="00B75AAC">
              <w:rPr>
                <w:b/>
                <w:sz w:val="22"/>
                <w:szCs w:val="22"/>
              </w:rPr>
              <w:t>1</w:t>
            </w:r>
            <w:r w:rsidR="00191F6A">
              <w:rPr>
                <w:b/>
                <w:sz w:val="22"/>
                <w:szCs w:val="22"/>
              </w:rPr>
              <w:t>b</w:t>
            </w:r>
            <w:r w:rsidRPr="00B75AAC">
              <w:rPr>
                <w:b/>
                <w:sz w:val="22"/>
                <w:szCs w:val="22"/>
              </w:rPr>
              <w:t xml:space="preserve">. </w:t>
            </w:r>
            <w:r w:rsidR="00515F90" w:rsidRPr="00B75AAC">
              <w:rPr>
                <w:b/>
                <w:sz w:val="22"/>
                <w:szCs w:val="22"/>
              </w:rPr>
              <w:t>Please briefly describe any limitations on the approval authority per jurisdiction (</w:t>
            </w:r>
            <w:r w:rsidR="00515F90" w:rsidRPr="00B75AAC">
              <w:rPr>
                <w:b/>
                <w:i/>
                <w:sz w:val="22"/>
                <w:szCs w:val="22"/>
              </w:rPr>
              <w:t>e.g.</w:t>
            </w:r>
            <w:r w:rsidR="00515F90" w:rsidRPr="00B75AAC">
              <w:rPr>
                <w:b/>
                <w:sz w:val="22"/>
                <w:szCs w:val="22"/>
              </w:rPr>
              <w:t>, limited to fees collected by the entity, limited to wireline or wireless service, etc.)</w:t>
            </w:r>
          </w:p>
        </w:tc>
      </w:tr>
      <w:tr w:rsidR="00515F90" w:rsidRPr="00B75AAC" w:rsidTr="00070322">
        <w:trPr>
          <w:jc w:val="center"/>
        </w:trPr>
        <w:tc>
          <w:tcPr>
            <w:tcW w:w="9468" w:type="dxa"/>
            <w:gridSpan w:val="3"/>
          </w:tcPr>
          <w:p w:rsidR="00515F90" w:rsidRPr="00A363D8" w:rsidRDefault="00A363D8" w:rsidP="00A363D8">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p w:rsidR="00904848" w:rsidRPr="00B75AAC" w:rsidRDefault="00904848" w:rsidP="00070322">
            <w:pPr>
              <w:spacing w:before="120"/>
              <w:rPr>
                <w:sz w:val="22"/>
                <w:szCs w:val="22"/>
              </w:rPr>
            </w:pPr>
          </w:p>
        </w:tc>
      </w:tr>
    </w:tbl>
    <w:p w:rsidR="00E915D8" w:rsidRDefault="00E915D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rsidTr="00ED40C3">
        <w:trPr>
          <w:jc w:val="center"/>
        </w:trPr>
        <w:tc>
          <w:tcPr>
            <w:tcW w:w="9205"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t>Addendum Section D1</w:t>
            </w:r>
          </w:p>
        </w:tc>
      </w:tr>
      <w:tr w:rsidR="00417523" w:rsidRPr="00B75AAC" w:rsidTr="00ED40C3">
        <w:trPr>
          <w:trHeight w:val="962"/>
          <w:jc w:val="center"/>
        </w:trPr>
        <w:tc>
          <w:tcPr>
            <w:tcW w:w="9205" w:type="dxa"/>
          </w:tcPr>
          <w:p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417523" w:rsidRPr="00B75AAC" w:rsidRDefault="00417523">
      <w:pPr>
        <w:spacing w:after="200" w:line="276" w:lineRule="auto"/>
        <w:rPr>
          <w:iCs/>
          <w:color w:val="000000"/>
          <w:sz w:val="22"/>
          <w:szCs w:val="22"/>
        </w:rPr>
      </w:pPr>
    </w:p>
    <w:p w:rsidR="00E915D8" w:rsidRPr="00B75AAC" w:rsidRDefault="00E915D8" w:rsidP="00CF1212">
      <w:pPr>
        <w:pStyle w:val="ListParagraph"/>
        <w:numPr>
          <w:ilvl w:val="0"/>
          <w:numId w:val="16"/>
        </w:numPr>
        <w:spacing w:after="120"/>
        <w:rPr>
          <w:b/>
          <w:iCs/>
          <w:color w:val="000000"/>
          <w:sz w:val="22"/>
          <w:szCs w:val="22"/>
        </w:rPr>
      </w:pPr>
      <w:r w:rsidRPr="00B75AAC">
        <w:rPr>
          <w:b/>
          <w:iCs/>
          <w:color w:val="000000"/>
          <w:sz w:val="22"/>
          <w:szCs w:val="22"/>
        </w:rPr>
        <w:t xml:space="preserve">Has your state established a funding mechanism that mandates </w:t>
      </w:r>
      <w:r w:rsidRPr="00B75AAC">
        <w:rPr>
          <w:b/>
          <w:i/>
          <w:iCs/>
          <w:color w:val="000000"/>
          <w:sz w:val="22"/>
          <w:szCs w:val="22"/>
        </w:rPr>
        <w:t>how</w:t>
      </w:r>
      <w:r w:rsidRPr="00B75AAC">
        <w:rPr>
          <w:b/>
          <w:iCs/>
          <w:color w:val="000000"/>
          <w:sz w:val="22"/>
          <w:szCs w:val="22"/>
        </w:rPr>
        <w:t xml:space="preserve"> collected funds can be used?  </w:t>
      </w:r>
      <w:r w:rsidRPr="00B75AAC">
        <w:rPr>
          <w:b/>
          <w:i/>
          <w:iCs/>
          <w:color w:val="000000"/>
          <w:sz w:val="22"/>
          <w:szCs w:val="22"/>
        </w:rPr>
        <w:t>Check one</w:t>
      </w:r>
      <w:r w:rsidRPr="00B75AAC">
        <w:rPr>
          <w:b/>
          <w:iCs/>
          <w:color w:val="000000"/>
          <w:sz w:val="22"/>
          <w:szCs w:val="22"/>
        </w:rPr>
        <w:t>.</w:t>
      </w:r>
    </w:p>
    <w:p w:rsidR="00E915D8" w:rsidRPr="00B75AAC" w:rsidRDefault="00E915D8" w:rsidP="00351A7C">
      <w:pPr>
        <w:pStyle w:val="Memorandum"/>
        <w:numPr>
          <w:ilvl w:val="0"/>
          <w:numId w:val="5"/>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r w:rsidRPr="00B75AAC">
        <w:rPr>
          <w:rFonts w:ascii="Times New Roman" w:hAnsi="Times New Roman" w:cs="Times New Roman"/>
          <w:b w:val="0"/>
          <w:noProof w:val="0"/>
          <w:sz w:val="22"/>
          <w:szCs w:val="22"/>
        </w:rPr>
        <w:tab/>
      </w:r>
      <w:r w:rsidR="002E6D11">
        <w:rPr>
          <w:rFonts w:ascii="Times New Roman" w:hAnsi="Times New Roman" w:cs="Times New Roman"/>
          <w:b w:val="0"/>
          <w:noProof w:val="0"/>
          <w:sz w:val="22"/>
          <w:szCs w:val="22"/>
        </w:rPr>
        <w:fldChar w:fldCharType="begin">
          <w:ffData>
            <w:name w:val="Check8"/>
            <w:enabled/>
            <w:calcOnExit w:val="0"/>
            <w:checkBox>
              <w:sizeAuto/>
              <w:default w:val="0"/>
              <w:checked/>
            </w:checkBox>
          </w:ffData>
        </w:fldChar>
      </w:r>
      <w:r w:rsidR="002E6D11">
        <w:rPr>
          <w:rFonts w:ascii="Times New Roman" w:hAnsi="Times New Roman" w:cs="Times New Roman"/>
          <w:b w:val="0"/>
          <w:noProof w:val="0"/>
          <w:sz w:val="22"/>
          <w:szCs w:val="22"/>
        </w:rPr>
        <w:instrText xml:space="preserve"> FORMCHECKBOX </w:instrText>
      </w:r>
      <w:r w:rsidR="000619E1">
        <w:rPr>
          <w:rFonts w:ascii="Times New Roman" w:hAnsi="Times New Roman" w:cs="Times New Roman"/>
          <w:b w:val="0"/>
          <w:noProof w:val="0"/>
          <w:sz w:val="22"/>
          <w:szCs w:val="22"/>
        </w:rPr>
      </w:r>
      <w:r w:rsidR="000619E1">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rsidR="007E2691" w:rsidRPr="00417523" w:rsidRDefault="00E915D8" w:rsidP="00417523">
      <w:pPr>
        <w:pStyle w:val="ListParagraph"/>
        <w:numPr>
          <w:ilvl w:val="0"/>
          <w:numId w:val="5"/>
        </w:numPr>
        <w:spacing w:after="120"/>
        <w:jc w:val="center"/>
        <w:rPr>
          <w:sz w:val="22"/>
          <w:szCs w:val="22"/>
        </w:rPr>
      </w:pPr>
      <w:r w:rsidRPr="00B75AAC">
        <w:rPr>
          <w:sz w:val="22"/>
          <w:szCs w:val="22"/>
        </w:rPr>
        <w:t>No ……………</w:t>
      </w:r>
      <w:proofErr w:type="gramStart"/>
      <w:r w:rsidRPr="00B75AAC">
        <w:rPr>
          <w:sz w:val="22"/>
          <w:szCs w:val="22"/>
        </w:rPr>
        <w:t>…..</w:t>
      </w:r>
      <w:proofErr w:type="gramEnd"/>
      <w:r w:rsidRPr="00B75AAC">
        <w:rPr>
          <w:sz w:val="22"/>
          <w:szCs w:val="22"/>
        </w:rPr>
        <w:t>…..</w:t>
      </w:r>
      <w:r w:rsidRPr="00B75AAC">
        <w:rPr>
          <w:sz w:val="22"/>
          <w:szCs w:val="22"/>
        </w:rPr>
        <w:tab/>
      </w:r>
      <w:r w:rsidR="002E6D11">
        <w:rPr>
          <w:b/>
          <w:sz w:val="22"/>
          <w:szCs w:val="22"/>
        </w:rPr>
        <w:fldChar w:fldCharType="begin">
          <w:ffData>
            <w:name w:val="Check8"/>
            <w:enabled/>
            <w:calcOnExit w:val="0"/>
            <w:checkBox>
              <w:sizeAuto/>
              <w:default w:val="0"/>
            </w:checkBox>
          </w:ffData>
        </w:fldChar>
      </w:r>
      <w:r w:rsidR="002E6D11">
        <w:rPr>
          <w:b/>
          <w:sz w:val="22"/>
          <w:szCs w:val="22"/>
        </w:rPr>
        <w:instrText xml:space="preserve"> FORMCHECKBOX </w:instrText>
      </w:r>
      <w:r w:rsidR="000619E1">
        <w:rPr>
          <w:b/>
          <w:sz w:val="22"/>
          <w:szCs w:val="22"/>
        </w:rPr>
      </w:r>
      <w:r w:rsidR="000619E1">
        <w:rPr>
          <w:b/>
          <w:sz w:val="22"/>
          <w:szCs w:val="22"/>
        </w:rPr>
        <w:fldChar w:fldCharType="separate"/>
      </w:r>
      <w:r w:rsidR="002E6D11">
        <w:rPr>
          <w:b/>
          <w:sz w:val="22"/>
          <w:szCs w:val="22"/>
        </w:rPr>
        <w:fldChar w:fldCharType="end"/>
      </w:r>
    </w:p>
    <w:p w:rsidR="007E2691" w:rsidRPr="00B75AAC" w:rsidRDefault="007E2691" w:rsidP="00E915D8">
      <w:pPr>
        <w:spacing w:after="120"/>
        <w:ind w:left="2160"/>
        <w:rPr>
          <w:iCs/>
          <w:color w:val="000000"/>
          <w:sz w:val="22"/>
          <w:szCs w:val="22"/>
        </w:rPr>
      </w:pPr>
    </w:p>
    <w:p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a.</w:t>
      </w:r>
      <w:r w:rsidR="00E915D8" w:rsidRPr="00B75AAC">
        <w:rPr>
          <w:iCs/>
          <w:color w:val="000000"/>
          <w:sz w:val="22"/>
          <w:szCs w:val="22"/>
        </w:rPr>
        <w:t xml:space="preserve"> </w:t>
      </w:r>
      <w:r w:rsidR="00E915D8" w:rsidRPr="00B75AAC">
        <w:rPr>
          <w:b/>
          <w:iCs/>
          <w:color w:val="000000"/>
          <w:sz w:val="22"/>
          <w:szCs w:val="22"/>
        </w:rPr>
        <w:t>If you checked YES, provide a legal citation to the funding mechanism of any such criteria.</w:t>
      </w:r>
    </w:p>
    <w:p w:rsidR="00E915D8" w:rsidRPr="00B75AAC" w:rsidRDefault="00E915D8" w:rsidP="00E915D8">
      <w:pPr>
        <w:spacing w:after="120"/>
        <w:ind w:left="360"/>
        <w:rPr>
          <w:iCs/>
          <w:color w:val="000000"/>
          <w:sz w:val="22"/>
          <w:szCs w:val="22"/>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00E915D8" w:rsidRPr="00B75AAC" w:rsidTr="00070322">
        <w:tc>
          <w:tcPr>
            <w:tcW w:w="9576" w:type="dxa"/>
          </w:tcPr>
          <w:p w:rsidR="00E915D8"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1732D" w:rsidRPr="0041732D">
              <w:t>The Emergency Services Communication Bureau within the Public Utilities Commission has the authority to approve the expenditures of funds collected for 911 purposes. (25 M.R.S. ch.  352) The Chapter identifies certain programs that the surcharge will support.</w:t>
            </w:r>
            <w:r w:rsidRPr="00B4337B">
              <w:rPr>
                <w:sz w:val="24"/>
                <w:szCs w:val="22"/>
                <w:highlight w:val="lightGray"/>
              </w:rPr>
              <w:fldChar w:fldCharType="end"/>
            </w:r>
          </w:p>
        </w:tc>
      </w:tr>
    </w:tbl>
    <w:p w:rsidR="00E915D8" w:rsidRPr="00B75AAC" w:rsidRDefault="00E915D8" w:rsidP="00E915D8">
      <w:pPr>
        <w:spacing w:after="120"/>
        <w:ind w:left="360"/>
        <w:rPr>
          <w:iCs/>
          <w:color w:val="000000"/>
          <w:sz w:val="22"/>
          <w:szCs w:val="22"/>
        </w:rPr>
      </w:pPr>
    </w:p>
    <w:p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b.</w:t>
      </w:r>
      <w:r w:rsidR="00E915D8" w:rsidRPr="00B75AAC">
        <w:rPr>
          <w:iCs/>
          <w:color w:val="000000"/>
          <w:sz w:val="22"/>
          <w:szCs w:val="22"/>
        </w:rPr>
        <w:t xml:space="preserve"> </w:t>
      </w:r>
      <w:r w:rsidR="00E915D8" w:rsidRPr="00B75AAC">
        <w:rPr>
          <w:b/>
          <w:iCs/>
          <w:color w:val="000000"/>
          <w:sz w:val="22"/>
          <w:szCs w:val="22"/>
        </w:rPr>
        <w:t>If you checked NO, describe how your state or jurisdiction decides how collected funds can be used.</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00E915D8" w:rsidRPr="00B75AAC" w:rsidTr="007E2691">
        <w:trPr>
          <w:trHeight w:val="701"/>
        </w:trPr>
        <w:tc>
          <w:tcPr>
            <w:tcW w:w="9576" w:type="dxa"/>
          </w:tcPr>
          <w:p w:rsidR="00E915D8"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CF1212" w:rsidRPr="00B75AAC" w:rsidRDefault="00CF1212" w:rsidP="007E2691">
      <w:pPr>
        <w:spacing w:after="200" w:line="276" w:lineRule="auto"/>
        <w:rPr>
          <w:iCs/>
          <w:color w:val="000000"/>
          <w:sz w:val="22"/>
          <w:szCs w:val="22"/>
        </w:rPr>
      </w:pPr>
    </w:p>
    <w:p w:rsidR="00A96E6C" w:rsidRPr="00B75AAC" w:rsidRDefault="00827360"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Use</w:t>
      </w:r>
      <w:r w:rsidR="00351A7C" w:rsidRPr="00B75AAC">
        <w:rPr>
          <w:b/>
          <w:iCs/>
          <w:color w:val="000000"/>
          <w:sz w:val="22"/>
          <w:szCs w:val="22"/>
          <w:u w:val="single"/>
        </w:rPr>
        <w:t>s</w:t>
      </w:r>
      <w:r w:rsidRPr="00B75AAC">
        <w:rPr>
          <w:b/>
          <w:iCs/>
          <w:color w:val="000000"/>
          <w:sz w:val="22"/>
          <w:szCs w:val="22"/>
          <w:u w:val="single"/>
        </w:rPr>
        <w:t xml:space="preserve"> of </w:t>
      </w:r>
      <w:r w:rsidR="00A91682" w:rsidRPr="00B75AAC">
        <w:rPr>
          <w:b/>
          <w:iCs/>
          <w:color w:val="000000"/>
          <w:sz w:val="22"/>
          <w:szCs w:val="22"/>
          <w:u w:val="single"/>
        </w:rPr>
        <w:t xml:space="preserve">Collected </w:t>
      </w:r>
      <w:r w:rsidR="00351A7C" w:rsidRPr="00B75AAC">
        <w:rPr>
          <w:b/>
          <w:iCs/>
          <w:color w:val="000000"/>
          <w:sz w:val="22"/>
          <w:szCs w:val="22"/>
          <w:u w:val="single"/>
        </w:rPr>
        <w:t xml:space="preserve">911/E911 </w:t>
      </w:r>
      <w:r w:rsidRPr="00B75AAC">
        <w:rPr>
          <w:b/>
          <w:iCs/>
          <w:color w:val="000000"/>
          <w:sz w:val="22"/>
          <w:szCs w:val="22"/>
          <w:u w:val="single"/>
        </w:rPr>
        <w:t>Fees</w:t>
      </w:r>
    </w:p>
    <w:p w:rsidR="00EB6819" w:rsidRPr="00B75AAC" w:rsidRDefault="00EB6819" w:rsidP="00334B05">
      <w:pPr>
        <w:pStyle w:val="ListParagraph"/>
        <w:spacing w:after="120"/>
        <w:rPr>
          <w:b/>
          <w:iCs/>
          <w:color w:val="000000"/>
          <w:sz w:val="22"/>
          <w:szCs w:val="22"/>
        </w:rPr>
      </w:pPr>
    </w:p>
    <w:p w:rsidR="00C769C3" w:rsidRPr="007E2691" w:rsidRDefault="00C769C3" w:rsidP="00C769C3">
      <w:pPr>
        <w:pStyle w:val="ListParagraph"/>
        <w:numPr>
          <w:ilvl w:val="0"/>
          <w:numId w:val="19"/>
        </w:numPr>
        <w:spacing w:after="120"/>
        <w:rPr>
          <w:b/>
          <w:iCs/>
          <w:color w:val="000000"/>
          <w:sz w:val="22"/>
          <w:szCs w:val="22"/>
        </w:rPr>
      </w:pPr>
      <w:r w:rsidRPr="00B75AAC">
        <w:rPr>
          <w:b/>
          <w:iCs/>
          <w:color w:val="000000"/>
          <w:sz w:val="22"/>
          <w:szCs w:val="22"/>
        </w:rPr>
        <w:t xml:space="preserve">Provide a statement identifying with specificity all activities, programs, and organizations for whose benefit your state, or political subdivision thereof, has obligated or expended funds collected for 911 </w:t>
      </w:r>
      <w:r w:rsidRPr="00B75AAC">
        <w:rPr>
          <w:b/>
          <w:iCs/>
          <w:color w:val="000000"/>
          <w:sz w:val="22"/>
          <w:szCs w:val="22"/>
        </w:rPr>
        <w:lastRenderedPageBreak/>
        <w:t>or E911 purposes and how these activities, programs, and organizations support 911 and E911 services or enhancements of such services.</w:t>
      </w:r>
    </w:p>
    <w:tbl>
      <w:tblPr>
        <w:tblStyle w:val="TableGrid"/>
        <w:tblW w:w="0" w:type="auto"/>
        <w:jc w:val="center"/>
        <w:tblLook w:val="04A0" w:firstRow="1" w:lastRow="0" w:firstColumn="1" w:lastColumn="0" w:noHBand="0" w:noVBand="1"/>
      </w:tblPr>
      <w:tblGrid>
        <w:gridCol w:w="9441"/>
      </w:tblGrid>
      <w:tr w:rsidR="00C769C3" w:rsidRPr="00B75AAC" w:rsidTr="00162DD5">
        <w:trPr>
          <w:trHeight w:val="1439"/>
          <w:jc w:val="center"/>
        </w:trPr>
        <w:tc>
          <w:tcPr>
            <w:tcW w:w="9441" w:type="dxa"/>
          </w:tcPr>
          <w:p w:rsidR="00C769C3" w:rsidRPr="00B75AAC" w:rsidRDefault="00C769C3" w:rsidP="00070322">
            <w:pPr>
              <w:spacing w:after="120"/>
              <w:rPr>
                <w:iCs/>
                <w:color w:val="000000"/>
                <w:sz w:val="22"/>
                <w:szCs w:val="22"/>
              </w:rPr>
            </w:pPr>
          </w:p>
          <w:p w:rsidR="0041732D" w:rsidRPr="0041732D" w:rsidRDefault="00B4337B" w:rsidP="0041732D">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1732D" w:rsidRPr="0041732D">
              <w:t>The State of Maine has a statewide 911 system. In 2014 the system was upgraded to an end-to end NENA i3 aligned NG911 system. The Emergency Services Communication Bureau administers the program, which includes a contract for NG911Services. This contract provides for a single NG911 system that serves every municipality and Indian Reservation in the state. It includes all network and database services, customer premise equipment at each of the 2</w:t>
            </w:r>
            <w:r w:rsidR="00E3352C">
              <w:t>4</w:t>
            </w:r>
            <w:r w:rsidR="0041732D" w:rsidRPr="0041732D">
              <w:t xml:space="preserve"> municipal, state or county Public Safety Answering Points (PSAPs), and 24 x 7 support and maintenance. There is no funding that flows through to the PSAPs or to municipalities, counties or state agencies for other purposes. </w:t>
            </w:r>
          </w:p>
          <w:p w:rsidR="0041732D" w:rsidRPr="0041732D" w:rsidRDefault="0041732D" w:rsidP="0041732D">
            <w:r w:rsidRPr="0041732D">
              <w:t xml:space="preserve"> </w:t>
            </w:r>
          </w:p>
          <w:p w:rsidR="0041732D" w:rsidRPr="0041732D" w:rsidRDefault="0041732D" w:rsidP="0041732D">
            <w:r w:rsidRPr="0041732D">
              <w:t>For calendar year 201</w:t>
            </w:r>
            <w:r w:rsidR="002E437A">
              <w:t>9</w:t>
            </w:r>
            <w:r w:rsidRPr="0041732D">
              <w:t xml:space="preserve">, funds were expended or obligated for the following activities: </w:t>
            </w:r>
          </w:p>
          <w:p w:rsidR="0041732D" w:rsidRPr="0041732D" w:rsidRDefault="0041732D" w:rsidP="0041732D">
            <w:r w:rsidRPr="0041732D">
              <w:t>•</w:t>
            </w:r>
            <w:r w:rsidRPr="0041732D">
              <w:tab/>
              <w:t xml:space="preserve">Administrative expenses of the Emergency Services Communication Bureau  </w:t>
            </w:r>
          </w:p>
          <w:p w:rsidR="0041732D" w:rsidRPr="0041732D" w:rsidRDefault="0041732D" w:rsidP="0041732D">
            <w:r w:rsidRPr="0041732D">
              <w:t>•</w:t>
            </w:r>
            <w:r w:rsidRPr="0041732D">
              <w:tab/>
              <w:t xml:space="preserve">Statewide Contract for NG911 Services </w:t>
            </w:r>
          </w:p>
          <w:p w:rsidR="0041732D" w:rsidRPr="0041732D" w:rsidRDefault="0041732D" w:rsidP="0041732D">
            <w:r w:rsidRPr="0041732D">
              <w:t>•</w:t>
            </w:r>
            <w:r w:rsidRPr="0041732D">
              <w:tab/>
              <w:t xml:space="preserve">Quality Assurance Program </w:t>
            </w:r>
          </w:p>
          <w:p w:rsidR="0041732D" w:rsidRPr="0041732D" w:rsidRDefault="0041732D" w:rsidP="0041732D">
            <w:r w:rsidRPr="0041732D">
              <w:t>•</w:t>
            </w:r>
            <w:r w:rsidRPr="0041732D">
              <w:tab/>
              <w:t xml:space="preserve">Community Addressing and Mapping Support </w:t>
            </w:r>
          </w:p>
          <w:p w:rsidR="0041732D" w:rsidRPr="0041732D" w:rsidRDefault="0041732D" w:rsidP="0041732D">
            <w:r w:rsidRPr="0041732D">
              <w:t>•</w:t>
            </w:r>
            <w:r w:rsidRPr="0041732D">
              <w:tab/>
              <w:t xml:space="preserve">Training for E911 Call Takers and Dispatchers including topics such as NG911 software certification and Basic Dispatcher </w:t>
            </w:r>
          </w:p>
          <w:p w:rsidR="0041732D" w:rsidRPr="0041732D" w:rsidRDefault="0041732D" w:rsidP="0041732D">
            <w:r w:rsidRPr="0041732D">
              <w:t>•</w:t>
            </w:r>
            <w:r w:rsidRPr="0041732D">
              <w:tab/>
              <w:t xml:space="preserve">Emergency Medical Dispatch training, software, and administrative costs </w:t>
            </w:r>
          </w:p>
          <w:p w:rsidR="0041732D" w:rsidRPr="0041732D" w:rsidRDefault="0041732D" w:rsidP="0041732D">
            <w:r w:rsidRPr="0041732D">
              <w:t>•</w:t>
            </w:r>
            <w:r w:rsidRPr="0041732D">
              <w:tab/>
              <w:t xml:space="preserve">Emergency Fire Dispatch training, software and administrative costs </w:t>
            </w:r>
          </w:p>
          <w:p w:rsidR="0041732D" w:rsidRPr="0041732D" w:rsidRDefault="0041732D" w:rsidP="0041732D">
            <w:r w:rsidRPr="0041732D">
              <w:t>•</w:t>
            </w:r>
            <w:r w:rsidRPr="0041732D">
              <w:tab/>
              <w:t xml:space="preserve">Reimbursement of telephone companies for ALI/LIS data base provisioning </w:t>
            </w:r>
          </w:p>
          <w:p w:rsidR="0041732D" w:rsidRPr="0041732D" w:rsidRDefault="0041732D" w:rsidP="0041732D">
            <w:r w:rsidRPr="0041732D">
              <w:t>•</w:t>
            </w:r>
            <w:r w:rsidRPr="0041732D">
              <w:tab/>
              <w:t>Grants to support consolidation of dispatch only emergency communications centers</w:t>
            </w:r>
            <w:r w:rsidR="00D77701">
              <w:t xml:space="preserve"> (secondary PSAPs)</w:t>
            </w:r>
            <w:r w:rsidRPr="0041732D">
              <w:t xml:space="preserve"> into </w:t>
            </w:r>
            <w:r w:rsidR="00D77701">
              <w:t xml:space="preserve">Primary </w:t>
            </w:r>
            <w:r w:rsidRPr="0041732D">
              <w:t xml:space="preserve">PSAPs </w:t>
            </w:r>
          </w:p>
          <w:p w:rsidR="0041732D" w:rsidRPr="0041732D" w:rsidRDefault="0041732D" w:rsidP="0041732D"/>
          <w:p w:rsidR="0041732D" w:rsidRPr="0041732D" w:rsidRDefault="0041732D" w:rsidP="0041732D"/>
          <w:p w:rsidR="004C073E" w:rsidRDefault="00B4337B" w:rsidP="00070322">
            <w:pPr>
              <w:spacing w:after="120"/>
              <w:rPr>
                <w:iCs/>
                <w:color w:val="000000"/>
                <w:sz w:val="22"/>
                <w:szCs w:val="22"/>
              </w:rPr>
            </w:pPr>
            <w:r w:rsidRPr="00B4337B">
              <w:rPr>
                <w:sz w:val="24"/>
                <w:szCs w:val="22"/>
                <w:highlight w:val="lightGray"/>
              </w:rPr>
              <w:fldChar w:fldCharType="end"/>
            </w:r>
          </w:p>
          <w:p w:rsidR="004C073E" w:rsidRDefault="004C073E" w:rsidP="00070322">
            <w:pPr>
              <w:spacing w:after="120"/>
              <w:rPr>
                <w:iCs/>
                <w:color w:val="000000"/>
                <w:sz w:val="22"/>
                <w:szCs w:val="22"/>
              </w:rPr>
            </w:pPr>
          </w:p>
          <w:p w:rsidR="004C073E" w:rsidRDefault="004C073E" w:rsidP="00070322">
            <w:pPr>
              <w:spacing w:after="120"/>
              <w:rPr>
                <w:iCs/>
                <w:color w:val="000000"/>
                <w:sz w:val="22"/>
                <w:szCs w:val="22"/>
              </w:rPr>
            </w:pPr>
          </w:p>
          <w:p w:rsidR="004C073E" w:rsidRDefault="004C073E" w:rsidP="00070322">
            <w:pPr>
              <w:spacing w:after="120"/>
              <w:rPr>
                <w:iCs/>
                <w:color w:val="000000"/>
                <w:sz w:val="22"/>
                <w:szCs w:val="22"/>
              </w:rPr>
            </w:pPr>
          </w:p>
          <w:p w:rsidR="004C073E" w:rsidRDefault="004C073E" w:rsidP="00070322">
            <w:pPr>
              <w:spacing w:after="120"/>
              <w:rPr>
                <w:iCs/>
                <w:color w:val="000000"/>
                <w:sz w:val="22"/>
                <w:szCs w:val="22"/>
              </w:rPr>
            </w:pPr>
          </w:p>
          <w:p w:rsidR="004C073E" w:rsidRDefault="004C073E" w:rsidP="00070322">
            <w:pPr>
              <w:spacing w:after="120"/>
              <w:rPr>
                <w:iCs/>
                <w:color w:val="000000"/>
                <w:sz w:val="22"/>
                <w:szCs w:val="22"/>
              </w:rPr>
            </w:pPr>
          </w:p>
          <w:p w:rsidR="004C073E" w:rsidRDefault="004C073E" w:rsidP="00070322">
            <w:pPr>
              <w:spacing w:after="120"/>
              <w:rPr>
                <w:iCs/>
                <w:color w:val="000000"/>
                <w:sz w:val="22"/>
                <w:szCs w:val="22"/>
              </w:rPr>
            </w:pPr>
          </w:p>
          <w:p w:rsidR="004C073E" w:rsidRDefault="004C073E" w:rsidP="00070322">
            <w:pPr>
              <w:spacing w:after="120"/>
              <w:rPr>
                <w:iCs/>
                <w:color w:val="000000"/>
                <w:sz w:val="22"/>
                <w:szCs w:val="22"/>
              </w:rPr>
            </w:pPr>
          </w:p>
          <w:p w:rsidR="004C073E" w:rsidRPr="00B75AAC" w:rsidRDefault="004C073E" w:rsidP="00070322">
            <w:pPr>
              <w:spacing w:after="120"/>
              <w:rPr>
                <w:iCs/>
                <w:color w:val="000000"/>
                <w:sz w:val="22"/>
                <w:szCs w:val="22"/>
              </w:rPr>
            </w:pPr>
          </w:p>
        </w:tc>
      </w:tr>
    </w:tbl>
    <w:p w:rsidR="00C769C3" w:rsidRPr="007E2691" w:rsidRDefault="00C769C3" w:rsidP="007E2691">
      <w:pPr>
        <w:spacing w:after="120"/>
        <w:rPr>
          <w:b/>
          <w:iCs/>
          <w:color w:val="000000"/>
          <w:sz w:val="22"/>
          <w:szCs w:val="22"/>
        </w:rPr>
      </w:pPr>
    </w:p>
    <w:p w:rsidR="00C769C3" w:rsidRPr="00B75AAC" w:rsidRDefault="00C769C3" w:rsidP="00334B05">
      <w:pPr>
        <w:pStyle w:val="ListParagraph"/>
        <w:spacing w:after="120"/>
        <w:rPr>
          <w:b/>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394"/>
        <w:gridCol w:w="4111"/>
        <w:gridCol w:w="1620"/>
        <w:gridCol w:w="1451"/>
      </w:tblGrid>
      <w:tr w:rsidR="00334B05" w:rsidRPr="00B75AAC" w:rsidTr="00070322">
        <w:tc>
          <w:tcPr>
            <w:tcW w:w="9576" w:type="dxa"/>
            <w:gridSpan w:val="4"/>
            <w:shd w:val="clear" w:color="auto" w:fill="D9D9D9" w:themeFill="background1" w:themeFillShade="D9"/>
            <w:vAlign w:val="center"/>
          </w:tcPr>
          <w:p w:rsidR="00334B05" w:rsidRPr="00B75AAC" w:rsidRDefault="00334B05" w:rsidP="000E51C0">
            <w:pPr>
              <w:pStyle w:val="ListParagraph"/>
              <w:numPr>
                <w:ilvl w:val="0"/>
                <w:numId w:val="19"/>
              </w:numPr>
              <w:spacing w:after="120"/>
              <w:rPr>
                <w:b/>
              </w:rPr>
            </w:pPr>
            <w:r w:rsidRPr="00B75AAC">
              <w:rPr>
                <w:b/>
                <w:iCs/>
                <w:color w:val="000000"/>
                <w:sz w:val="22"/>
                <w:szCs w:val="22"/>
              </w:rPr>
              <w:t xml:space="preserve">Please identify the allowed uses of the collected funds. </w:t>
            </w:r>
            <w:r w:rsidRPr="00B75AAC">
              <w:rPr>
                <w:b/>
                <w:i/>
                <w:iCs/>
                <w:color w:val="000000"/>
                <w:sz w:val="22"/>
                <w:szCs w:val="22"/>
              </w:rPr>
              <w:t xml:space="preserve">Check </w:t>
            </w:r>
            <w:r w:rsidR="000E51C0">
              <w:rPr>
                <w:b/>
                <w:i/>
                <w:iCs/>
                <w:color w:val="000000"/>
                <w:sz w:val="22"/>
                <w:szCs w:val="22"/>
              </w:rPr>
              <w:t>all</w:t>
            </w:r>
            <w:r w:rsidRPr="00B75AAC">
              <w:rPr>
                <w:b/>
                <w:i/>
                <w:iCs/>
                <w:color w:val="000000"/>
                <w:sz w:val="22"/>
                <w:szCs w:val="22"/>
              </w:rPr>
              <w:t xml:space="preserve"> that apply</w:t>
            </w:r>
            <w:r w:rsidRPr="00B75AAC">
              <w:rPr>
                <w:b/>
                <w:iCs/>
                <w:color w:val="000000"/>
                <w:sz w:val="22"/>
                <w:szCs w:val="22"/>
              </w:rPr>
              <w:t>.</w:t>
            </w:r>
          </w:p>
        </w:tc>
      </w:tr>
      <w:tr w:rsidR="009F449F" w:rsidRPr="00B75AAC" w:rsidTr="00334B05">
        <w:tc>
          <w:tcPr>
            <w:tcW w:w="6505" w:type="dxa"/>
            <w:gridSpan w:val="2"/>
            <w:shd w:val="clear" w:color="auto" w:fill="D9D9D9" w:themeFill="background1" w:themeFillShade="D9"/>
            <w:vAlign w:val="center"/>
          </w:tcPr>
          <w:p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Type of Cost</w:t>
            </w:r>
          </w:p>
        </w:tc>
        <w:tc>
          <w:tcPr>
            <w:tcW w:w="1620" w:type="dxa"/>
            <w:shd w:val="clear" w:color="auto" w:fill="D9D9D9" w:themeFill="background1" w:themeFillShade="D9"/>
            <w:vAlign w:val="center"/>
          </w:tcPr>
          <w:p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Yes</w:t>
            </w:r>
          </w:p>
        </w:tc>
        <w:tc>
          <w:tcPr>
            <w:tcW w:w="1451" w:type="dxa"/>
            <w:shd w:val="clear" w:color="auto" w:fill="D9D9D9" w:themeFill="background1" w:themeFillShade="D9"/>
            <w:vAlign w:val="center"/>
          </w:tcPr>
          <w:p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No</w:t>
            </w:r>
          </w:p>
        </w:tc>
      </w:tr>
      <w:tr w:rsidR="009F449F" w:rsidRPr="00B75AAC" w:rsidTr="00334B05">
        <w:tc>
          <w:tcPr>
            <w:tcW w:w="2394" w:type="dxa"/>
            <w:vMerge w:val="restart"/>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lastRenderedPageBreak/>
              <w:t>Operating Costs</w:t>
            </w:r>
          </w:p>
        </w:tc>
        <w:tc>
          <w:tcPr>
            <w:tcW w:w="4111" w:type="dxa"/>
          </w:tcPr>
          <w:p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customer premises equipment (CPE) (hardware and software)</w:t>
            </w:r>
          </w:p>
        </w:tc>
        <w:tc>
          <w:tcPr>
            <w:tcW w:w="1620" w:type="dxa"/>
            <w:vAlign w:val="center"/>
          </w:tcPr>
          <w:p w:rsidR="009F449F" w:rsidRPr="00B75AAC" w:rsidRDefault="002E6D11" w:rsidP="009F449F">
            <w:pPr>
              <w:spacing w:after="200" w:line="276" w:lineRule="auto"/>
              <w:jc w:val="center"/>
              <w:rPr>
                <w:iCs/>
                <w:color w:val="000000"/>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0619E1">
              <w:rPr>
                <w:b/>
                <w:sz w:val="22"/>
                <w:szCs w:val="22"/>
              </w:rPr>
            </w:r>
            <w:r w:rsidR="000619E1">
              <w:rPr>
                <w:b/>
                <w:sz w:val="22"/>
                <w:szCs w:val="22"/>
              </w:rPr>
              <w:fldChar w:fldCharType="separate"/>
            </w:r>
            <w:r>
              <w:rPr>
                <w:b/>
                <w:sz w:val="22"/>
                <w:szCs w:val="22"/>
              </w:rPr>
              <w:fldChar w:fldCharType="end"/>
            </w:r>
          </w:p>
        </w:tc>
        <w:tc>
          <w:tcPr>
            <w:tcW w:w="1451" w:type="dxa"/>
            <w:vAlign w:val="center"/>
          </w:tcPr>
          <w:p w:rsidR="009F449F" w:rsidRPr="00B75AAC" w:rsidRDefault="002E6D11" w:rsidP="009F449F">
            <w:pPr>
              <w:spacing w:after="200" w:line="276" w:lineRule="auto"/>
              <w:jc w:val="center"/>
              <w:rPr>
                <w:iCs/>
                <w:color w:val="000000"/>
                <w:sz w:val="22"/>
                <w:szCs w:val="22"/>
              </w:rP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0619E1">
              <w:rPr>
                <w:b/>
                <w:sz w:val="22"/>
                <w:szCs w:val="22"/>
              </w:rPr>
            </w:r>
            <w:r w:rsidR="000619E1">
              <w:rPr>
                <w:b/>
                <w:sz w:val="22"/>
                <w:szCs w:val="22"/>
              </w:rPr>
              <w:fldChar w:fldCharType="separate"/>
            </w:r>
            <w:r>
              <w:rPr>
                <w:b/>
                <w:sz w:val="22"/>
                <w:szCs w:val="22"/>
              </w:rPr>
              <w:fldChar w:fldCharType="end"/>
            </w:r>
          </w:p>
        </w:tc>
      </w:tr>
      <w:tr w:rsidR="009F449F" w:rsidRPr="00B75AAC" w:rsidTr="00334B05">
        <w:tc>
          <w:tcPr>
            <w:tcW w:w="2394" w:type="dxa"/>
            <w:vMerge/>
            <w:vAlign w:val="center"/>
          </w:tcPr>
          <w:p w:rsidR="009F449F" w:rsidRPr="00B75AAC" w:rsidRDefault="009F449F" w:rsidP="00334B05">
            <w:pPr>
              <w:spacing w:after="200" w:line="276" w:lineRule="auto"/>
              <w:jc w:val="center"/>
              <w:rPr>
                <w:b/>
                <w:iCs/>
                <w:color w:val="000000"/>
                <w:sz w:val="22"/>
                <w:szCs w:val="22"/>
              </w:rPr>
            </w:pPr>
          </w:p>
        </w:tc>
        <w:tc>
          <w:tcPr>
            <w:tcW w:w="4111" w:type="dxa"/>
          </w:tcPr>
          <w:p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computer aided dispatch (CAD) equipment (hardware and software)</w:t>
            </w:r>
          </w:p>
        </w:tc>
        <w:tc>
          <w:tcPr>
            <w:tcW w:w="1620"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619E1">
              <w:rPr>
                <w:b/>
                <w:sz w:val="22"/>
                <w:szCs w:val="22"/>
              </w:rPr>
            </w:r>
            <w:r w:rsidR="000619E1">
              <w:rPr>
                <w:b/>
                <w:sz w:val="22"/>
                <w:szCs w:val="22"/>
              </w:rPr>
              <w:fldChar w:fldCharType="separate"/>
            </w:r>
            <w:r>
              <w:rPr>
                <w:b/>
                <w:sz w:val="22"/>
                <w:szCs w:val="22"/>
              </w:rPr>
              <w:fldChar w:fldCharType="end"/>
            </w:r>
          </w:p>
        </w:tc>
        <w:tc>
          <w:tcPr>
            <w:tcW w:w="1451"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0619E1">
              <w:rPr>
                <w:b/>
                <w:sz w:val="22"/>
                <w:szCs w:val="22"/>
              </w:rPr>
            </w:r>
            <w:r w:rsidR="000619E1">
              <w:rPr>
                <w:b/>
                <w:sz w:val="22"/>
                <w:szCs w:val="22"/>
              </w:rPr>
              <w:fldChar w:fldCharType="separate"/>
            </w:r>
            <w:r>
              <w:rPr>
                <w:b/>
                <w:sz w:val="22"/>
                <w:szCs w:val="22"/>
              </w:rPr>
              <w:fldChar w:fldCharType="end"/>
            </w:r>
          </w:p>
        </w:tc>
      </w:tr>
      <w:tr w:rsidR="009F449F" w:rsidRPr="00B75AAC" w:rsidTr="00334B05">
        <w:tc>
          <w:tcPr>
            <w:tcW w:w="2394" w:type="dxa"/>
            <w:vMerge/>
            <w:vAlign w:val="center"/>
          </w:tcPr>
          <w:p w:rsidR="009F449F" w:rsidRPr="00B75AAC" w:rsidRDefault="009F449F" w:rsidP="00334B05">
            <w:pPr>
              <w:spacing w:after="200" w:line="276" w:lineRule="auto"/>
              <w:jc w:val="center"/>
              <w:rPr>
                <w:b/>
                <w:iCs/>
                <w:color w:val="000000"/>
                <w:sz w:val="22"/>
                <w:szCs w:val="22"/>
              </w:rPr>
            </w:pPr>
          </w:p>
        </w:tc>
        <w:tc>
          <w:tcPr>
            <w:tcW w:w="4111" w:type="dxa"/>
          </w:tcPr>
          <w:p w:rsidR="009F449F" w:rsidRPr="00B75AAC" w:rsidRDefault="009F449F">
            <w:pPr>
              <w:spacing w:after="200" w:line="276" w:lineRule="auto"/>
              <w:rPr>
                <w:iCs/>
                <w:color w:val="000000"/>
                <w:sz w:val="22"/>
                <w:szCs w:val="22"/>
              </w:rPr>
            </w:pPr>
            <w:r w:rsidRPr="00B75AAC">
              <w:rPr>
                <w:iCs/>
                <w:color w:val="000000"/>
                <w:sz w:val="22"/>
                <w:szCs w:val="22"/>
              </w:rPr>
              <w:t>Lease, purchase, maintenance of building</w:t>
            </w:r>
            <w:r w:rsidR="00A11514" w:rsidRPr="00B75AAC">
              <w:rPr>
                <w:iCs/>
                <w:color w:val="000000"/>
                <w:sz w:val="22"/>
                <w:szCs w:val="22"/>
              </w:rPr>
              <w:t>/facility</w:t>
            </w:r>
          </w:p>
        </w:tc>
        <w:tc>
          <w:tcPr>
            <w:tcW w:w="1620"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619E1">
              <w:rPr>
                <w:b/>
                <w:sz w:val="22"/>
                <w:szCs w:val="22"/>
              </w:rPr>
            </w:r>
            <w:r w:rsidR="000619E1">
              <w:rPr>
                <w:b/>
                <w:sz w:val="22"/>
                <w:szCs w:val="22"/>
              </w:rPr>
              <w:fldChar w:fldCharType="separate"/>
            </w:r>
            <w:r>
              <w:rPr>
                <w:b/>
                <w:sz w:val="22"/>
                <w:szCs w:val="22"/>
              </w:rPr>
              <w:fldChar w:fldCharType="end"/>
            </w:r>
          </w:p>
        </w:tc>
        <w:tc>
          <w:tcPr>
            <w:tcW w:w="1451"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0619E1">
              <w:rPr>
                <w:b/>
                <w:sz w:val="22"/>
                <w:szCs w:val="22"/>
              </w:rPr>
            </w:r>
            <w:r w:rsidR="000619E1">
              <w:rPr>
                <w:b/>
                <w:sz w:val="22"/>
                <w:szCs w:val="22"/>
              </w:rPr>
              <w:fldChar w:fldCharType="separate"/>
            </w:r>
            <w:r>
              <w:rPr>
                <w:b/>
                <w:sz w:val="22"/>
                <w:szCs w:val="22"/>
              </w:rPr>
              <w:fldChar w:fldCharType="end"/>
            </w:r>
          </w:p>
        </w:tc>
      </w:tr>
      <w:tr w:rsidR="009F449F" w:rsidRPr="00B75AAC" w:rsidTr="00334B05">
        <w:tc>
          <w:tcPr>
            <w:tcW w:w="2394" w:type="dxa"/>
            <w:vMerge w:val="restart"/>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Personnel Costs</w:t>
            </w:r>
          </w:p>
        </w:tc>
        <w:tc>
          <w:tcPr>
            <w:tcW w:w="4111" w:type="dxa"/>
          </w:tcPr>
          <w:p w:rsidR="009F449F" w:rsidRPr="00B75AAC" w:rsidRDefault="009F449F">
            <w:pPr>
              <w:spacing w:after="200" w:line="276" w:lineRule="auto"/>
              <w:rPr>
                <w:iCs/>
                <w:color w:val="000000"/>
                <w:sz w:val="22"/>
                <w:szCs w:val="22"/>
              </w:rPr>
            </w:pPr>
            <w:r w:rsidRPr="00B75AAC">
              <w:rPr>
                <w:iCs/>
                <w:color w:val="000000"/>
                <w:sz w:val="22"/>
                <w:szCs w:val="22"/>
              </w:rPr>
              <w:t>Telecommunicators’ Salaries</w:t>
            </w:r>
          </w:p>
        </w:tc>
        <w:tc>
          <w:tcPr>
            <w:tcW w:w="1620"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619E1">
              <w:rPr>
                <w:b/>
                <w:sz w:val="22"/>
                <w:szCs w:val="22"/>
              </w:rPr>
            </w:r>
            <w:r w:rsidR="000619E1">
              <w:rPr>
                <w:b/>
                <w:sz w:val="22"/>
                <w:szCs w:val="22"/>
              </w:rPr>
              <w:fldChar w:fldCharType="separate"/>
            </w:r>
            <w:r>
              <w:rPr>
                <w:b/>
                <w:sz w:val="22"/>
                <w:szCs w:val="22"/>
              </w:rPr>
              <w:fldChar w:fldCharType="end"/>
            </w:r>
          </w:p>
        </w:tc>
        <w:tc>
          <w:tcPr>
            <w:tcW w:w="1451"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0619E1">
              <w:rPr>
                <w:b/>
                <w:sz w:val="22"/>
                <w:szCs w:val="22"/>
              </w:rPr>
            </w:r>
            <w:r w:rsidR="000619E1">
              <w:rPr>
                <w:b/>
                <w:sz w:val="22"/>
                <w:szCs w:val="22"/>
              </w:rPr>
              <w:fldChar w:fldCharType="separate"/>
            </w:r>
            <w:r>
              <w:rPr>
                <w:b/>
                <w:sz w:val="22"/>
                <w:szCs w:val="22"/>
              </w:rPr>
              <w:fldChar w:fldCharType="end"/>
            </w:r>
          </w:p>
        </w:tc>
      </w:tr>
      <w:tr w:rsidR="009F449F" w:rsidRPr="00B75AAC" w:rsidTr="00334B05">
        <w:tc>
          <w:tcPr>
            <w:tcW w:w="2394" w:type="dxa"/>
            <w:vMerge/>
            <w:vAlign w:val="center"/>
          </w:tcPr>
          <w:p w:rsidR="009F449F" w:rsidRPr="00B75AAC" w:rsidRDefault="009F449F" w:rsidP="00334B05">
            <w:pPr>
              <w:spacing w:after="200" w:line="276" w:lineRule="auto"/>
              <w:jc w:val="center"/>
              <w:rPr>
                <w:b/>
                <w:iCs/>
                <w:color w:val="000000"/>
                <w:sz w:val="22"/>
                <w:szCs w:val="22"/>
              </w:rPr>
            </w:pPr>
          </w:p>
        </w:tc>
        <w:tc>
          <w:tcPr>
            <w:tcW w:w="4111" w:type="dxa"/>
          </w:tcPr>
          <w:p w:rsidR="009F449F" w:rsidRPr="00B75AAC" w:rsidRDefault="009F449F">
            <w:pPr>
              <w:spacing w:after="200" w:line="276" w:lineRule="auto"/>
              <w:rPr>
                <w:iCs/>
                <w:color w:val="000000"/>
                <w:sz w:val="22"/>
                <w:szCs w:val="22"/>
              </w:rPr>
            </w:pPr>
            <w:r w:rsidRPr="00B75AAC">
              <w:rPr>
                <w:iCs/>
                <w:color w:val="000000"/>
                <w:sz w:val="22"/>
                <w:szCs w:val="22"/>
              </w:rPr>
              <w:t>Training of Telecommunicators</w:t>
            </w:r>
          </w:p>
        </w:tc>
        <w:tc>
          <w:tcPr>
            <w:tcW w:w="1620"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0619E1">
              <w:rPr>
                <w:b/>
                <w:sz w:val="22"/>
                <w:szCs w:val="22"/>
              </w:rPr>
            </w:r>
            <w:r w:rsidR="000619E1">
              <w:rPr>
                <w:b/>
                <w:sz w:val="22"/>
                <w:szCs w:val="22"/>
              </w:rPr>
              <w:fldChar w:fldCharType="separate"/>
            </w:r>
            <w:r>
              <w:rPr>
                <w:b/>
                <w:sz w:val="22"/>
                <w:szCs w:val="22"/>
              </w:rPr>
              <w:fldChar w:fldCharType="end"/>
            </w:r>
          </w:p>
        </w:tc>
        <w:tc>
          <w:tcPr>
            <w:tcW w:w="1451"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0619E1">
              <w:rPr>
                <w:b/>
                <w:sz w:val="22"/>
                <w:szCs w:val="22"/>
              </w:rPr>
            </w:r>
            <w:r w:rsidR="000619E1">
              <w:rPr>
                <w:b/>
                <w:sz w:val="22"/>
                <w:szCs w:val="22"/>
              </w:rPr>
              <w:fldChar w:fldCharType="separate"/>
            </w:r>
            <w:r>
              <w:rPr>
                <w:b/>
                <w:sz w:val="22"/>
                <w:szCs w:val="22"/>
              </w:rPr>
              <w:fldChar w:fldCharType="end"/>
            </w:r>
          </w:p>
        </w:tc>
      </w:tr>
      <w:tr w:rsidR="000479FE" w:rsidRPr="00B75AAC" w:rsidTr="000479FE">
        <w:trPr>
          <w:trHeight w:val="326"/>
        </w:trPr>
        <w:tc>
          <w:tcPr>
            <w:tcW w:w="2394" w:type="dxa"/>
            <w:vMerge w:val="restart"/>
            <w:vAlign w:val="center"/>
          </w:tcPr>
          <w:p w:rsidR="000479FE" w:rsidRPr="00B75AAC" w:rsidRDefault="000479FE" w:rsidP="00334B05">
            <w:pPr>
              <w:spacing w:after="200" w:line="276" w:lineRule="auto"/>
              <w:jc w:val="center"/>
              <w:rPr>
                <w:b/>
                <w:iCs/>
                <w:color w:val="000000"/>
                <w:sz w:val="22"/>
                <w:szCs w:val="22"/>
              </w:rPr>
            </w:pPr>
            <w:r w:rsidRPr="00B75AAC">
              <w:rPr>
                <w:b/>
                <w:iCs/>
                <w:color w:val="000000"/>
                <w:sz w:val="22"/>
                <w:szCs w:val="22"/>
              </w:rPr>
              <w:t>Administrative Costs</w:t>
            </w:r>
          </w:p>
        </w:tc>
        <w:tc>
          <w:tcPr>
            <w:tcW w:w="4111" w:type="dxa"/>
          </w:tcPr>
          <w:p w:rsidR="000479FE" w:rsidRPr="00B75AAC" w:rsidRDefault="000479FE" w:rsidP="009F449F">
            <w:pPr>
              <w:spacing w:after="200" w:line="276" w:lineRule="auto"/>
              <w:rPr>
                <w:iCs/>
                <w:color w:val="000000"/>
                <w:sz w:val="22"/>
                <w:szCs w:val="22"/>
              </w:rPr>
            </w:pPr>
            <w:r w:rsidRPr="00B75AAC">
              <w:rPr>
                <w:iCs/>
                <w:color w:val="000000"/>
                <w:sz w:val="22"/>
                <w:szCs w:val="22"/>
              </w:rPr>
              <w:t>Program Administration</w:t>
            </w:r>
          </w:p>
        </w:tc>
        <w:tc>
          <w:tcPr>
            <w:tcW w:w="1620" w:type="dxa"/>
            <w:vAlign w:val="center"/>
          </w:tcPr>
          <w:p w:rsidR="000479FE"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0619E1">
              <w:rPr>
                <w:b/>
                <w:sz w:val="22"/>
                <w:szCs w:val="22"/>
              </w:rPr>
            </w:r>
            <w:r w:rsidR="000619E1">
              <w:rPr>
                <w:b/>
                <w:sz w:val="22"/>
                <w:szCs w:val="22"/>
              </w:rPr>
              <w:fldChar w:fldCharType="separate"/>
            </w:r>
            <w:r>
              <w:rPr>
                <w:b/>
                <w:sz w:val="22"/>
                <w:szCs w:val="22"/>
              </w:rPr>
              <w:fldChar w:fldCharType="end"/>
            </w:r>
          </w:p>
        </w:tc>
        <w:tc>
          <w:tcPr>
            <w:tcW w:w="1451" w:type="dxa"/>
            <w:vAlign w:val="center"/>
          </w:tcPr>
          <w:p w:rsidR="000479FE"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0619E1">
              <w:rPr>
                <w:b/>
                <w:sz w:val="22"/>
                <w:szCs w:val="22"/>
              </w:rPr>
            </w:r>
            <w:r w:rsidR="000619E1">
              <w:rPr>
                <w:b/>
                <w:sz w:val="22"/>
                <w:szCs w:val="22"/>
              </w:rPr>
              <w:fldChar w:fldCharType="separate"/>
            </w:r>
            <w:r>
              <w:rPr>
                <w:b/>
                <w:sz w:val="22"/>
                <w:szCs w:val="22"/>
              </w:rPr>
              <w:fldChar w:fldCharType="end"/>
            </w:r>
          </w:p>
        </w:tc>
      </w:tr>
      <w:tr w:rsidR="000479FE" w:rsidRPr="00B75AAC" w:rsidTr="00334B05">
        <w:trPr>
          <w:trHeight w:val="325"/>
        </w:trPr>
        <w:tc>
          <w:tcPr>
            <w:tcW w:w="2394" w:type="dxa"/>
            <w:vMerge/>
            <w:vAlign w:val="center"/>
          </w:tcPr>
          <w:p w:rsidR="000479FE" w:rsidRPr="00B75AAC" w:rsidRDefault="000479FE" w:rsidP="00334B05">
            <w:pPr>
              <w:spacing w:after="200" w:line="276" w:lineRule="auto"/>
              <w:jc w:val="center"/>
              <w:rPr>
                <w:b/>
                <w:iCs/>
                <w:color w:val="000000"/>
                <w:sz w:val="22"/>
                <w:szCs w:val="22"/>
              </w:rPr>
            </w:pPr>
          </w:p>
        </w:tc>
        <w:tc>
          <w:tcPr>
            <w:tcW w:w="4111" w:type="dxa"/>
          </w:tcPr>
          <w:p w:rsidR="000479FE" w:rsidRPr="00B75AAC" w:rsidRDefault="000479FE" w:rsidP="009F449F">
            <w:pPr>
              <w:spacing w:after="200" w:line="276" w:lineRule="auto"/>
              <w:rPr>
                <w:iCs/>
                <w:color w:val="000000"/>
                <w:sz w:val="22"/>
                <w:szCs w:val="22"/>
              </w:rPr>
            </w:pPr>
            <w:r w:rsidRPr="00B75AAC">
              <w:rPr>
                <w:iCs/>
                <w:color w:val="000000"/>
                <w:sz w:val="22"/>
                <w:szCs w:val="22"/>
              </w:rPr>
              <w:t>Travel Expenses</w:t>
            </w:r>
          </w:p>
        </w:tc>
        <w:tc>
          <w:tcPr>
            <w:tcW w:w="1620" w:type="dxa"/>
            <w:vAlign w:val="center"/>
          </w:tcPr>
          <w:p w:rsidR="000479FE" w:rsidRPr="00B75AAC" w:rsidRDefault="002E6D11" w:rsidP="00070322">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0619E1">
              <w:rPr>
                <w:b/>
                <w:sz w:val="22"/>
                <w:szCs w:val="22"/>
              </w:rPr>
            </w:r>
            <w:r w:rsidR="000619E1">
              <w:rPr>
                <w:b/>
                <w:sz w:val="22"/>
                <w:szCs w:val="22"/>
              </w:rPr>
              <w:fldChar w:fldCharType="separate"/>
            </w:r>
            <w:r>
              <w:rPr>
                <w:b/>
                <w:sz w:val="22"/>
                <w:szCs w:val="22"/>
              </w:rPr>
              <w:fldChar w:fldCharType="end"/>
            </w:r>
          </w:p>
        </w:tc>
        <w:tc>
          <w:tcPr>
            <w:tcW w:w="1451" w:type="dxa"/>
            <w:vAlign w:val="center"/>
          </w:tcPr>
          <w:p w:rsidR="000479FE" w:rsidRPr="00B75AAC" w:rsidRDefault="002E6D11" w:rsidP="00070322">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0619E1">
              <w:rPr>
                <w:b/>
                <w:sz w:val="22"/>
                <w:szCs w:val="22"/>
              </w:rPr>
            </w:r>
            <w:r w:rsidR="000619E1">
              <w:rPr>
                <w:b/>
                <w:sz w:val="22"/>
                <w:szCs w:val="22"/>
              </w:rPr>
              <w:fldChar w:fldCharType="separate"/>
            </w:r>
            <w:r>
              <w:rPr>
                <w:b/>
                <w:sz w:val="22"/>
                <w:szCs w:val="22"/>
              </w:rPr>
              <w:fldChar w:fldCharType="end"/>
            </w:r>
          </w:p>
        </w:tc>
      </w:tr>
      <w:tr w:rsidR="009F449F" w:rsidRPr="00B75AAC" w:rsidTr="00334B05">
        <w:tc>
          <w:tcPr>
            <w:tcW w:w="2394" w:type="dxa"/>
            <w:vMerge w:val="restart"/>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Dispatch Costs</w:t>
            </w:r>
          </w:p>
        </w:tc>
        <w:tc>
          <w:tcPr>
            <w:tcW w:w="4111" w:type="dxa"/>
          </w:tcPr>
          <w:p w:rsidR="009F449F" w:rsidRPr="00B75AAC" w:rsidRDefault="009F449F" w:rsidP="009F449F">
            <w:pPr>
              <w:spacing w:after="200" w:line="276" w:lineRule="auto"/>
              <w:rPr>
                <w:iCs/>
                <w:color w:val="000000"/>
                <w:sz w:val="22"/>
                <w:szCs w:val="22"/>
              </w:rPr>
            </w:pPr>
            <w:r w:rsidRPr="00B75AAC">
              <w:rPr>
                <w:iCs/>
                <w:color w:val="000000"/>
                <w:sz w:val="22"/>
                <w:szCs w:val="22"/>
              </w:rPr>
              <w:t>Reimbursement to other law enforcement entities providing dispatch</w:t>
            </w:r>
          </w:p>
        </w:tc>
        <w:tc>
          <w:tcPr>
            <w:tcW w:w="1620"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619E1">
              <w:rPr>
                <w:b/>
                <w:sz w:val="22"/>
                <w:szCs w:val="22"/>
              </w:rPr>
            </w:r>
            <w:r w:rsidR="000619E1">
              <w:rPr>
                <w:b/>
                <w:sz w:val="22"/>
                <w:szCs w:val="22"/>
              </w:rPr>
              <w:fldChar w:fldCharType="separate"/>
            </w:r>
            <w:r>
              <w:rPr>
                <w:b/>
                <w:sz w:val="22"/>
                <w:szCs w:val="22"/>
              </w:rPr>
              <w:fldChar w:fldCharType="end"/>
            </w:r>
          </w:p>
        </w:tc>
        <w:tc>
          <w:tcPr>
            <w:tcW w:w="1451"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0619E1">
              <w:rPr>
                <w:b/>
                <w:sz w:val="22"/>
                <w:szCs w:val="22"/>
              </w:rPr>
            </w:r>
            <w:r w:rsidR="000619E1">
              <w:rPr>
                <w:b/>
                <w:sz w:val="22"/>
                <w:szCs w:val="22"/>
              </w:rPr>
              <w:fldChar w:fldCharType="separate"/>
            </w:r>
            <w:r>
              <w:rPr>
                <w:b/>
                <w:sz w:val="22"/>
                <w:szCs w:val="22"/>
              </w:rPr>
              <w:fldChar w:fldCharType="end"/>
            </w:r>
          </w:p>
        </w:tc>
      </w:tr>
      <w:tr w:rsidR="009F449F" w:rsidRPr="00B75AAC" w:rsidTr="00334B05">
        <w:tc>
          <w:tcPr>
            <w:tcW w:w="2394" w:type="dxa"/>
            <w:vMerge/>
            <w:vAlign w:val="center"/>
          </w:tcPr>
          <w:p w:rsidR="009F449F" w:rsidRPr="00B75AAC" w:rsidRDefault="009F449F" w:rsidP="00334B05">
            <w:pPr>
              <w:spacing w:after="200" w:line="276" w:lineRule="auto"/>
              <w:jc w:val="center"/>
              <w:rPr>
                <w:b/>
                <w:iCs/>
                <w:color w:val="000000"/>
                <w:sz w:val="22"/>
                <w:szCs w:val="22"/>
              </w:rPr>
            </w:pPr>
          </w:p>
        </w:tc>
        <w:tc>
          <w:tcPr>
            <w:tcW w:w="4111" w:type="dxa"/>
          </w:tcPr>
          <w:p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Radio Dispatch Networks</w:t>
            </w:r>
          </w:p>
        </w:tc>
        <w:tc>
          <w:tcPr>
            <w:tcW w:w="1620"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619E1">
              <w:rPr>
                <w:b/>
                <w:sz w:val="22"/>
                <w:szCs w:val="22"/>
              </w:rPr>
            </w:r>
            <w:r w:rsidR="000619E1">
              <w:rPr>
                <w:b/>
                <w:sz w:val="22"/>
                <w:szCs w:val="22"/>
              </w:rPr>
              <w:fldChar w:fldCharType="separate"/>
            </w:r>
            <w:r>
              <w:rPr>
                <w:b/>
                <w:sz w:val="22"/>
                <w:szCs w:val="22"/>
              </w:rPr>
              <w:fldChar w:fldCharType="end"/>
            </w:r>
          </w:p>
        </w:tc>
        <w:tc>
          <w:tcPr>
            <w:tcW w:w="1451"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0619E1">
              <w:rPr>
                <w:b/>
                <w:sz w:val="22"/>
                <w:szCs w:val="22"/>
              </w:rPr>
            </w:r>
            <w:r w:rsidR="000619E1">
              <w:rPr>
                <w:b/>
                <w:sz w:val="22"/>
                <w:szCs w:val="22"/>
              </w:rPr>
              <w:fldChar w:fldCharType="separate"/>
            </w:r>
            <w:r>
              <w:rPr>
                <w:b/>
                <w:sz w:val="22"/>
                <w:szCs w:val="22"/>
              </w:rPr>
              <w:fldChar w:fldCharType="end"/>
            </w:r>
          </w:p>
        </w:tc>
      </w:tr>
      <w:tr w:rsidR="009F449F" w:rsidRPr="00B75AAC" w:rsidTr="00334B05">
        <w:tc>
          <w:tcPr>
            <w:tcW w:w="2394" w:type="dxa"/>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Grant Programs</w:t>
            </w:r>
          </w:p>
        </w:tc>
        <w:tc>
          <w:tcPr>
            <w:tcW w:w="4111" w:type="dxa"/>
          </w:tcPr>
          <w:p w:rsidR="009F449F" w:rsidRPr="00B75AAC" w:rsidRDefault="009F449F" w:rsidP="009F449F">
            <w:pPr>
              <w:spacing w:after="200" w:line="276" w:lineRule="auto"/>
              <w:rPr>
                <w:iCs/>
                <w:color w:val="000000"/>
                <w:sz w:val="22"/>
                <w:szCs w:val="22"/>
              </w:rPr>
            </w:pPr>
          </w:p>
        </w:tc>
        <w:tc>
          <w:tcPr>
            <w:tcW w:w="1620" w:type="dxa"/>
            <w:vAlign w:val="center"/>
          </w:tcPr>
          <w:p w:rsidR="002E6D11" w:rsidRDefault="002E6D11" w:rsidP="00B45EB9">
            <w:pPr>
              <w:jc w:val="center"/>
              <w:rPr>
                <w:b/>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0619E1">
              <w:rPr>
                <w:b/>
                <w:sz w:val="22"/>
                <w:szCs w:val="22"/>
              </w:rPr>
            </w:r>
            <w:r w:rsidR="000619E1">
              <w:rPr>
                <w:b/>
                <w:sz w:val="22"/>
                <w:szCs w:val="22"/>
              </w:rPr>
              <w:fldChar w:fldCharType="separate"/>
            </w:r>
            <w:r>
              <w:rPr>
                <w:b/>
                <w:sz w:val="22"/>
                <w:szCs w:val="22"/>
              </w:rPr>
              <w:fldChar w:fldCharType="end"/>
            </w:r>
          </w:p>
          <w:p w:rsidR="00334B05" w:rsidRPr="00B75AAC" w:rsidRDefault="00334B05" w:rsidP="00B45EB9">
            <w:pPr>
              <w:jc w:val="center"/>
              <w:rPr>
                <w:b/>
              </w:rPr>
            </w:pPr>
            <w:r w:rsidRPr="00B75AAC">
              <w:rPr>
                <w:b/>
              </w:rPr>
              <w:t>If Y</w:t>
            </w:r>
            <w:r w:rsidR="00B45EB9">
              <w:rPr>
                <w:b/>
              </w:rPr>
              <w:t>ES</w:t>
            </w:r>
            <w:r w:rsidRPr="00B75AAC">
              <w:rPr>
                <w:b/>
              </w:rPr>
              <w:t xml:space="preserve">, see </w:t>
            </w:r>
            <w:r w:rsidR="0058282F" w:rsidRPr="00B75AAC">
              <w:rPr>
                <w:b/>
              </w:rPr>
              <w:t>2</w:t>
            </w:r>
            <w:r w:rsidRPr="00B75AAC">
              <w:rPr>
                <w:b/>
              </w:rPr>
              <w:t>a.</w:t>
            </w:r>
          </w:p>
        </w:tc>
        <w:tc>
          <w:tcPr>
            <w:tcW w:w="1451" w:type="dxa"/>
            <w:vAlign w:val="center"/>
          </w:tcPr>
          <w:p w:rsidR="009F449F" w:rsidRPr="00B75AAC" w:rsidRDefault="002E6D11" w:rsidP="009F449F">
            <w:pPr>
              <w:jc w:val="center"/>
              <w:rPr>
                <w:b/>
                <w:sz w:val="22"/>
                <w:szCs w:val="22"/>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619E1">
              <w:rPr>
                <w:b/>
                <w:sz w:val="22"/>
                <w:szCs w:val="22"/>
              </w:rPr>
            </w:r>
            <w:r w:rsidR="000619E1">
              <w:rPr>
                <w:b/>
                <w:sz w:val="22"/>
                <w:szCs w:val="22"/>
              </w:rPr>
              <w:fldChar w:fldCharType="separate"/>
            </w:r>
            <w:r>
              <w:rPr>
                <w:b/>
                <w:sz w:val="22"/>
                <w:szCs w:val="22"/>
              </w:rPr>
              <w:fldChar w:fldCharType="end"/>
            </w:r>
          </w:p>
        </w:tc>
      </w:tr>
      <w:tr w:rsidR="00334B05" w:rsidRPr="00B75AAC" w:rsidTr="00070322">
        <w:tc>
          <w:tcPr>
            <w:tcW w:w="9576" w:type="dxa"/>
            <w:gridSpan w:val="4"/>
            <w:vAlign w:val="center"/>
          </w:tcPr>
          <w:p w:rsidR="00334B05" w:rsidRPr="00B75AAC" w:rsidRDefault="0058282F" w:rsidP="00B45EB9">
            <w:pPr>
              <w:rPr>
                <w:b/>
                <w:sz w:val="22"/>
                <w:szCs w:val="22"/>
              </w:rPr>
            </w:pPr>
            <w:r w:rsidRPr="00B75AAC">
              <w:rPr>
                <w:b/>
                <w:sz w:val="22"/>
                <w:szCs w:val="22"/>
              </w:rPr>
              <w:t>2</w:t>
            </w:r>
            <w:r w:rsidR="00334B05" w:rsidRPr="00B75AAC">
              <w:rPr>
                <w:b/>
                <w:sz w:val="22"/>
                <w:szCs w:val="22"/>
              </w:rPr>
              <w:t xml:space="preserve">a. During the annual period ending </w:t>
            </w:r>
            <w:r w:rsidR="008C2193">
              <w:rPr>
                <w:b/>
                <w:sz w:val="22"/>
                <w:szCs w:val="22"/>
              </w:rPr>
              <w:t>December 31, 201</w:t>
            </w:r>
            <w:r w:rsidR="00CC6E98">
              <w:rPr>
                <w:b/>
                <w:sz w:val="22"/>
                <w:szCs w:val="22"/>
              </w:rPr>
              <w:t>9</w:t>
            </w:r>
            <w:r w:rsidR="00334B05" w:rsidRPr="00B75AAC">
              <w:rPr>
                <w:b/>
                <w:sz w:val="22"/>
                <w:szCs w:val="22"/>
              </w:rPr>
              <w:t xml:space="preserve">, describe the grants that your state paid for </w:t>
            </w:r>
            <w:proofErr w:type="gramStart"/>
            <w:r w:rsidR="00334B05" w:rsidRPr="00B75AAC">
              <w:rPr>
                <w:b/>
                <w:sz w:val="22"/>
                <w:szCs w:val="22"/>
              </w:rPr>
              <w:t>through the use of</w:t>
            </w:r>
            <w:proofErr w:type="gramEnd"/>
            <w:r w:rsidR="00334B05" w:rsidRPr="00B75AAC">
              <w:rPr>
                <w:b/>
                <w:sz w:val="22"/>
                <w:szCs w:val="22"/>
              </w:rPr>
              <w:t xml:space="preserve"> collected 911/E911 fees and the purpose of the grant.</w:t>
            </w:r>
          </w:p>
        </w:tc>
      </w:tr>
      <w:tr w:rsidR="00334B05" w:rsidRPr="00B75AAC" w:rsidTr="00070322">
        <w:tc>
          <w:tcPr>
            <w:tcW w:w="9576" w:type="dxa"/>
            <w:gridSpan w:val="4"/>
            <w:vAlign w:val="center"/>
          </w:tcPr>
          <w:p w:rsidR="00334B05" w:rsidRPr="00B75AAC" w:rsidRDefault="00334B05" w:rsidP="00334B05">
            <w:pPr>
              <w:rPr>
                <w:sz w:val="22"/>
                <w:szCs w:val="22"/>
              </w:rPr>
            </w:pPr>
          </w:p>
          <w:p w:rsidR="00334B05" w:rsidRPr="00B75AAC" w:rsidRDefault="00B4337B" w:rsidP="00334B05">
            <w:pPr>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EB172C">
              <w:t>There were two grants made to two different Secondary PSAPs to help with one time costs associated with consolidating all services into a PSAP. To be eligible the Secondary PSAP had to close its dispatch. The purpose of the grants was to encourage the voluntary consolidation of Secondary PSAPs into Primary PSAPs.</w:t>
            </w:r>
            <w:r w:rsidRPr="00B4337B">
              <w:rPr>
                <w:sz w:val="24"/>
                <w:szCs w:val="22"/>
                <w:highlight w:val="lightGray"/>
              </w:rPr>
              <w:fldChar w:fldCharType="end"/>
            </w:r>
          </w:p>
          <w:p w:rsidR="00334B05" w:rsidRPr="00B75AAC" w:rsidRDefault="00334B05" w:rsidP="00334B05">
            <w:pPr>
              <w:rPr>
                <w:sz w:val="22"/>
                <w:szCs w:val="22"/>
              </w:rPr>
            </w:pPr>
          </w:p>
          <w:p w:rsidR="00334B05" w:rsidRPr="00B75AAC" w:rsidRDefault="00334B05" w:rsidP="009F449F">
            <w:pPr>
              <w:jc w:val="center"/>
              <w:rPr>
                <w:b/>
                <w:sz w:val="22"/>
                <w:szCs w:val="22"/>
              </w:rPr>
            </w:pPr>
          </w:p>
        </w:tc>
      </w:tr>
    </w:tbl>
    <w:p w:rsidR="009F449F" w:rsidRDefault="009F449F">
      <w:pPr>
        <w:spacing w:after="200" w:line="276" w:lineRule="auto"/>
        <w:rPr>
          <w:iCs/>
          <w:color w:val="000000"/>
          <w:sz w:val="22"/>
          <w:szCs w:val="22"/>
        </w:rPr>
      </w:pPr>
    </w:p>
    <w:p w:rsidR="00417523" w:rsidRDefault="00417523">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rsidTr="00ED40C3">
        <w:trPr>
          <w:jc w:val="center"/>
        </w:trPr>
        <w:tc>
          <w:tcPr>
            <w:tcW w:w="9205"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lastRenderedPageBreak/>
              <w:t>Addendum Section E2</w:t>
            </w:r>
          </w:p>
        </w:tc>
      </w:tr>
      <w:tr w:rsidR="00417523" w:rsidRPr="00B75AAC" w:rsidTr="00ED40C3">
        <w:trPr>
          <w:trHeight w:val="962"/>
          <w:jc w:val="center"/>
        </w:trPr>
        <w:tc>
          <w:tcPr>
            <w:tcW w:w="9205" w:type="dxa"/>
          </w:tcPr>
          <w:p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D77701">
              <w:rPr>
                <w:highlight w:val="lightGray"/>
              </w:rPr>
              <w:t>Administrative Costs above include the office space for the the Emergency Services Communication Bureau as well as its 911 training center.</w:t>
            </w:r>
            <w:r w:rsidRPr="00B4337B">
              <w:rPr>
                <w:sz w:val="24"/>
                <w:szCs w:val="22"/>
                <w:highlight w:val="lightGray"/>
              </w:rPr>
              <w:fldChar w:fldCharType="end"/>
            </w:r>
          </w:p>
        </w:tc>
      </w:tr>
    </w:tbl>
    <w:p w:rsidR="00B4337B" w:rsidRPr="00B75AAC" w:rsidRDefault="00B4337B">
      <w:pPr>
        <w:spacing w:after="200" w:line="276" w:lineRule="auto"/>
        <w:rPr>
          <w:iCs/>
          <w:color w:val="000000"/>
          <w:sz w:val="22"/>
          <w:szCs w:val="22"/>
        </w:rPr>
      </w:pPr>
    </w:p>
    <w:p w:rsidR="00C769C3" w:rsidRPr="007E2691" w:rsidRDefault="00C769C3" w:rsidP="00C769C3">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911/E911 Fees Collected</w:t>
      </w:r>
      <w:r w:rsidR="007E2691">
        <w:rPr>
          <w:b/>
          <w:iCs/>
          <w:color w:val="000000"/>
          <w:sz w:val="22"/>
          <w:szCs w:val="22"/>
          <w:u w:val="single"/>
        </w:rPr>
        <w:br/>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218"/>
        <w:gridCol w:w="2397"/>
        <w:gridCol w:w="3960"/>
      </w:tblGrid>
      <w:tr w:rsidR="00070322" w:rsidRPr="00B75AAC" w:rsidTr="00070322">
        <w:trPr>
          <w:jc w:val="center"/>
        </w:trPr>
        <w:tc>
          <w:tcPr>
            <w:tcW w:w="8575" w:type="dxa"/>
            <w:gridSpan w:val="3"/>
            <w:shd w:val="clear" w:color="auto" w:fill="D9D9D9" w:themeFill="background1" w:themeFillShade="D9"/>
            <w:vAlign w:val="center"/>
          </w:tcPr>
          <w:p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describe the amount of the fees or charges imposed for the implementation and support of 911 and E911 services.  Please distinguish between state and local fees for each service type.</w:t>
            </w:r>
          </w:p>
        </w:tc>
      </w:tr>
      <w:tr w:rsidR="00C769C3" w:rsidRPr="00B75AAC" w:rsidTr="00070322">
        <w:trPr>
          <w:jc w:val="center"/>
        </w:trPr>
        <w:tc>
          <w:tcPr>
            <w:tcW w:w="2218" w:type="dxa"/>
            <w:shd w:val="clear" w:color="auto" w:fill="D9D9D9" w:themeFill="background1" w:themeFillShade="D9"/>
            <w:vAlign w:val="center"/>
          </w:tcPr>
          <w:p w:rsidR="00C769C3" w:rsidRPr="00B75AAC" w:rsidRDefault="00C769C3" w:rsidP="00070322">
            <w:pPr>
              <w:spacing w:after="120"/>
              <w:jc w:val="center"/>
              <w:rPr>
                <w:b/>
                <w:iCs/>
                <w:color w:val="000000"/>
                <w:sz w:val="22"/>
                <w:szCs w:val="22"/>
              </w:rPr>
            </w:pPr>
            <w:r w:rsidRPr="00B75AAC">
              <w:rPr>
                <w:b/>
                <w:iCs/>
                <w:color w:val="000000"/>
                <w:sz w:val="22"/>
                <w:szCs w:val="22"/>
              </w:rPr>
              <w:t>Service Type</w:t>
            </w:r>
          </w:p>
        </w:tc>
        <w:tc>
          <w:tcPr>
            <w:tcW w:w="2397" w:type="dxa"/>
            <w:shd w:val="clear" w:color="auto" w:fill="D9D9D9" w:themeFill="background1" w:themeFillShade="D9"/>
            <w:vAlign w:val="center"/>
          </w:tcPr>
          <w:p w:rsidR="00C769C3" w:rsidRPr="00B75AAC" w:rsidRDefault="00C769C3" w:rsidP="00070322">
            <w:pPr>
              <w:spacing w:after="120"/>
              <w:jc w:val="center"/>
              <w:rPr>
                <w:b/>
                <w:iCs/>
                <w:color w:val="000000"/>
                <w:sz w:val="22"/>
                <w:szCs w:val="22"/>
              </w:rPr>
            </w:pPr>
            <w:r w:rsidRPr="00B75AAC">
              <w:rPr>
                <w:b/>
                <w:iCs/>
                <w:color w:val="000000"/>
                <w:sz w:val="22"/>
                <w:szCs w:val="22"/>
              </w:rPr>
              <w:t>Fee/Charge Imposed</w:t>
            </w:r>
          </w:p>
        </w:tc>
        <w:tc>
          <w:tcPr>
            <w:tcW w:w="3960" w:type="dxa"/>
            <w:shd w:val="clear" w:color="auto" w:fill="D9D9D9" w:themeFill="background1" w:themeFillShade="D9"/>
          </w:tcPr>
          <w:p w:rsidR="00C769C3" w:rsidRPr="00B75AAC" w:rsidRDefault="00C769C3" w:rsidP="00070322">
            <w:pPr>
              <w:spacing w:after="120"/>
              <w:jc w:val="center"/>
              <w:rPr>
                <w:b/>
                <w:iCs/>
                <w:color w:val="000000"/>
                <w:sz w:val="22"/>
                <w:szCs w:val="22"/>
              </w:rPr>
            </w:pPr>
            <w:r w:rsidRPr="00B75AAC">
              <w:rPr>
                <w:b/>
                <w:iCs/>
                <w:color w:val="000000"/>
                <w:sz w:val="22"/>
                <w:szCs w:val="22"/>
              </w:rPr>
              <w:t>Jurisdiction Receiving Remittance</w:t>
            </w:r>
          </w:p>
          <w:p w:rsidR="00C769C3" w:rsidRPr="00B75AAC" w:rsidRDefault="00C769C3" w:rsidP="00070322">
            <w:pPr>
              <w:spacing w:after="120"/>
              <w:jc w:val="center"/>
              <w:rPr>
                <w:b/>
                <w:iCs/>
                <w:color w:val="000000"/>
              </w:rPr>
            </w:pPr>
            <w:r w:rsidRPr="00B75AAC">
              <w:rPr>
                <w:b/>
                <w:iCs/>
                <w:color w:val="000000"/>
              </w:rPr>
              <w:t>(</w:t>
            </w:r>
            <w:r w:rsidRPr="00B75AAC">
              <w:rPr>
                <w:b/>
                <w:i/>
                <w:iCs/>
                <w:color w:val="000000"/>
              </w:rPr>
              <w:t>e.g.</w:t>
            </w:r>
            <w:r w:rsidRPr="00B75AAC">
              <w:rPr>
                <w:b/>
                <w:iCs/>
                <w:color w:val="000000"/>
              </w:rPr>
              <w:t>, state, county, local authority, or a combination)</w:t>
            </w:r>
          </w:p>
        </w:tc>
      </w:tr>
      <w:tr w:rsidR="00C769C3" w:rsidRPr="00B75AAC" w:rsidTr="00070322">
        <w:trPr>
          <w:jc w:val="center"/>
        </w:trPr>
        <w:tc>
          <w:tcPr>
            <w:tcW w:w="2218" w:type="dxa"/>
            <w:vAlign w:val="center"/>
          </w:tcPr>
          <w:p w:rsidR="00C769C3" w:rsidRPr="00B75AAC" w:rsidRDefault="00C769C3" w:rsidP="00070322">
            <w:pPr>
              <w:spacing w:after="120"/>
              <w:jc w:val="center"/>
              <w:rPr>
                <w:iCs/>
                <w:color w:val="000000"/>
                <w:sz w:val="22"/>
                <w:szCs w:val="22"/>
              </w:rPr>
            </w:pPr>
            <w:r w:rsidRPr="00B75AAC">
              <w:rPr>
                <w:iCs/>
                <w:color w:val="000000"/>
                <w:sz w:val="22"/>
                <w:szCs w:val="22"/>
              </w:rPr>
              <w:t>Wireline</w:t>
            </w:r>
          </w:p>
        </w:tc>
        <w:tc>
          <w:tcPr>
            <w:tcW w:w="2397" w:type="dxa"/>
          </w:tcPr>
          <w:p w:rsidR="00C769C3" w:rsidRPr="002E6D11" w:rsidRDefault="00B4337B" w:rsidP="002E6D11">
            <w:pPr>
              <w:tabs>
                <w:tab w:val="left" w:pos="630"/>
              </w:tabs>
              <w:spacing w:after="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1732D">
              <w:rPr>
                <w:highlight w:val="lightGray"/>
              </w:rPr>
              <w:t>.45</w:t>
            </w:r>
            <w:r w:rsidRPr="00B4337B">
              <w:rPr>
                <w:sz w:val="24"/>
                <w:szCs w:val="22"/>
                <w:highlight w:val="lightGray"/>
              </w:rPr>
              <w:fldChar w:fldCharType="end"/>
            </w:r>
          </w:p>
        </w:tc>
        <w:tc>
          <w:tcPr>
            <w:tcW w:w="3960" w:type="dxa"/>
          </w:tcPr>
          <w:p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1732D">
              <w:rPr>
                <w:highlight w:val="lightGray"/>
              </w:rPr>
              <w:t>State</w:t>
            </w:r>
            <w:r w:rsidRPr="00B4337B">
              <w:rPr>
                <w:sz w:val="24"/>
                <w:szCs w:val="22"/>
                <w:highlight w:val="lightGray"/>
              </w:rPr>
              <w:fldChar w:fldCharType="end"/>
            </w:r>
          </w:p>
        </w:tc>
      </w:tr>
      <w:tr w:rsidR="00C769C3" w:rsidRPr="00B75AAC" w:rsidTr="00070322">
        <w:trPr>
          <w:jc w:val="center"/>
        </w:trPr>
        <w:tc>
          <w:tcPr>
            <w:tcW w:w="2218" w:type="dxa"/>
            <w:vAlign w:val="center"/>
          </w:tcPr>
          <w:p w:rsidR="00C769C3" w:rsidRPr="00B75AAC" w:rsidRDefault="00C769C3" w:rsidP="00070322">
            <w:pPr>
              <w:spacing w:after="120"/>
              <w:jc w:val="center"/>
              <w:rPr>
                <w:iCs/>
                <w:color w:val="000000"/>
                <w:sz w:val="22"/>
                <w:szCs w:val="22"/>
              </w:rPr>
            </w:pPr>
            <w:r w:rsidRPr="00B75AAC">
              <w:rPr>
                <w:iCs/>
                <w:color w:val="000000"/>
                <w:sz w:val="22"/>
                <w:szCs w:val="22"/>
              </w:rPr>
              <w:t>Wireless</w:t>
            </w:r>
          </w:p>
        </w:tc>
        <w:tc>
          <w:tcPr>
            <w:tcW w:w="2397" w:type="dxa"/>
          </w:tcPr>
          <w:p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1732D">
              <w:rPr>
                <w:highlight w:val="lightGray"/>
              </w:rPr>
              <w:t>.45</w:t>
            </w:r>
            <w:r w:rsidRPr="00B4337B">
              <w:rPr>
                <w:sz w:val="24"/>
                <w:szCs w:val="22"/>
                <w:highlight w:val="lightGray"/>
              </w:rPr>
              <w:fldChar w:fldCharType="end"/>
            </w:r>
          </w:p>
        </w:tc>
        <w:tc>
          <w:tcPr>
            <w:tcW w:w="3960" w:type="dxa"/>
          </w:tcPr>
          <w:p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1732D" w:rsidRPr="0041732D">
              <w:rPr>
                <w:highlight w:val="lightGray"/>
              </w:rPr>
              <w:t xml:space="preserve">State </w:t>
            </w:r>
            <w:r w:rsidRPr="00B4337B">
              <w:rPr>
                <w:sz w:val="24"/>
                <w:szCs w:val="22"/>
                <w:highlight w:val="lightGray"/>
              </w:rPr>
              <w:fldChar w:fldCharType="end"/>
            </w:r>
          </w:p>
        </w:tc>
      </w:tr>
      <w:tr w:rsidR="00C769C3" w:rsidRPr="00B75AAC" w:rsidTr="00070322">
        <w:trPr>
          <w:jc w:val="center"/>
        </w:trPr>
        <w:tc>
          <w:tcPr>
            <w:tcW w:w="2218" w:type="dxa"/>
            <w:vAlign w:val="center"/>
          </w:tcPr>
          <w:p w:rsidR="00C769C3" w:rsidRPr="00B75AAC" w:rsidRDefault="00C769C3" w:rsidP="00070322">
            <w:pPr>
              <w:spacing w:after="120"/>
              <w:jc w:val="center"/>
              <w:rPr>
                <w:iCs/>
                <w:color w:val="000000"/>
                <w:sz w:val="22"/>
                <w:szCs w:val="22"/>
              </w:rPr>
            </w:pPr>
            <w:r w:rsidRPr="00B75AAC">
              <w:rPr>
                <w:iCs/>
                <w:color w:val="000000"/>
                <w:sz w:val="22"/>
                <w:szCs w:val="22"/>
              </w:rPr>
              <w:t>Prepaid Wireless</w:t>
            </w:r>
          </w:p>
        </w:tc>
        <w:tc>
          <w:tcPr>
            <w:tcW w:w="2397" w:type="dxa"/>
          </w:tcPr>
          <w:p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1732D">
              <w:rPr>
                <w:highlight w:val="lightGray"/>
              </w:rPr>
              <w:t>.45</w:t>
            </w:r>
            <w:r w:rsidRPr="00B4337B">
              <w:rPr>
                <w:sz w:val="24"/>
                <w:szCs w:val="22"/>
                <w:highlight w:val="lightGray"/>
              </w:rPr>
              <w:fldChar w:fldCharType="end"/>
            </w:r>
          </w:p>
        </w:tc>
        <w:tc>
          <w:tcPr>
            <w:tcW w:w="3960" w:type="dxa"/>
          </w:tcPr>
          <w:p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1732D" w:rsidRPr="0041732D">
              <w:t xml:space="preserve">State </w:t>
            </w:r>
            <w:r w:rsidRPr="00B4337B">
              <w:rPr>
                <w:sz w:val="24"/>
                <w:szCs w:val="22"/>
                <w:highlight w:val="lightGray"/>
              </w:rPr>
              <w:fldChar w:fldCharType="end"/>
            </w:r>
          </w:p>
        </w:tc>
      </w:tr>
      <w:tr w:rsidR="00C769C3" w:rsidRPr="00B75AAC" w:rsidTr="00070322">
        <w:trPr>
          <w:jc w:val="center"/>
        </w:trPr>
        <w:tc>
          <w:tcPr>
            <w:tcW w:w="2218" w:type="dxa"/>
            <w:vAlign w:val="center"/>
          </w:tcPr>
          <w:p w:rsidR="00C769C3" w:rsidRPr="00B75AAC" w:rsidRDefault="00C769C3" w:rsidP="00070322">
            <w:pPr>
              <w:spacing w:after="120"/>
              <w:jc w:val="center"/>
              <w:rPr>
                <w:iCs/>
                <w:color w:val="000000"/>
                <w:sz w:val="22"/>
                <w:szCs w:val="22"/>
              </w:rPr>
            </w:pPr>
            <w:r w:rsidRPr="00B75AAC">
              <w:rPr>
                <w:iCs/>
                <w:color w:val="000000"/>
                <w:sz w:val="22"/>
                <w:szCs w:val="22"/>
              </w:rPr>
              <w:t>Voice Over Internet Protocol (VoIP)</w:t>
            </w:r>
          </w:p>
        </w:tc>
        <w:tc>
          <w:tcPr>
            <w:tcW w:w="2397" w:type="dxa"/>
          </w:tcPr>
          <w:p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1732D">
              <w:rPr>
                <w:highlight w:val="lightGray"/>
              </w:rPr>
              <w:t>.45</w:t>
            </w:r>
            <w:r w:rsidRPr="00B4337B">
              <w:rPr>
                <w:sz w:val="24"/>
                <w:szCs w:val="22"/>
                <w:highlight w:val="lightGray"/>
              </w:rPr>
              <w:fldChar w:fldCharType="end"/>
            </w:r>
          </w:p>
        </w:tc>
        <w:tc>
          <w:tcPr>
            <w:tcW w:w="3960" w:type="dxa"/>
          </w:tcPr>
          <w:p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1732D" w:rsidRPr="0041732D">
              <w:t xml:space="preserve">State </w:t>
            </w:r>
            <w:r w:rsidRPr="00B4337B">
              <w:rPr>
                <w:sz w:val="24"/>
                <w:szCs w:val="22"/>
                <w:highlight w:val="lightGray"/>
              </w:rPr>
              <w:fldChar w:fldCharType="end"/>
            </w:r>
          </w:p>
        </w:tc>
      </w:tr>
      <w:tr w:rsidR="00070322" w:rsidRPr="00B75AAC" w:rsidTr="00070322">
        <w:trPr>
          <w:jc w:val="center"/>
        </w:trPr>
        <w:tc>
          <w:tcPr>
            <w:tcW w:w="2218" w:type="dxa"/>
            <w:vAlign w:val="center"/>
          </w:tcPr>
          <w:p w:rsidR="00070322" w:rsidRPr="00B75AAC" w:rsidRDefault="00070322" w:rsidP="00070322">
            <w:pPr>
              <w:spacing w:after="120"/>
              <w:jc w:val="center"/>
              <w:rPr>
                <w:iCs/>
                <w:color w:val="000000"/>
                <w:sz w:val="22"/>
                <w:szCs w:val="22"/>
              </w:rPr>
            </w:pPr>
            <w:r w:rsidRPr="00B75AAC">
              <w:rPr>
                <w:iCs/>
                <w:color w:val="000000"/>
                <w:sz w:val="22"/>
                <w:szCs w:val="22"/>
              </w:rPr>
              <w:t>Other</w:t>
            </w:r>
          </w:p>
        </w:tc>
        <w:tc>
          <w:tcPr>
            <w:tcW w:w="2397" w:type="dxa"/>
          </w:tcPr>
          <w:p w:rsidR="00070322"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3960" w:type="dxa"/>
          </w:tcPr>
          <w:p w:rsidR="00070322"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C769C3" w:rsidRDefault="00C769C3" w:rsidP="00C769C3">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rsidTr="00ED40C3">
        <w:trPr>
          <w:jc w:val="center"/>
        </w:trPr>
        <w:tc>
          <w:tcPr>
            <w:tcW w:w="9205"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t>Addendum Section F1</w:t>
            </w:r>
          </w:p>
        </w:tc>
      </w:tr>
      <w:tr w:rsidR="00417523" w:rsidRPr="00B75AAC" w:rsidTr="00417523">
        <w:trPr>
          <w:trHeight w:val="3185"/>
          <w:jc w:val="center"/>
        </w:trPr>
        <w:tc>
          <w:tcPr>
            <w:tcW w:w="9205" w:type="dxa"/>
          </w:tcPr>
          <w:p w:rsidR="00417523" w:rsidRPr="00B75AAC" w:rsidRDefault="00417523" w:rsidP="00ED40C3">
            <w:pPr>
              <w:tabs>
                <w:tab w:val="left" w:pos="630"/>
              </w:tabs>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417523" w:rsidRPr="00B75AAC" w:rsidRDefault="00417523" w:rsidP="00C769C3">
      <w:pPr>
        <w:spacing w:after="120"/>
        <w:rPr>
          <w:iCs/>
          <w:color w:val="000000"/>
          <w:sz w:val="22"/>
          <w:szCs w:val="22"/>
        </w:rPr>
      </w:pPr>
    </w:p>
    <w:p w:rsidR="00C769C3" w:rsidRPr="00443E01" w:rsidRDefault="00C769C3" w:rsidP="00443E01">
      <w:pPr>
        <w:pStyle w:val="ListParagraph"/>
        <w:numPr>
          <w:ilvl w:val="0"/>
          <w:numId w:val="18"/>
        </w:numPr>
        <w:spacing w:after="120"/>
        <w:rPr>
          <w:b/>
          <w:iCs/>
          <w:color w:val="000000"/>
          <w:sz w:val="22"/>
          <w:szCs w:val="22"/>
        </w:rPr>
      </w:pPr>
      <w:r w:rsidRPr="00B75AAC">
        <w:rPr>
          <w:b/>
          <w:iCs/>
          <w:color w:val="000000"/>
          <w:sz w:val="22"/>
          <w:szCs w:val="22"/>
        </w:rPr>
        <w:t xml:space="preserve">For the annual period ending </w:t>
      </w:r>
      <w:r w:rsidR="008C2193">
        <w:rPr>
          <w:b/>
          <w:iCs/>
          <w:color w:val="000000"/>
          <w:sz w:val="22"/>
          <w:szCs w:val="22"/>
        </w:rPr>
        <w:t>December 31, 201</w:t>
      </w:r>
      <w:r w:rsidR="00CC6E98">
        <w:rPr>
          <w:b/>
          <w:iCs/>
          <w:color w:val="000000"/>
          <w:sz w:val="22"/>
          <w:szCs w:val="22"/>
        </w:rPr>
        <w:t>9</w:t>
      </w:r>
      <w:r w:rsidRPr="00B75AAC">
        <w:rPr>
          <w:b/>
          <w:iCs/>
          <w:color w:val="000000"/>
          <w:sz w:val="22"/>
          <w:szCs w:val="22"/>
        </w:rPr>
        <w:t xml:space="preserve">, please report the total amount collected pursuant to the assessed fees or charges described in Question </w:t>
      </w:r>
      <w:r w:rsidR="000E51C0">
        <w:rPr>
          <w:b/>
          <w:iCs/>
          <w:color w:val="000000"/>
          <w:sz w:val="22"/>
          <w:szCs w:val="22"/>
        </w:rPr>
        <w:t>F 1</w:t>
      </w:r>
      <w:r w:rsidRPr="00B75AAC">
        <w:rPr>
          <w:b/>
          <w:iCs/>
          <w:color w:val="000000"/>
          <w:sz w:val="22"/>
          <w:szCs w:val="22"/>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133"/>
        <w:gridCol w:w="3324"/>
      </w:tblGrid>
      <w:tr w:rsidR="00C769C3" w:rsidRPr="00B75AAC" w:rsidTr="000410A2">
        <w:trPr>
          <w:jc w:val="center"/>
        </w:trPr>
        <w:tc>
          <w:tcPr>
            <w:tcW w:w="2133" w:type="dxa"/>
            <w:shd w:val="clear" w:color="auto" w:fill="D9D9D9" w:themeFill="background1" w:themeFillShade="D9"/>
            <w:vAlign w:val="center"/>
          </w:tcPr>
          <w:p w:rsidR="00C769C3" w:rsidRPr="00B75AAC" w:rsidRDefault="000410A2" w:rsidP="00070322">
            <w:pPr>
              <w:spacing w:after="120"/>
              <w:jc w:val="center"/>
              <w:rPr>
                <w:b/>
                <w:iCs/>
                <w:color w:val="000000"/>
                <w:sz w:val="22"/>
                <w:szCs w:val="22"/>
              </w:rPr>
            </w:pPr>
            <w:r>
              <w:rPr>
                <w:b/>
                <w:iCs/>
                <w:color w:val="000000"/>
                <w:sz w:val="22"/>
                <w:szCs w:val="22"/>
              </w:rPr>
              <w:t>Service Type</w:t>
            </w:r>
          </w:p>
        </w:tc>
        <w:tc>
          <w:tcPr>
            <w:tcW w:w="3324" w:type="dxa"/>
            <w:shd w:val="clear" w:color="auto" w:fill="D9D9D9" w:themeFill="background1" w:themeFillShade="D9"/>
            <w:vAlign w:val="center"/>
          </w:tcPr>
          <w:p w:rsidR="00C769C3" w:rsidRPr="00B75AAC" w:rsidRDefault="000410A2" w:rsidP="000410A2">
            <w:pPr>
              <w:spacing w:after="120"/>
              <w:jc w:val="center"/>
              <w:rPr>
                <w:iCs/>
                <w:color w:val="000000"/>
                <w:sz w:val="22"/>
                <w:szCs w:val="22"/>
              </w:rPr>
            </w:pPr>
            <w:r>
              <w:rPr>
                <w:b/>
                <w:iCs/>
                <w:color w:val="000000"/>
                <w:sz w:val="22"/>
                <w:szCs w:val="22"/>
              </w:rPr>
              <w:t xml:space="preserve">Total </w:t>
            </w:r>
            <w:r w:rsidRPr="00B75AAC">
              <w:rPr>
                <w:b/>
                <w:iCs/>
                <w:color w:val="000000"/>
                <w:sz w:val="22"/>
                <w:szCs w:val="22"/>
              </w:rPr>
              <w:t>Amount</w:t>
            </w:r>
            <w:r>
              <w:rPr>
                <w:b/>
                <w:iCs/>
                <w:color w:val="000000"/>
                <w:sz w:val="22"/>
                <w:szCs w:val="22"/>
              </w:rPr>
              <w:t xml:space="preserve"> Collected </w:t>
            </w:r>
            <w:r w:rsidRPr="00B75AAC">
              <w:rPr>
                <w:b/>
                <w:iCs/>
                <w:color w:val="000000"/>
                <w:sz w:val="22"/>
                <w:szCs w:val="22"/>
              </w:rPr>
              <w:t>($)</w:t>
            </w:r>
          </w:p>
        </w:tc>
      </w:tr>
      <w:tr w:rsidR="000410A2" w:rsidRPr="00B75AAC" w:rsidTr="00443E01">
        <w:trPr>
          <w:trHeight w:val="442"/>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Wireline</w:t>
            </w:r>
          </w:p>
        </w:tc>
        <w:tc>
          <w:tcPr>
            <w:tcW w:w="3324" w:type="dxa"/>
            <w:vAlign w:val="center"/>
          </w:tcPr>
          <w:p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BD5530">
              <w:t>$</w:t>
            </w:r>
            <w:r w:rsidR="00CF1446" w:rsidRPr="00CF1446">
              <w:t>1,542,252</w:t>
            </w:r>
            <w:r w:rsidRPr="00B4337B">
              <w:rPr>
                <w:sz w:val="24"/>
                <w:szCs w:val="22"/>
                <w:highlight w:val="lightGray"/>
              </w:rPr>
              <w:fldChar w:fldCharType="end"/>
            </w:r>
          </w:p>
        </w:tc>
      </w:tr>
      <w:tr w:rsidR="000410A2" w:rsidRPr="00B75AAC" w:rsidTr="00443E01">
        <w:trPr>
          <w:trHeight w:val="163"/>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Wireless</w:t>
            </w:r>
          </w:p>
        </w:tc>
        <w:tc>
          <w:tcPr>
            <w:tcW w:w="3324" w:type="dxa"/>
            <w:vAlign w:val="center"/>
          </w:tcPr>
          <w:p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BD5530">
              <w:t>$</w:t>
            </w:r>
            <w:r w:rsidR="00CF1446" w:rsidRPr="00CF1446">
              <w:t>4,700,19</w:t>
            </w:r>
            <w:r w:rsidR="00CF1446">
              <w:t>7</w:t>
            </w:r>
            <w:r w:rsidRPr="00B4337B">
              <w:rPr>
                <w:sz w:val="24"/>
                <w:szCs w:val="22"/>
                <w:highlight w:val="lightGray"/>
              </w:rPr>
              <w:fldChar w:fldCharType="end"/>
            </w:r>
          </w:p>
        </w:tc>
      </w:tr>
      <w:tr w:rsidR="000410A2" w:rsidRPr="00B75AAC" w:rsidTr="000410A2">
        <w:trPr>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Prepaid Wireless</w:t>
            </w:r>
          </w:p>
        </w:tc>
        <w:tc>
          <w:tcPr>
            <w:tcW w:w="3324" w:type="dxa"/>
            <w:vAlign w:val="center"/>
          </w:tcPr>
          <w:p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BD5530">
              <w:rPr>
                <w:highlight w:val="lightGray"/>
              </w:rPr>
              <w:t>$</w:t>
            </w:r>
            <w:r w:rsidR="002308E0">
              <w:rPr>
                <w:highlight w:val="lightGray"/>
              </w:rPr>
              <w:t>1,190,987</w:t>
            </w:r>
            <w:r w:rsidRPr="00B4337B">
              <w:rPr>
                <w:sz w:val="24"/>
                <w:szCs w:val="22"/>
                <w:highlight w:val="lightGray"/>
              </w:rPr>
              <w:fldChar w:fldCharType="end"/>
            </w:r>
          </w:p>
        </w:tc>
      </w:tr>
      <w:tr w:rsidR="000410A2" w:rsidRPr="00B75AAC" w:rsidTr="000410A2">
        <w:trPr>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Voice Over Internet Protocol</w:t>
            </w:r>
            <w:r w:rsidR="00B45EB9">
              <w:rPr>
                <w:iCs/>
                <w:color w:val="000000"/>
                <w:sz w:val="22"/>
                <w:szCs w:val="22"/>
              </w:rPr>
              <w:t xml:space="preserve"> (VoIP)</w:t>
            </w:r>
          </w:p>
        </w:tc>
        <w:tc>
          <w:tcPr>
            <w:tcW w:w="3324" w:type="dxa"/>
            <w:vAlign w:val="center"/>
          </w:tcPr>
          <w:p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BD5530">
              <w:t>$</w:t>
            </w:r>
            <w:r w:rsidR="002308E0" w:rsidRPr="002308E0">
              <w:t>1,101,60</w:t>
            </w:r>
            <w:r w:rsidR="00CF1446">
              <w:t>9</w:t>
            </w:r>
            <w:r w:rsidRPr="00B4337B">
              <w:rPr>
                <w:sz w:val="24"/>
                <w:szCs w:val="22"/>
                <w:highlight w:val="lightGray"/>
              </w:rPr>
              <w:fldChar w:fldCharType="end"/>
            </w:r>
          </w:p>
        </w:tc>
      </w:tr>
      <w:tr w:rsidR="000410A2" w:rsidRPr="00B75AAC" w:rsidTr="000410A2">
        <w:trPr>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Other</w:t>
            </w:r>
          </w:p>
        </w:tc>
        <w:tc>
          <w:tcPr>
            <w:tcW w:w="3324" w:type="dxa"/>
            <w:vAlign w:val="center"/>
          </w:tcPr>
          <w:p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0410A2" w:rsidRPr="00B75AAC" w:rsidTr="000410A2">
        <w:trPr>
          <w:jc w:val="center"/>
        </w:trPr>
        <w:tc>
          <w:tcPr>
            <w:tcW w:w="2133" w:type="dxa"/>
            <w:shd w:val="clear" w:color="auto" w:fill="D9D9D9" w:themeFill="background1" w:themeFillShade="D9"/>
            <w:vAlign w:val="center"/>
          </w:tcPr>
          <w:p w:rsidR="000410A2" w:rsidRDefault="000410A2" w:rsidP="00070322">
            <w:pPr>
              <w:spacing w:after="120"/>
              <w:jc w:val="center"/>
              <w:rPr>
                <w:b/>
                <w:iCs/>
                <w:color w:val="000000"/>
                <w:sz w:val="22"/>
                <w:szCs w:val="22"/>
              </w:rPr>
            </w:pPr>
            <w:r>
              <w:rPr>
                <w:b/>
                <w:iCs/>
                <w:color w:val="000000"/>
                <w:sz w:val="22"/>
                <w:szCs w:val="22"/>
              </w:rPr>
              <w:t>Total</w:t>
            </w:r>
          </w:p>
        </w:tc>
        <w:tc>
          <w:tcPr>
            <w:tcW w:w="3324" w:type="dxa"/>
            <w:vAlign w:val="center"/>
          </w:tcPr>
          <w:p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BD5530">
              <w:rPr>
                <w:highlight w:val="lightGray"/>
              </w:rPr>
              <w:t>$8,535,045</w:t>
            </w:r>
            <w:r w:rsidRPr="00B4337B">
              <w:rPr>
                <w:sz w:val="24"/>
                <w:szCs w:val="22"/>
                <w:highlight w:val="lightGray"/>
              </w:rPr>
              <w:fldChar w:fldCharType="end"/>
            </w:r>
          </w:p>
        </w:tc>
      </w:tr>
    </w:tbl>
    <w:p w:rsidR="00B4337B" w:rsidRPr="00B75AAC" w:rsidRDefault="00B4337B" w:rsidP="00C769C3">
      <w:pPr>
        <w:spacing w:after="120"/>
        <w:rPr>
          <w:iCs/>
          <w:color w:val="000000"/>
          <w:sz w:val="22"/>
          <w:szCs w:val="22"/>
        </w:rPr>
      </w:pPr>
    </w:p>
    <w:p w:rsidR="00C769C3" w:rsidRPr="00B75AAC" w:rsidRDefault="00C769C3" w:rsidP="003C1C30">
      <w:pPr>
        <w:pStyle w:val="BodyText"/>
        <w:ind w:left="360"/>
        <w:rPr>
          <w:rFonts w:ascii="Times New Roman" w:hAnsi="Times New Roman" w:cs="Times New Roman"/>
          <w:b/>
          <w:szCs w:val="22"/>
        </w:rPr>
      </w:pPr>
      <w:r w:rsidRPr="00B75AAC">
        <w:rPr>
          <w:rFonts w:ascii="Times New Roman" w:hAnsi="Times New Roman" w:cs="Times New Roman"/>
          <w:b/>
          <w:szCs w:val="22"/>
        </w:rPr>
        <w:t>2a. If an amount cannot be provided, please explain why.</w:t>
      </w:r>
    </w:p>
    <w:tbl>
      <w:tblPr>
        <w:tblStyle w:val="GAOTable"/>
        <w:tblW w:w="8859"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8859"/>
      </w:tblGrid>
      <w:tr w:rsidR="00C769C3" w:rsidRPr="00B75AAC" w:rsidTr="000410A2">
        <w:trPr>
          <w:jc w:val="center"/>
        </w:trPr>
        <w:tc>
          <w:tcPr>
            <w:tcW w:w="8859" w:type="dxa"/>
          </w:tcPr>
          <w:p w:rsidR="00EB172C" w:rsidRPr="00EB172C" w:rsidRDefault="00B4337B" w:rsidP="00EB172C">
            <w:pPr>
              <w:pStyle w:val="BodyText"/>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EB172C" w:rsidRPr="00EB172C">
              <w:t xml:space="preserve">The State of Maine tracks the remittance of surcharge based on the month due, not the month submitted. A percentage of overall remittance was calculated for each service type to provide the amounts in question 2.  </w:t>
            </w:r>
          </w:p>
          <w:p w:rsidR="00EB172C" w:rsidRPr="00EB172C" w:rsidRDefault="00EB172C" w:rsidP="00EB172C">
            <w:pPr>
              <w:pStyle w:val="BodyText"/>
            </w:pPr>
            <w:r w:rsidRPr="00EB172C">
              <w:lastRenderedPageBreak/>
              <w:t xml:space="preserve">Prepaid wireless, collected at the Point of Sale, is remitted separately through the Maine Revenue Service so that is the actual amount collected. </w:t>
            </w:r>
          </w:p>
          <w:p w:rsidR="00C769C3" w:rsidRPr="00B75AAC" w:rsidRDefault="00EB172C" w:rsidP="00EB172C">
            <w:pPr>
              <w:pStyle w:val="BodyText"/>
              <w:rPr>
                <w:rFonts w:ascii="Times New Roman" w:hAnsi="Times New Roman" w:cs="Times New Roman"/>
                <w:szCs w:val="22"/>
              </w:rPr>
            </w:pPr>
            <w:r w:rsidRPr="00EB172C">
              <w:t xml:space="preserve">The “Total” is the actual amount collected for all types. </w:t>
            </w:r>
            <w:r w:rsidR="00B4337B" w:rsidRPr="00B4337B">
              <w:rPr>
                <w:sz w:val="24"/>
                <w:szCs w:val="22"/>
                <w:highlight w:val="lightGray"/>
              </w:rPr>
              <w:fldChar w:fldCharType="end"/>
            </w:r>
          </w:p>
        </w:tc>
      </w:tr>
    </w:tbl>
    <w:p w:rsidR="003C1C30" w:rsidRDefault="003C1C30" w:rsidP="00611F45">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rsidTr="00ED40C3">
        <w:trPr>
          <w:jc w:val="center"/>
        </w:trPr>
        <w:tc>
          <w:tcPr>
            <w:tcW w:w="9205"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t>Addendum Section F2</w:t>
            </w:r>
          </w:p>
        </w:tc>
      </w:tr>
      <w:tr w:rsidR="00417523" w:rsidRPr="00B75AAC" w:rsidTr="00ED40C3">
        <w:trPr>
          <w:trHeight w:val="962"/>
          <w:jc w:val="center"/>
        </w:trPr>
        <w:tc>
          <w:tcPr>
            <w:tcW w:w="9205" w:type="dxa"/>
          </w:tcPr>
          <w:p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417523" w:rsidRPr="00B75AAC" w:rsidRDefault="00417523" w:rsidP="00611F45">
      <w:pPr>
        <w:spacing w:after="120"/>
        <w:rPr>
          <w:iCs/>
          <w:color w:val="000000"/>
          <w:sz w:val="22"/>
          <w:szCs w:val="22"/>
        </w:rPr>
      </w:pPr>
    </w:p>
    <w:p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identify any other sources of 911/E911 funding.</w:t>
      </w:r>
    </w:p>
    <w:tbl>
      <w:tblPr>
        <w:tblStyle w:val="GAOTable"/>
        <w:tblW w:w="9038"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9038"/>
      </w:tblGrid>
      <w:tr w:rsidR="00070322" w:rsidRPr="00B75AAC" w:rsidTr="00070322">
        <w:trPr>
          <w:jc w:val="center"/>
        </w:trPr>
        <w:tc>
          <w:tcPr>
            <w:tcW w:w="9038" w:type="dxa"/>
          </w:tcPr>
          <w:p w:rsidR="00070322" w:rsidRPr="00B75AAC" w:rsidRDefault="00B4337B" w:rsidP="00070322">
            <w:pPr>
              <w:pStyle w:val="BodyText"/>
              <w:rPr>
                <w:rFonts w:ascii="Times New Roman" w:hAnsi="Times New Roman" w:cs="Times New Roman"/>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BB35F2">
              <w:rPr>
                <w:sz w:val="24"/>
                <w:szCs w:val="22"/>
                <w:highlight w:val="lightGray"/>
              </w:rPr>
              <w:t> </w:t>
            </w:r>
            <w:r w:rsidR="00BB35F2">
              <w:rPr>
                <w:sz w:val="24"/>
                <w:szCs w:val="22"/>
                <w:highlight w:val="lightGray"/>
              </w:rPr>
              <w:t> </w:t>
            </w:r>
            <w:r w:rsidR="00BB35F2">
              <w:rPr>
                <w:sz w:val="24"/>
                <w:szCs w:val="22"/>
                <w:highlight w:val="lightGray"/>
              </w:rPr>
              <w:t> </w:t>
            </w:r>
            <w:r w:rsidR="00BB35F2">
              <w:rPr>
                <w:sz w:val="24"/>
                <w:szCs w:val="22"/>
                <w:highlight w:val="lightGray"/>
              </w:rPr>
              <w:t> </w:t>
            </w:r>
            <w:r w:rsidR="00BB35F2">
              <w:rPr>
                <w:sz w:val="24"/>
                <w:szCs w:val="22"/>
                <w:highlight w:val="lightGray"/>
              </w:rPr>
              <w:t> </w:t>
            </w:r>
            <w:r w:rsidRPr="00B4337B">
              <w:rPr>
                <w:sz w:val="24"/>
                <w:szCs w:val="22"/>
                <w:highlight w:val="lightGray"/>
              </w:rPr>
              <w:fldChar w:fldCharType="end"/>
            </w:r>
          </w:p>
        </w:tc>
      </w:tr>
    </w:tbl>
    <w:p w:rsidR="003B1BBD" w:rsidRDefault="003B1BBD" w:rsidP="00611F45">
      <w:pPr>
        <w:spacing w:after="120"/>
        <w:rPr>
          <w:iCs/>
          <w:color w:val="000000"/>
          <w:sz w:val="22"/>
          <w:szCs w:val="22"/>
        </w:rPr>
      </w:pPr>
    </w:p>
    <w:p w:rsidR="00417523" w:rsidRDefault="00417523" w:rsidP="00611F45">
      <w:pPr>
        <w:spacing w:after="120"/>
        <w:rPr>
          <w:iCs/>
          <w:color w:val="000000"/>
          <w:sz w:val="22"/>
          <w:szCs w:val="22"/>
        </w:rPr>
      </w:pPr>
    </w:p>
    <w:p w:rsidR="00417523" w:rsidRDefault="00417523" w:rsidP="00611F45">
      <w:pPr>
        <w:spacing w:after="120"/>
        <w:rPr>
          <w:iCs/>
          <w:color w:val="000000"/>
          <w:sz w:val="22"/>
          <w:szCs w:val="22"/>
        </w:rPr>
      </w:pPr>
    </w:p>
    <w:p w:rsidR="00417523" w:rsidRDefault="00417523" w:rsidP="00611F45">
      <w:pPr>
        <w:spacing w:after="120"/>
        <w:rPr>
          <w:iCs/>
          <w:color w:val="000000"/>
          <w:sz w:val="22"/>
          <w:szCs w:val="22"/>
        </w:rPr>
      </w:pPr>
    </w:p>
    <w:p w:rsidR="00417523" w:rsidRPr="00B75AAC" w:rsidRDefault="00417523" w:rsidP="00611F45">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C1C30" w:rsidRPr="00B75AAC" w:rsidTr="00070322">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No</w:t>
            </w:r>
          </w:p>
        </w:tc>
      </w:tr>
      <w:tr w:rsidR="003C1C30" w:rsidRPr="00B75AAC" w:rsidTr="00070322">
        <w:trPr>
          <w:trHeight w:val="1034"/>
          <w:jc w:val="center"/>
        </w:trPr>
        <w:tc>
          <w:tcPr>
            <w:tcW w:w="6084" w:type="dxa"/>
            <w:tcBorders>
              <w:top w:val="single" w:sz="4" w:space="0" w:color="auto"/>
              <w:bottom w:val="single" w:sz="4" w:space="0" w:color="auto"/>
              <w:right w:val="single" w:sz="4" w:space="0" w:color="auto"/>
            </w:tcBorders>
          </w:tcPr>
          <w:p w:rsidR="003C1C30" w:rsidRPr="00B75AAC" w:rsidRDefault="003C1C30" w:rsidP="00B45EB9">
            <w:pPr>
              <w:pStyle w:val="ListParagraph"/>
              <w:numPr>
                <w:ilvl w:val="0"/>
                <w:numId w:val="18"/>
              </w:numPr>
              <w:spacing w:after="120"/>
              <w:rPr>
                <w:sz w:val="22"/>
                <w:szCs w:val="22"/>
              </w:rPr>
            </w:pPr>
            <w:r w:rsidRPr="00B75AAC">
              <w:rPr>
                <w:b/>
                <w:sz w:val="22"/>
                <w:szCs w:val="22"/>
              </w:rPr>
              <w:t xml:space="preserve">For the annual period ending </w:t>
            </w:r>
            <w:r w:rsidR="008C2193">
              <w:rPr>
                <w:b/>
                <w:sz w:val="22"/>
                <w:szCs w:val="22"/>
              </w:rPr>
              <w:t>December 31, 201</w:t>
            </w:r>
            <w:r w:rsidR="00CC6E98">
              <w:rPr>
                <w:b/>
                <w:sz w:val="22"/>
                <w:szCs w:val="22"/>
              </w:rPr>
              <w:t>9</w:t>
            </w:r>
            <w:r w:rsidRPr="00B75AAC">
              <w:rPr>
                <w:b/>
                <w:sz w:val="22"/>
                <w:szCs w:val="22"/>
              </w:rPr>
              <w:t>, were any 911/E911 fees that were collected by your state or jurisdiction combined with any federal, state or local funds, grants, special collections, or general budget appropriations that were designated to support 911/E911/NG911 services?</w:t>
            </w:r>
            <w:r w:rsidRPr="00B75AAC">
              <w:rPr>
                <w:sz w:val="22"/>
                <w:szCs w:val="22"/>
              </w:rPr>
              <w:t xml:space="preserve"> </w:t>
            </w:r>
            <w:r w:rsidRPr="00B75AAC">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3C1C30" w:rsidRPr="00B75AAC" w:rsidRDefault="002E6D11" w:rsidP="00070322">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val="0"/>
                  </w:checkBox>
                </w:ffData>
              </w:fldChar>
            </w:r>
            <w:r>
              <w:rPr>
                <w:rFonts w:ascii="Times New Roman" w:hAnsi="Times New Roman" w:cs="Times New Roman"/>
                <w:b/>
                <w:szCs w:val="22"/>
              </w:rPr>
              <w:instrText xml:space="preserve"> FORMCHECKBOX </w:instrText>
            </w:r>
            <w:r w:rsidR="000619E1">
              <w:rPr>
                <w:rFonts w:ascii="Times New Roman" w:hAnsi="Times New Roman" w:cs="Times New Roman"/>
                <w:b/>
                <w:szCs w:val="22"/>
              </w:rPr>
            </w:r>
            <w:r w:rsidR="000619E1">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3C1C30" w:rsidRPr="00B75AAC" w:rsidRDefault="002E6D11" w:rsidP="00070322">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0619E1">
              <w:rPr>
                <w:rFonts w:ascii="Times New Roman" w:hAnsi="Times New Roman" w:cs="Times New Roman"/>
                <w:b/>
                <w:szCs w:val="22"/>
              </w:rPr>
            </w:r>
            <w:r w:rsidR="000619E1">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C1C30" w:rsidRPr="00B75AAC" w:rsidTr="00070322">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rsidR="003C1C30" w:rsidRPr="00B75AAC" w:rsidRDefault="00070322" w:rsidP="00B45EB9">
            <w:pPr>
              <w:spacing w:before="120"/>
              <w:rPr>
                <w:b/>
                <w:sz w:val="22"/>
                <w:szCs w:val="22"/>
              </w:rPr>
            </w:pPr>
            <w:r w:rsidRPr="00B75AAC">
              <w:rPr>
                <w:b/>
                <w:sz w:val="22"/>
                <w:szCs w:val="22"/>
              </w:rPr>
              <w:t>4</w:t>
            </w:r>
            <w:r w:rsidR="003C1C30" w:rsidRPr="00B75AAC">
              <w:rPr>
                <w:b/>
                <w:sz w:val="22"/>
                <w:szCs w:val="22"/>
              </w:rPr>
              <w:t>a.</w:t>
            </w:r>
            <w:r w:rsidR="003C1C30" w:rsidRPr="00B75AAC">
              <w:rPr>
                <w:iCs/>
                <w:color w:val="000000"/>
                <w:sz w:val="22"/>
                <w:szCs w:val="22"/>
              </w:rPr>
              <w:t xml:space="preserve"> </w:t>
            </w:r>
            <w:r w:rsidR="003C1C30" w:rsidRPr="00B75AAC">
              <w:rPr>
                <w:b/>
                <w:iCs/>
                <w:color w:val="000000"/>
                <w:sz w:val="22"/>
                <w:szCs w:val="22"/>
              </w:rPr>
              <w:t>If Y</w:t>
            </w:r>
            <w:r w:rsidR="00B45EB9">
              <w:rPr>
                <w:b/>
                <w:iCs/>
                <w:color w:val="000000"/>
                <w:sz w:val="22"/>
                <w:szCs w:val="22"/>
              </w:rPr>
              <w:t>ES</w:t>
            </w:r>
            <w:r w:rsidR="003C1C30" w:rsidRPr="00B75AAC">
              <w:rPr>
                <w:b/>
                <w:iCs/>
                <w:color w:val="000000"/>
                <w:sz w:val="22"/>
                <w:szCs w:val="22"/>
              </w:rPr>
              <w:t>, please describe the federal, state or local funds and amounts that were combined with 911/E911 fees.</w:t>
            </w:r>
          </w:p>
        </w:tc>
      </w:tr>
      <w:tr w:rsidR="003C1C30" w:rsidRPr="00B75AAC" w:rsidTr="00417523">
        <w:trPr>
          <w:trHeight w:val="1394"/>
          <w:jc w:val="center"/>
        </w:trPr>
        <w:tc>
          <w:tcPr>
            <w:tcW w:w="9468" w:type="dxa"/>
            <w:gridSpan w:val="3"/>
            <w:tcBorders>
              <w:top w:val="single" w:sz="4" w:space="0" w:color="auto"/>
              <w:right w:val="single" w:sz="4" w:space="0" w:color="auto"/>
            </w:tcBorders>
          </w:tcPr>
          <w:p w:rsidR="00E76AC0" w:rsidRPr="00B75AAC" w:rsidRDefault="00B4337B" w:rsidP="00070322">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0410A2" w:rsidRDefault="000410A2">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625"/>
      </w:tblGrid>
      <w:tr w:rsidR="00417523" w:rsidRPr="00B75AAC" w:rsidTr="00417523">
        <w:trPr>
          <w:jc w:val="center"/>
        </w:trPr>
        <w:tc>
          <w:tcPr>
            <w:tcW w:w="9625"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lastRenderedPageBreak/>
              <w:t>Addendum Section</w:t>
            </w:r>
            <w:r w:rsidR="001F1C21">
              <w:rPr>
                <w:b/>
                <w:iCs/>
                <w:color w:val="000000"/>
                <w:sz w:val="22"/>
                <w:szCs w:val="22"/>
              </w:rPr>
              <w:t xml:space="preserve"> </w:t>
            </w:r>
            <w:r>
              <w:rPr>
                <w:b/>
                <w:iCs/>
                <w:color w:val="000000"/>
                <w:sz w:val="22"/>
                <w:szCs w:val="22"/>
              </w:rPr>
              <w:t>F4</w:t>
            </w:r>
          </w:p>
        </w:tc>
      </w:tr>
      <w:tr w:rsidR="00417523" w:rsidRPr="00B75AAC" w:rsidTr="00417523">
        <w:trPr>
          <w:trHeight w:val="2348"/>
          <w:jc w:val="center"/>
        </w:trPr>
        <w:tc>
          <w:tcPr>
            <w:tcW w:w="9625" w:type="dxa"/>
          </w:tcPr>
          <w:p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BB35F2" w:rsidRPr="00BB35F2">
              <w:t>The State of Maine was awarded a federal grant</w:t>
            </w:r>
            <w:r w:rsidR="00BB35F2">
              <w:t xml:space="preserve"> for a GIS Data Enhancement project</w:t>
            </w:r>
            <w:r w:rsidR="00BB35F2" w:rsidRPr="00BB35F2">
              <w:t xml:space="preserve"> in August 2019 but no expenditures were made with this funding during calendar year 2019.</w:t>
            </w:r>
            <w:r w:rsidRPr="00B4337B">
              <w:rPr>
                <w:sz w:val="24"/>
                <w:szCs w:val="22"/>
                <w:highlight w:val="lightGray"/>
              </w:rPr>
              <w:fldChar w:fldCharType="end"/>
            </w:r>
          </w:p>
        </w:tc>
      </w:tr>
    </w:tbl>
    <w:p w:rsidR="000410A2" w:rsidRDefault="000410A2">
      <w:pPr>
        <w:spacing w:after="200" w:line="276" w:lineRule="auto"/>
        <w:rPr>
          <w:iCs/>
          <w:color w:val="000000"/>
          <w:sz w:val="22"/>
          <w:szCs w:val="22"/>
        </w:rPr>
      </w:pPr>
      <w:r>
        <w:rPr>
          <w:iCs/>
          <w:color w:val="000000"/>
          <w:sz w:val="22"/>
          <w:szCs w:val="22"/>
        </w:rPr>
        <w:br w:type="page"/>
      </w:r>
    </w:p>
    <w:p w:rsidR="00070322" w:rsidRPr="00B75AAC" w:rsidRDefault="00070322">
      <w:pPr>
        <w:spacing w:after="200" w:line="276" w:lineRule="auto"/>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7074"/>
        <w:gridCol w:w="2394"/>
      </w:tblGrid>
      <w:tr w:rsidR="00E76AC0" w:rsidRPr="00B75AAC" w:rsidTr="00E76AC0">
        <w:trPr>
          <w:jc w:val="center"/>
        </w:trPr>
        <w:tc>
          <w:tcPr>
            <w:tcW w:w="7074" w:type="dxa"/>
            <w:tcBorders>
              <w:top w:val="single" w:sz="4" w:space="0" w:color="auto"/>
              <w:bottom w:val="single" w:sz="4" w:space="0" w:color="auto"/>
              <w:right w:val="single" w:sz="4" w:space="0" w:color="auto"/>
            </w:tcBorders>
            <w:shd w:val="clear" w:color="auto" w:fill="D9D9D9" w:themeFill="background1" w:themeFillShade="D9"/>
            <w:vAlign w:val="center"/>
          </w:tcPr>
          <w:p w:rsidR="00E76AC0" w:rsidRPr="00B73517" w:rsidRDefault="00E76AC0" w:rsidP="00B73517">
            <w:pPr>
              <w:pStyle w:val="ListParagraph"/>
              <w:numPr>
                <w:ilvl w:val="0"/>
                <w:numId w:val="18"/>
              </w:numPr>
              <w:spacing w:after="120"/>
              <w:rPr>
                <w:b/>
                <w:sz w:val="22"/>
                <w:szCs w:val="22"/>
              </w:rPr>
            </w:pPr>
            <w:r w:rsidRPr="00B73517">
              <w:rPr>
                <w:b/>
                <w:sz w:val="22"/>
                <w:szCs w:val="22"/>
              </w:rPr>
              <w:t xml:space="preserve">Please provide an estimate of the proportional contribution from each funding source towards </w:t>
            </w:r>
            <w:r w:rsidR="00B73517" w:rsidRPr="00B73517">
              <w:rPr>
                <w:b/>
                <w:sz w:val="22"/>
                <w:szCs w:val="22"/>
              </w:rPr>
              <w:t xml:space="preserve">the </w:t>
            </w:r>
            <w:r w:rsidRPr="00B73517">
              <w:rPr>
                <w:b/>
                <w:sz w:val="22"/>
                <w:szCs w:val="22"/>
              </w:rPr>
              <w:t>total cost to support 911 in your state or jurisdiction.</w:t>
            </w:r>
          </w:p>
        </w:tc>
        <w:tc>
          <w:tcPr>
            <w:tcW w:w="2394" w:type="dxa"/>
            <w:tcBorders>
              <w:top w:val="single" w:sz="4" w:space="0" w:color="auto"/>
              <w:bottom w:val="single" w:sz="4" w:space="0" w:color="auto"/>
              <w:right w:val="single" w:sz="4" w:space="0" w:color="auto"/>
            </w:tcBorders>
            <w:shd w:val="clear" w:color="auto" w:fill="D9D9D9" w:themeFill="background1" w:themeFillShade="D9"/>
            <w:vAlign w:val="center"/>
          </w:tcPr>
          <w:p w:rsidR="00E76AC0" w:rsidRPr="00B73517" w:rsidRDefault="00E76AC0" w:rsidP="00B73517">
            <w:pPr>
              <w:pStyle w:val="NoSpacing"/>
              <w:jc w:val="center"/>
              <w:rPr>
                <w:rFonts w:ascii="Times New Roman" w:hAnsi="Times New Roman" w:cs="Times New Roman"/>
                <w:b/>
              </w:rPr>
            </w:pPr>
            <w:r w:rsidRPr="00B73517">
              <w:rPr>
                <w:rFonts w:ascii="Times New Roman" w:hAnsi="Times New Roman" w:cs="Times New Roman"/>
                <w:b/>
              </w:rPr>
              <w:t>Percent</w:t>
            </w:r>
          </w:p>
        </w:tc>
      </w:tr>
      <w:tr w:rsidR="00E76AC0" w:rsidRPr="00B75AAC" w:rsidTr="00E76AC0">
        <w:trPr>
          <w:trHeight w:val="530"/>
          <w:jc w:val="center"/>
        </w:trPr>
        <w:tc>
          <w:tcPr>
            <w:tcW w:w="707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rPr>
            </w:pPr>
            <w:r w:rsidRPr="00B75AAC">
              <w:rPr>
                <w:rFonts w:ascii="Times New Roman" w:hAnsi="Times New Roman" w:cs="Times New Roman"/>
                <w:szCs w:val="22"/>
              </w:rPr>
              <w:t>State 911 Fees</w:t>
            </w:r>
          </w:p>
        </w:tc>
        <w:tc>
          <w:tcPr>
            <w:tcW w:w="2394" w:type="dxa"/>
            <w:tcBorders>
              <w:top w:val="single" w:sz="4" w:space="0" w:color="auto"/>
              <w:bottom w:val="single" w:sz="4" w:space="0" w:color="auto"/>
              <w:right w:val="single" w:sz="4" w:space="0" w:color="auto"/>
            </w:tcBorders>
          </w:tcPr>
          <w:p w:rsidR="0041732D" w:rsidRDefault="00B73A49" w:rsidP="00E76AC0">
            <w:pPr>
              <w:pStyle w:val="BodyText"/>
              <w:rPr>
                <w:sz w:val="24"/>
                <w:szCs w:val="22"/>
                <w:highlight w:val="lightGray"/>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1732D">
              <w:rPr>
                <w:highlight w:val="lightGray"/>
              </w:rPr>
              <w:t>100</w:t>
            </w:r>
          </w:p>
          <w:p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end"/>
            </w:r>
          </w:p>
        </w:tc>
      </w:tr>
      <w:tr w:rsidR="00E76AC0" w:rsidRPr="00B75AAC" w:rsidTr="00E76AC0">
        <w:trPr>
          <w:trHeight w:val="674"/>
          <w:jc w:val="center"/>
        </w:trPr>
        <w:tc>
          <w:tcPr>
            <w:tcW w:w="707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Local 911 Fees</w:t>
            </w:r>
          </w:p>
        </w:tc>
        <w:tc>
          <w:tcPr>
            <w:tcW w:w="2394" w:type="dxa"/>
            <w:tcBorders>
              <w:top w:val="single" w:sz="4" w:space="0" w:color="auto"/>
              <w:bottom w:val="single" w:sz="4" w:space="0" w:color="auto"/>
              <w:right w:val="single" w:sz="4" w:space="0" w:color="auto"/>
            </w:tcBorders>
          </w:tcPr>
          <w:p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E76AC0" w:rsidRPr="00B75AAC" w:rsidTr="00E76AC0">
        <w:trPr>
          <w:trHeight w:val="638"/>
          <w:jc w:val="center"/>
        </w:trPr>
        <w:tc>
          <w:tcPr>
            <w:tcW w:w="7074" w:type="dxa"/>
            <w:tcBorders>
              <w:top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State</w:t>
            </w:r>
          </w:p>
        </w:tc>
        <w:tc>
          <w:tcPr>
            <w:tcW w:w="2394" w:type="dxa"/>
            <w:tcBorders>
              <w:top w:val="single" w:sz="4" w:space="0" w:color="auto"/>
              <w:bottom w:val="single" w:sz="4" w:space="0" w:color="auto"/>
              <w:right w:val="single" w:sz="4" w:space="0" w:color="auto"/>
            </w:tcBorders>
          </w:tcPr>
          <w:p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E76AC0" w:rsidRPr="00B75AAC" w:rsidTr="00B75AAC">
        <w:trPr>
          <w:trHeight w:val="432"/>
          <w:jc w:val="center"/>
        </w:trPr>
        <w:tc>
          <w:tcPr>
            <w:tcW w:w="7074" w:type="dxa"/>
            <w:tcBorders>
              <w:bottom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County</w:t>
            </w:r>
          </w:p>
        </w:tc>
        <w:tc>
          <w:tcPr>
            <w:tcW w:w="2394" w:type="dxa"/>
            <w:tcBorders>
              <w:top w:val="single" w:sz="4" w:space="0" w:color="auto"/>
              <w:bottom w:val="single" w:sz="4" w:space="0" w:color="auto"/>
              <w:right w:val="single" w:sz="4" w:space="0" w:color="auto"/>
            </w:tcBorders>
          </w:tcPr>
          <w:p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E76AC0" w:rsidRPr="00B75AAC" w:rsidTr="00E76AC0">
        <w:trPr>
          <w:trHeight w:val="602"/>
          <w:jc w:val="center"/>
        </w:trPr>
        <w:tc>
          <w:tcPr>
            <w:tcW w:w="707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Federal Grants</w:t>
            </w:r>
          </w:p>
        </w:tc>
        <w:tc>
          <w:tcPr>
            <w:tcW w:w="2394" w:type="dxa"/>
            <w:tcBorders>
              <w:top w:val="single" w:sz="4" w:space="0" w:color="auto"/>
              <w:bottom w:val="single" w:sz="4" w:space="0" w:color="auto"/>
              <w:right w:val="single" w:sz="4" w:space="0" w:color="auto"/>
            </w:tcBorders>
          </w:tcPr>
          <w:p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E76AC0" w:rsidRPr="00B75AAC" w:rsidTr="00E76AC0">
        <w:trPr>
          <w:trHeight w:val="557"/>
          <w:jc w:val="center"/>
        </w:trPr>
        <w:tc>
          <w:tcPr>
            <w:tcW w:w="707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State Grants</w:t>
            </w:r>
          </w:p>
        </w:tc>
        <w:tc>
          <w:tcPr>
            <w:tcW w:w="2394" w:type="dxa"/>
            <w:tcBorders>
              <w:top w:val="single" w:sz="4" w:space="0" w:color="auto"/>
              <w:bottom w:val="single" w:sz="4" w:space="0" w:color="auto"/>
              <w:right w:val="single" w:sz="4" w:space="0" w:color="auto"/>
            </w:tcBorders>
          </w:tcPr>
          <w:p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417523" w:rsidRDefault="00417523">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B75AAC" w:rsidTr="00417523">
        <w:trPr>
          <w:jc w:val="center"/>
        </w:trPr>
        <w:tc>
          <w:tcPr>
            <w:tcW w:w="9535"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t>Addendum Section F5</w:t>
            </w:r>
          </w:p>
        </w:tc>
      </w:tr>
      <w:tr w:rsidR="00417523" w:rsidRPr="00B75AAC" w:rsidTr="00417523">
        <w:trPr>
          <w:trHeight w:val="4256"/>
          <w:jc w:val="center"/>
        </w:trPr>
        <w:tc>
          <w:tcPr>
            <w:tcW w:w="9535" w:type="dxa"/>
          </w:tcPr>
          <w:p w:rsidR="00417523" w:rsidRPr="00B75AAC" w:rsidRDefault="00417523" w:rsidP="00ED40C3">
            <w:pPr>
              <w:tabs>
                <w:tab w:val="left" w:pos="630"/>
              </w:tabs>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B02A26" w:rsidRDefault="00B02A26" w:rsidP="00417523">
      <w:pPr>
        <w:spacing w:after="120"/>
        <w:rPr>
          <w:iCs/>
          <w:color w:val="000000"/>
          <w:sz w:val="22"/>
          <w:szCs w:val="22"/>
        </w:rPr>
      </w:pPr>
    </w:p>
    <w:p w:rsidR="00417523" w:rsidRPr="00B75AAC" w:rsidRDefault="00417523" w:rsidP="00417523">
      <w:pPr>
        <w:spacing w:after="120"/>
        <w:rPr>
          <w:iCs/>
          <w:color w:val="000000"/>
          <w:sz w:val="22"/>
          <w:szCs w:val="22"/>
        </w:rPr>
      </w:pPr>
    </w:p>
    <w:p w:rsidR="00E915D8" w:rsidRPr="00B75AAC" w:rsidRDefault="00E915D8"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Diversion or Transfer of 911/E911 Fees for Other Uses</w:t>
      </w:r>
    </w:p>
    <w:p w:rsidR="00E915D8" w:rsidRPr="00B75AAC" w:rsidRDefault="00E915D8" w:rsidP="00B02A26">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3B1BBD" w:rsidRPr="00B75AAC" w:rsidTr="00162296">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No</w:t>
            </w:r>
          </w:p>
        </w:tc>
      </w:tr>
      <w:tr w:rsidR="003B1BBD" w:rsidRPr="00B75AAC" w:rsidTr="00162296">
        <w:trPr>
          <w:trHeight w:val="1034"/>
          <w:jc w:val="center"/>
        </w:trPr>
        <w:tc>
          <w:tcPr>
            <w:tcW w:w="6084" w:type="dxa"/>
            <w:gridSpan w:val="2"/>
            <w:tcBorders>
              <w:top w:val="single" w:sz="4" w:space="0" w:color="auto"/>
              <w:bottom w:val="single" w:sz="4" w:space="0" w:color="auto"/>
              <w:right w:val="single" w:sz="4" w:space="0" w:color="auto"/>
            </w:tcBorders>
          </w:tcPr>
          <w:p w:rsidR="003B1BBD" w:rsidRPr="00B75AAC" w:rsidRDefault="003B1BBD" w:rsidP="002F26CA">
            <w:pPr>
              <w:numPr>
                <w:ilvl w:val="0"/>
                <w:numId w:val="20"/>
              </w:numPr>
              <w:spacing w:after="120"/>
              <w:rPr>
                <w:b/>
                <w:sz w:val="22"/>
                <w:szCs w:val="22"/>
              </w:rPr>
            </w:pPr>
            <w:r w:rsidRPr="00B75AAC">
              <w:rPr>
                <w:b/>
                <w:iCs/>
                <w:color w:val="000000"/>
                <w:sz w:val="22"/>
                <w:szCs w:val="22"/>
              </w:rPr>
              <w:t xml:space="preserve">In the annual period ending </w:t>
            </w:r>
            <w:r w:rsidR="008C2193">
              <w:rPr>
                <w:b/>
                <w:iCs/>
                <w:color w:val="000000"/>
                <w:sz w:val="22"/>
                <w:szCs w:val="22"/>
              </w:rPr>
              <w:t>December 31, 201</w:t>
            </w:r>
            <w:r w:rsidR="00CC6E98">
              <w:rPr>
                <w:b/>
                <w:iCs/>
                <w:color w:val="000000"/>
                <w:sz w:val="22"/>
                <w:szCs w:val="22"/>
              </w:rPr>
              <w:t>9</w:t>
            </w:r>
            <w:r w:rsidRPr="00B75AAC">
              <w:rPr>
                <w:b/>
                <w:iCs/>
                <w:color w:val="000000"/>
                <w:sz w:val="22"/>
                <w:szCs w:val="22"/>
              </w:rPr>
              <w:t xml:space="preserve">, were funds collected for 911 or E911 purposes in your state or jurisdiction made available or used solely for </w:t>
            </w:r>
            <w:r w:rsidR="002F26CA">
              <w:rPr>
                <w:b/>
                <w:iCs/>
                <w:color w:val="000000"/>
                <w:sz w:val="22"/>
                <w:szCs w:val="22"/>
              </w:rPr>
              <w:t xml:space="preserve">the </w:t>
            </w:r>
            <w:r w:rsidRPr="00B75AAC">
              <w:rPr>
                <w:b/>
                <w:iCs/>
                <w:color w:val="000000"/>
                <w:sz w:val="22"/>
                <w:szCs w:val="22"/>
              </w:rPr>
              <w:t>purposes designated by the funding mechanism?</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0619E1">
              <w:rPr>
                <w:rFonts w:ascii="Times New Roman" w:hAnsi="Times New Roman" w:cs="Times New Roman"/>
                <w:b/>
                <w:szCs w:val="22"/>
              </w:rPr>
            </w:r>
            <w:r w:rsidR="000619E1">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0619E1">
              <w:rPr>
                <w:rFonts w:ascii="Times New Roman" w:hAnsi="Times New Roman" w:cs="Times New Roman"/>
                <w:b/>
                <w:szCs w:val="22"/>
              </w:rPr>
            </w:r>
            <w:r w:rsidR="000619E1">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B1BBD" w:rsidRPr="00B75AAC" w:rsidTr="00162296">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rsidR="003B1BBD" w:rsidRPr="00B75AAC" w:rsidRDefault="00351A7C" w:rsidP="00B45EB9">
            <w:pPr>
              <w:spacing w:before="120"/>
              <w:rPr>
                <w:b/>
                <w:sz w:val="22"/>
                <w:szCs w:val="22"/>
              </w:rPr>
            </w:pPr>
            <w:r w:rsidRPr="00B75AAC">
              <w:rPr>
                <w:b/>
                <w:sz w:val="22"/>
                <w:szCs w:val="22"/>
              </w:rPr>
              <w:t>1</w:t>
            </w:r>
            <w:r w:rsidR="003B1BBD" w:rsidRPr="00B75AAC">
              <w:rPr>
                <w:b/>
                <w:sz w:val="22"/>
                <w:szCs w:val="22"/>
              </w:rPr>
              <w:t>a.</w:t>
            </w:r>
            <w:r w:rsidR="003B1BBD" w:rsidRPr="00B75AAC">
              <w:rPr>
                <w:iCs/>
                <w:color w:val="000000"/>
                <w:sz w:val="22"/>
                <w:szCs w:val="22"/>
              </w:rPr>
              <w:t xml:space="preserve"> </w:t>
            </w:r>
            <w:r w:rsidR="00216EF5" w:rsidRPr="00B75AAC">
              <w:rPr>
                <w:b/>
                <w:iCs/>
                <w:color w:val="000000"/>
                <w:sz w:val="22"/>
                <w:szCs w:val="22"/>
              </w:rPr>
              <w:t>If N</w:t>
            </w:r>
            <w:r w:rsidR="00B45EB9">
              <w:rPr>
                <w:b/>
                <w:iCs/>
                <w:color w:val="000000"/>
                <w:sz w:val="22"/>
                <w:szCs w:val="22"/>
              </w:rPr>
              <w:t>O</w:t>
            </w:r>
            <w:r w:rsidR="00216EF5" w:rsidRPr="00B75AAC">
              <w:rPr>
                <w:b/>
                <w:iCs/>
                <w:color w:val="000000"/>
                <w:sz w:val="22"/>
                <w:szCs w:val="22"/>
              </w:rPr>
              <w:t>, please identify what amount of funds collected for 911 or E911 purposes were made available or used for any purposes other than the ones designated by the funding mechanism or used for purposes otherwise unrelated to 911 or E911 implementation or support, including any funds transferred, loaned, or otherwise used for the state's general fund.  Along with identifying the amount, please include a statement identifying the non-related purposes for which the collected 911 or E911 funds were made available or used.</w:t>
            </w:r>
          </w:p>
        </w:tc>
      </w:tr>
      <w:tr w:rsidR="00216EF5" w:rsidRPr="00B75AAC" w:rsidTr="00216EF5">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rsidR="00216EF5" w:rsidRPr="00B75AAC" w:rsidRDefault="00216EF5" w:rsidP="00216EF5">
            <w:pPr>
              <w:pStyle w:val="BodyText"/>
              <w:jc w:val="center"/>
              <w:rPr>
                <w:rFonts w:ascii="Times New Roman" w:hAnsi="Times New Roman" w:cs="Times New Roman"/>
                <w:b/>
              </w:rPr>
            </w:pPr>
            <w:r w:rsidRPr="00B75AAC">
              <w:rPr>
                <w:rFonts w:ascii="Times New Roman" w:hAnsi="Times New Roman" w:cs="Times New Roman"/>
                <w:b/>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rsidR="00216EF5" w:rsidRPr="00B75AAC" w:rsidRDefault="00216EF5" w:rsidP="00B73517">
            <w:pPr>
              <w:pStyle w:val="BodyText"/>
              <w:rPr>
                <w:rFonts w:ascii="Times New Roman" w:hAnsi="Times New Roman" w:cs="Times New Roman"/>
                <w:b/>
              </w:rPr>
            </w:pPr>
            <w:r w:rsidRPr="00B75AAC">
              <w:rPr>
                <w:rFonts w:ascii="Times New Roman" w:hAnsi="Times New Roman" w:cs="Times New Roman"/>
                <w:b/>
              </w:rPr>
              <w:t xml:space="preserve">Identify the non-related purpose(s) for which the 911/E911 funds were used.  </w:t>
            </w:r>
            <w:r w:rsidRPr="00B75AAC">
              <w:rPr>
                <w:rFonts w:ascii="Times New Roman" w:hAnsi="Times New Roman" w:cs="Times New Roman"/>
                <w:b/>
                <w:sz w:val="18"/>
                <w:szCs w:val="18"/>
              </w:rPr>
              <w:t>(</w:t>
            </w:r>
            <w:r w:rsidRPr="00B75AAC">
              <w:rPr>
                <w:rFonts w:ascii="Times New Roman" w:hAnsi="Times New Roman" w:cs="Times New Roman"/>
                <w:b/>
                <w:i/>
                <w:sz w:val="18"/>
                <w:szCs w:val="18"/>
              </w:rPr>
              <w:t>Add lines as necessary</w:t>
            </w:r>
            <w:r w:rsidRPr="00B75AAC">
              <w:rPr>
                <w:rFonts w:ascii="Times New Roman" w:hAnsi="Times New Roman" w:cs="Times New Roman"/>
                <w:b/>
                <w:sz w:val="18"/>
                <w:szCs w:val="18"/>
              </w:rPr>
              <w:t>)</w:t>
            </w:r>
          </w:p>
        </w:tc>
      </w:tr>
      <w:tr w:rsidR="00216EF5" w:rsidRPr="00B75AAC" w:rsidTr="00216EF5">
        <w:trPr>
          <w:trHeight w:val="219"/>
          <w:jc w:val="center"/>
        </w:trPr>
        <w:tc>
          <w:tcPr>
            <w:tcW w:w="2484" w:type="dxa"/>
            <w:tcBorders>
              <w:top w:val="single" w:sz="4" w:space="0" w:color="auto"/>
              <w:bottom w:val="single" w:sz="4" w:space="0" w:color="auto"/>
              <w:right w:val="single" w:sz="4" w:space="0" w:color="auto"/>
            </w:tcBorders>
          </w:tcPr>
          <w:p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rsidTr="00216EF5">
        <w:trPr>
          <w:trHeight w:val="219"/>
          <w:jc w:val="center"/>
        </w:trPr>
        <w:tc>
          <w:tcPr>
            <w:tcW w:w="2484" w:type="dxa"/>
            <w:tcBorders>
              <w:top w:val="single" w:sz="4" w:space="0" w:color="auto"/>
              <w:bottom w:val="single" w:sz="4" w:space="0" w:color="auto"/>
              <w:right w:val="single" w:sz="4" w:space="0" w:color="auto"/>
            </w:tcBorders>
          </w:tcPr>
          <w:p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rsidTr="00216EF5">
        <w:trPr>
          <w:trHeight w:val="219"/>
          <w:jc w:val="center"/>
        </w:trPr>
        <w:tc>
          <w:tcPr>
            <w:tcW w:w="2484" w:type="dxa"/>
            <w:tcBorders>
              <w:top w:val="single" w:sz="4" w:space="0" w:color="auto"/>
              <w:bottom w:val="single" w:sz="4" w:space="0" w:color="auto"/>
              <w:right w:val="single" w:sz="4" w:space="0" w:color="auto"/>
            </w:tcBorders>
          </w:tcPr>
          <w:p w:rsidR="00216EF5" w:rsidRPr="00B75AAC" w:rsidRDefault="00B73A49" w:rsidP="00162296">
            <w:pPr>
              <w:spacing w:before="120"/>
              <w:rPr>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rsidTr="00216EF5">
        <w:trPr>
          <w:trHeight w:val="219"/>
          <w:jc w:val="center"/>
        </w:trPr>
        <w:tc>
          <w:tcPr>
            <w:tcW w:w="2484" w:type="dxa"/>
            <w:tcBorders>
              <w:top w:val="single" w:sz="4" w:space="0" w:color="auto"/>
              <w:bottom w:val="single" w:sz="4" w:space="0" w:color="auto"/>
              <w:right w:val="single" w:sz="4" w:space="0" w:color="auto"/>
            </w:tcBorders>
          </w:tcPr>
          <w:p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rsidTr="00216EF5">
        <w:trPr>
          <w:trHeight w:val="219"/>
          <w:jc w:val="center"/>
        </w:trPr>
        <w:tc>
          <w:tcPr>
            <w:tcW w:w="2484" w:type="dxa"/>
            <w:tcBorders>
              <w:top w:val="single" w:sz="4" w:space="0" w:color="auto"/>
              <w:right w:val="single" w:sz="4" w:space="0" w:color="auto"/>
            </w:tcBorders>
          </w:tcPr>
          <w:p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right w:val="single" w:sz="4" w:space="0" w:color="auto"/>
            </w:tcBorders>
          </w:tcPr>
          <w:p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417523" w:rsidRPr="00B75AAC" w:rsidRDefault="00417523">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B75AAC" w:rsidTr="00417523">
        <w:trPr>
          <w:jc w:val="center"/>
        </w:trPr>
        <w:tc>
          <w:tcPr>
            <w:tcW w:w="9535"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t>Addendum Section G1</w:t>
            </w:r>
          </w:p>
        </w:tc>
      </w:tr>
      <w:tr w:rsidR="00417523" w:rsidRPr="00B75AAC" w:rsidTr="00417523">
        <w:trPr>
          <w:trHeight w:val="2798"/>
          <w:jc w:val="center"/>
        </w:trPr>
        <w:tc>
          <w:tcPr>
            <w:tcW w:w="9535" w:type="dxa"/>
          </w:tcPr>
          <w:p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877B92" w:rsidRPr="00B75AAC" w:rsidRDefault="00877B92">
      <w:pPr>
        <w:spacing w:after="200" w:line="276" w:lineRule="auto"/>
        <w:rPr>
          <w:iCs/>
          <w:color w:val="000000"/>
          <w:sz w:val="22"/>
          <w:szCs w:val="22"/>
        </w:rPr>
      </w:pPr>
    </w:p>
    <w:p w:rsidR="003B1BBD" w:rsidRPr="00B75AAC" w:rsidRDefault="003B1BBD" w:rsidP="003C5278">
      <w:pPr>
        <w:spacing w:after="120"/>
        <w:rPr>
          <w:iCs/>
          <w:color w:val="000000"/>
          <w:sz w:val="22"/>
          <w:szCs w:val="22"/>
        </w:rPr>
      </w:pPr>
    </w:p>
    <w:p w:rsidR="002020F0" w:rsidRPr="00B75AAC" w:rsidRDefault="002020F0" w:rsidP="00351A7C">
      <w:pPr>
        <w:pStyle w:val="ListParagraph"/>
        <w:numPr>
          <w:ilvl w:val="0"/>
          <w:numId w:val="13"/>
        </w:numPr>
        <w:tabs>
          <w:tab w:val="left" w:pos="630"/>
        </w:tabs>
        <w:spacing w:after="120"/>
        <w:rPr>
          <w:sz w:val="22"/>
          <w:szCs w:val="22"/>
        </w:rPr>
      </w:pPr>
      <w:r w:rsidRPr="00B75AAC">
        <w:rPr>
          <w:b/>
          <w:sz w:val="22"/>
          <w:szCs w:val="22"/>
          <w:u w:val="single"/>
        </w:rPr>
        <w:t xml:space="preserve">Oversight and Auditing of Collection and Use of </w:t>
      </w:r>
      <w:r w:rsidR="00A11514" w:rsidRPr="00B75AAC">
        <w:rPr>
          <w:b/>
          <w:sz w:val="22"/>
          <w:szCs w:val="22"/>
          <w:u w:val="single"/>
        </w:rPr>
        <w:t xml:space="preserve">911/E911 </w:t>
      </w:r>
      <w:r w:rsidRPr="00B75AAC">
        <w:rPr>
          <w:b/>
          <w:sz w:val="22"/>
          <w:szCs w:val="22"/>
          <w:u w:val="single"/>
        </w:rPr>
        <w:t>Fees</w:t>
      </w:r>
    </w:p>
    <w:p w:rsidR="00816CED" w:rsidRPr="00B75AAC" w:rsidRDefault="00816CED" w:rsidP="002020F0">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No</w:t>
            </w:r>
          </w:p>
        </w:tc>
      </w:tr>
      <w:tr w:rsidR="003B1BBD" w:rsidRPr="00B75AAC" w:rsidTr="00162296">
        <w:trPr>
          <w:trHeight w:val="1034"/>
          <w:jc w:val="center"/>
        </w:trPr>
        <w:tc>
          <w:tcPr>
            <w:tcW w:w="6084" w:type="dxa"/>
            <w:tcBorders>
              <w:top w:val="single" w:sz="4" w:space="0" w:color="auto"/>
              <w:bottom w:val="single" w:sz="4" w:space="0" w:color="auto"/>
              <w:right w:val="single" w:sz="4" w:space="0" w:color="auto"/>
            </w:tcBorders>
          </w:tcPr>
          <w:p w:rsidR="003B1BBD" w:rsidRPr="00B75AAC" w:rsidRDefault="003B1BBD" w:rsidP="00351A7C">
            <w:pPr>
              <w:numPr>
                <w:ilvl w:val="0"/>
                <w:numId w:val="21"/>
              </w:numPr>
              <w:spacing w:after="120"/>
              <w:rPr>
                <w:b/>
                <w:sz w:val="22"/>
                <w:szCs w:val="22"/>
              </w:rPr>
            </w:pPr>
            <w:r w:rsidRPr="00B75AAC">
              <w:rPr>
                <w:b/>
                <w:iCs/>
                <w:color w:val="000000"/>
                <w:sz w:val="22"/>
                <w:szCs w:val="22"/>
              </w:rPr>
              <w:t>Has your state established any oversight or auditing mechanisms or procedures to determine whether collected funds have been made available or used for the purposes designated by the funding mechanism or otherwise used to implement or support 911?</w:t>
            </w:r>
            <w:r w:rsidRPr="00B75AAC">
              <w:rPr>
                <w:iCs/>
                <w:color w:val="000000"/>
                <w:sz w:val="22"/>
                <w:szCs w:val="22"/>
              </w:rPr>
              <w:t xml:space="preserve">  </w:t>
            </w:r>
            <w:r w:rsidRPr="00B75AAC">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0619E1">
              <w:rPr>
                <w:rFonts w:ascii="Times New Roman" w:hAnsi="Times New Roman" w:cs="Times New Roman"/>
                <w:b/>
                <w:szCs w:val="22"/>
              </w:rPr>
            </w:r>
            <w:r w:rsidR="000619E1">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0619E1">
              <w:rPr>
                <w:rFonts w:ascii="Times New Roman" w:hAnsi="Times New Roman" w:cs="Times New Roman"/>
                <w:b/>
                <w:szCs w:val="22"/>
              </w:rPr>
            </w:r>
            <w:r w:rsidR="000619E1">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B1BBD" w:rsidRPr="00B75AAC"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rsidR="003B1BBD" w:rsidRPr="00B75AAC" w:rsidRDefault="003B1BBD" w:rsidP="00B45EB9">
            <w:pPr>
              <w:spacing w:before="120"/>
              <w:rPr>
                <w:b/>
                <w:sz w:val="22"/>
                <w:szCs w:val="22"/>
              </w:rPr>
            </w:pPr>
            <w:r w:rsidRPr="00B75AAC">
              <w:rPr>
                <w:b/>
                <w:sz w:val="22"/>
                <w:szCs w:val="22"/>
              </w:rPr>
              <w:t>1a.</w:t>
            </w:r>
            <w:r w:rsidRPr="00B75AAC">
              <w:rPr>
                <w:iCs/>
                <w:color w:val="000000"/>
                <w:sz w:val="22"/>
                <w:szCs w:val="22"/>
              </w:rPr>
              <w:t xml:space="preserve"> </w:t>
            </w:r>
            <w:r w:rsidRPr="00B75AAC">
              <w:rPr>
                <w:b/>
                <w:iCs/>
                <w:color w:val="000000"/>
                <w:sz w:val="22"/>
                <w:szCs w:val="22"/>
              </w:rPr>
              <w:t xml:space="preserve">If </w:t>
            </w:r>
            <w:r w:rsidR="00B45EB9">
              <w:rPr>
                <w:b/>
                <w:iCs/>
                <w:color w:val="000000"/>
                <w:sz w:val="22"/>
                <w:szCs w:val="22"/>
              </w:rPr>
              <w:t>YES</w:t>
            </w:r>
            <w:r w:rsidRPr="00B75AAC">
              <w:rPr>
                <w:b/>
                <w:iCs/>
                <w:color w:val="000000"/>
                <w:sz w:val="22"/>
                <w:szCs w:val="22"/>
              </w:rPr>
              <w:t xml:space="preserve">, provide a description of the mechanisms or procedures and any enforcement or other corrective actions undertaken in connection with such auditing authority, for the annual period ending </w:t>
            </w:r>
            <w:r w:rsidR="008C2193">
              <w:rPr>
                <w:b/>
                <w:iCs/>
                <w:color w:val="000000"/>
                <w:sz w:val="22"/>
                <w:szCs w:val="22"/>
              </w:rPr>
              <w:t>December 31, 201</w:t>
            </w:r>
            <w:r w:rsidR="00CC6E98">
              <w:rPr>
                <w:b/>
                <w:iCs/>
                <w:color w:val="000000"/>
                <w:sz w:val="22"/>
                <w:szCs w:val="22"/>
              </w:rPr>
              <w:t>9</w:t>
            </w:r>
            <w:r w:rsidRPr="00B75AAC">
              <w:rPr>
                <w:b/>
                <w:iCs/>
                <w:color w:val="000000"/>
                <w:sz w:val="22"/>
                <w:szCs w:val="22"/>
              </w:rPr>
              <w:t>.</w:t>
            </w:r>
            <w:r w:rsidRPr="00B75AAC">
              <w:rPr>
                <w:iCs/>
                <w:color w:val="000000"/>
                <w:sz w:val="22"/>
                <w:szCs w:val="22"/>
              </w:rPr>
              <w:t xml:space="preserve">  </w:t>
            </w:r>
            <w:r w:rsidRPr="00B75AAC">
              <w:rPr>
                <w:i/>
                <w:iCs/>
                <w:color w:val="000000"/>
                <w:sz w:val="22"/>
                <w:szCs w:val="22"/>
              </w:rPr>
              <w:t>(Enter “None” if no actions were taken.)</w:t>
            </w:r>
          </w:p>
        </w:tc>
      </w:tr>
      <w:tr w:rsidR="003B1BBD" w:rsidRPr="00B75AAC" w:rsidTr="00162296">
        <w:trPr>
          <w:trHeight w:val="1578"/>
          <w:jc w:val="center"/>
        </w:trPr>
        <w:tc>
          <w:tcPr>
            <w:tcW w:w="9468" w:type="dxa"/>
            <w:gridSpan w:val="3"/>
            <w:tcBorders>
              <w:top w:val="single" w:sz="4" w:space="0" w:color="auto"/>
              <w:right w:val="single" w:sz="4" w:space="0" w:color="auto"/>
            </w:tcBorders>
          </w:tcPr>
          <w:p w:rsidR="003B1BBD" w:rsidRPr="00B75AAC" w:rsidRDefault="00B73A49" w:rsidP="00162296">
            <w:pPr>
              <w:spacing w:before="120"/>
              <w:rPr>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BF00B3" w:rsidRPr="00BF00B3">
              <w:t>The Emergency Services Communication Bureau reports to the Maine Legislature’s Joint committee on Energy, Utilities and Technology annually on planned expenditures for the coming year and expenditures for the previous year. (25 M.R.S. ch. 352, §2927).</w:t>
            </w:r>
            <w:r w:rsidRPr="00B4337B">
              <w:rPr>
                <w:sz w:val="24"/>
                <w:szCs w:val="22"/>
                <w:highlight w:val="lightGray"/>
              </w:rPr>
              <w:fldChar w:fldCharType="end"/>
            </w:r>
          </w:p>
        </w:tc>
      </w:tr>
    </w:tbl>
    <w:p w:rsidR="002020F0" w:rsidRPr="00B75AAC" w:rsidRDefault="002020F0" w:rsidP="002020F0">
      <w:pPr>
        <w:spacing w:after="120"/>
        <w:rPr>
          <w:iCs/>
          <w:color w:val="000000"/>
          <w:sz w:val="22"/>
          <w:szCs w:val="22"/>
        </w:rPr>
      </w:pPr>
    </w:p>
    <w:p w:rsidR="003B1BBD" w:rsidRPr="00B75AAC" w:rsidRDefault="003B1BBD" w:rsidP="003B1BBD">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No</w:t>
            </w:r>
          </w:p>
        </w:tc>
      </w:tr>
      <w:tr w:rsidR="003B1BBD" w:rsidRPr="00B75AAC" w:rsidTr="00162296">
        <w:trPr>
          <w:trHeight w:val="1034"/>
          <w:jc w:val="center"/>
        </w:trPr>
        <w:tc>
          <w:tcPr>
            <w:tcW w:w="6084" w:type="dxa"/>
            <w:tcBorders>
              <w:top w:val="single" w:sz="4" w:space="0" w:color="auto"/>
              <w:bottom w:val="single" w:sz="4" w:space="0" w:color="auto"/>
              <w:right w:val="single" w:sz="4" w:space="0" w:color="auto"/>
            </w:tcBorders>
          </w:tcPr>
          <w:p w:rsidR="003B1BBD" w:rsidRPr="00B75AAC" w:rsidRDefault="003B1BBD" w:rsidP="00736FC7">
            <w:pPr>
              <w:numPr>
                <w:ilvl w:val="0"/>
                <w:numId w:val="21"/>
              </w:numPr>
              <w:spacing w:after="120"/>
              <w:rPr>
                <w:b/>
                <w:sz w:val="22"/>
                <w:szCs w:val="22"/>
              </w:rPr>
            </w:pPr>
            <w:r w:rsidRPr="00B75AAC">
              <w:rPr>
                <w:b/>
                <w:iCs/>
                <w:color w:val="000000"/>
                <w:sz w:val="22"/>
                <w:szCs w:val="22"/>
              </w:rPr>
              <w:t xml:space="preserve">Does your state have the authority to audit service providers to ensure that the amount </w:t>
            </w:r>
            <w:r w:rsidR="00A11514" w:rsidRPr="00B75AAC">
              <w:rPr>
                <w:b/>
                <w:iCs/>
                <w:color w:val="000000"/>
                <w:sz w:val="22"/>
                <w:szCs w:val="22"/>
              </w:rPr>
              <w:t>of 911/E911 fees collected f</w:t>
            </w:r>
            <w:r w:rsidR="00736FC7">
              <w:rPr>
                <w:b/>
                <w:iCs/>
                <w:color w:val="000000"/>
                <w:sz w:val="22"/>
                <w:szCs w:val="22"/>
              </w:rPr>
              <w:t>r</w:t>
            </w:r>
            <w:r w:rsidR="00A11514" w:rsidRPr="00B75AAC">
              <w:rPr>
                <w:b/>
                <w:iCs/>
                <w:color w:val="000000"/>
                <w:sz w:val="22"/>
                <w:szCs w:val="22"/>
              </w:rPr>
              <w:t xml:space="preserve">om subscribers </w:t>
            </w:r>
            <w:r w:rsidRPr="00B75AAC">
              <w:rPr>
                <w:b/>
                <w:iCs/>
                <w:color w:val="000000"/>
                <w:sz w:val="22"/>
                <w:szCs w:val="22"/>
              </w:rPr>
              <w:t>matches the service provider’s number of subscribers?</w:t>
            </w:r>
            <w:r w:rsidR="00DD2B8D">
              <w:rPr>
                <w:b/>
                <w:iCs/>
                <w:color w:val="000000"/>
                <w:sz w:val="22"/>
                <w:szCs w:val="22"/>
              </w:rPr>
              <w:t xml:space="preserve"> </w:t>
            </w:r>
            <w:r w:rsidR="00DD2B8D" w:rsidRPr="00DD2B8D">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0619E1">
              <w:rPr>
                <w:rFonts w:ascii="Times New Roman" w:hAnsi="Times New Roman" w:cs="Times New Roman"/>
                <w:b/>
                <w:szCs w:val="22"/>
              </w:rPr>
            </w:r>
            <w:r w:rsidR="000619E1">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0619E1">
              <w:rPr>
                <w:rFonts w:ascii="Times New Roman" w:hAnsi="Times New Roman" w:cs="Times New Roman"/>
                <w:b/>
                <w:szCs w:val="22"/>
              </w:rPr>
            </w:r>
            <w:r w:rsidR="000619E1">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B1BBD" w:rsidRPr="00B75AAC"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rsidR="003B1BBD" w:rsidRPr="00B75AAC" w:rsidRDefault="00351A7C" w:rsidP="002F26CA">
            <w:pPr>
              <w:spacing w:before="120"/>
              <w:rPr>
                <w:b/>
                <w:sz w:val="22"/>
                <w:szCs w:val="22"/>
              </w:rPr>
            </w:pPr>
            <w:r w:rsidRPr="00B75AAC">
              <w:rPr>
                <w:b/>
                <w:sz w:val="22"/>
                <w:szCs w:val="22"/>
              </w:rPr>
              <w:t>2</w:t>
            </w:r>
            <w:r w:rsidR="003B1BBD" w:rsidRPr="00B75AAC">
              <w:rPr>
                <w:b/>
                <w:sz w:val="22"/>
                <w:szCs w:val="22"/>
              </w:rPr>
              <w:t>a.</w:t>
            </w:r>
            <w:r w:rsidR="00216EF5" w:rsidRPr="00B75AAC">
              <w:rPr>
                <w:b/>
                <w:sz w:val="22"/>
                <w:szCs w:val="22"/>
              </w:rPr>
              <w:t xml:space="preserve"> </w:t>
            </w:r>
            <w:r w:rsidR="003B1BBD" w:rsidRPr="00B75AAC">
              <w:rPr>
                <w:b/>
                <w:iCs/>
                <w:color w:val="000000"/>
                <w:sz w:val="22"/>
                <w:szCs w:val="22"/>
              </w:rPr>
              <w:t xml:space="preserve">If </w:t>
            </w:r>
            <w:r w:rsidR="002F26CA">
              <w:rPr>
                <w:b/>
                <w:iCs/>
                <w:color w:val="000000"/>
                <w:sz w:val="22"/>
                <w:szCs w:val="22"/>
              </w:rPr>
              <w:t>YES</w:t>
            </w:r>
            <w:r w:rsidR="003B1BBD" w:rsidRPr="00B75AAC">
              <w:rPr>
                <w:b/>
                <w:iCs/>
                <w:color w:val="000000"/>
                <w:sz w:val="22"/>
                <w:szCs w:val="22"/>
              </w:rPr>
              <w:t xml:space="preserve">, provide a description of any auditing or enforcement or other corrective actions undertaken in connection with such auditing authority, for the annual period ending </w:t>
            </w:r>
            <w:r w:rsidR="008C2193">
              <w:rPr>
                <w:b/>
                <w:iCs/>
                <w:color w:val="000000"/>
                <w:sz w:val="22"/>
                <w:szCs w:val="22"/>
              </w:rPr>
              <w:t>December 31, 201</w:t>
            </w:r>
            <w:r w:rsidR="00CC6E98">
              <w:rPr>
                <w:b/>
                <w:iCs/>
                <w:color w:val="000000"/>
                <w:sz w:val="22"/>
                <w:szCs w:val="22"/>
              </w:rPr>
              <w:t>9</w:t>
            </w:r>
            <w:r w:rsidR="003B1BBD" w:rsidRPr="00B75AAC">
              <w:rPr>
                <w:b/>
                <w:iCs/>
                <w:color w:val="000000"/>
                <w:sz w:val="22"/>
                <w:szCs w:val="22"/>
              </w:rPr>
              <w:t xml:space="preserve">.  </w:t>
            </w:r>
            <w:r w:rsidR="003B1BBD" w:rsidRPr="00B73517">
              <w:rPr>
                <w:i/>
                <w:iCs/>
                <w:color w:val="000000"/>
                <w:sz w:val="22"/>
                <w:szCs w:val="22"/>
              </w:rPr>
              <w:t>(Enter “None” if no actions were taken.)</w:t>
            </w:r>
          </w:p>
        </w:tc>
      </w:tr>
      <w:tr w:rsidR="003B1BBD" w:rsidRPr="00B75AAC" w:rsidTr="00162296">
        <w:trPr>
          <w:trHeight w:val="1578"/>
          <w:jc w:val="center"/>
        </w:trPr>
        <w:tc>
          <w:tcPr>
            <w:tcW w:w="9468" w:type="dxa"/>
            <w:gridSpan w:val="3"/>
            <w:tcBorders>
              <w:top w:val="single" w:sz="4" w:space="0" w:color="auto"/>
              <w:right w:val="single" w:sz="4" w:space="0" w:color="auto"/>
            </w:tcBorders>
          </w:tcPr>
          <w:p w:rsidR="003B1BBD"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BF00B3">
              <w:rPr>
                <w:highlight w:val="lightGray"/>
              </w:rPr>
              <w:t>None</w:t>
            </w:r>
            <w:r w:rsidRPr="00B4337B">
              <w:rPr>
                <w:sz w:val="24"/>
                <w:szCs w:val="22"/>
                <w:highlight w:val="lightGray"/>
              </w:rPr>
              <w:fldChar w:fldCharType="end"/>
            </w:r>
          </w:p>
        </w:tc>
      </w:tr>
    </w:tbl>
    <w:p w:rsidR="00816CED" w:rsidRPr="00B75AAC" w:rsidRDefault="00816CED" w:rsidP="00816CED">
      <w:pPr>
        <w:spacing w:after="120"/>
        <w:ind w:left="360"/>
        <w:rPr>
          <w:iCs/>
          <w:color w:val="000000"/>
          <w:sz w:val="22"/>
          <w:szCs w:val="22"/>
        </w:rPr>
      </w:pPr>
    </w:p>
    <w:p w:rsidR="000410A2" w:rsidRDefault="000410A2">
      <w:pPr>
        <w:spacing w:after="200" w:line="276" w:lineRule="auto"/>
        <w:rPr>
          <w:iCs/>
          <w:color w:val="000000"/>
          <w:sz w:val="22"/>
          <w:szCs w:val="22"/>
        </w:rPr>
      </w:pPr>
      <w:r>
        <w:rPr>
          <w:iCs/>
          <w:color w:val="000000"/>
          <w:sz w:val="22"/>
          <w:szCs w:val="22"/>
        </w:rPr>
        <w:br w:type="page"/>
      </w:r>
    </w:p>
    <w:p w:rsidR="00551960" w:rsidRPr="00B75AAC" w:rsidRDefault="00551960" w:rsidP="00816CED">
      <w:pPr>
        <w:spacing w:after="120"/>
        <w:ind w:left="360"/>
        <w:rPr>
          <w:iCs/>
          <w:color w:val="000000"/>
          <w:sz w:val="22"/>
          <w:szCs w:val="22"/>
        </w:rPr>
      </w:pPr>
    </w:p>
    <w:p w:rsidR="002C7794" w:rsidRPr="00B75AAC" w:rsidRDefault="00827360"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002C7794" w:rsidRPr="00B75AAC">
        <w:rPr>
          <w:b/>
          <w:iCs/>
          <w:color w:val="000000"/>
          <w:sz w:val="22"/>
          <w:szCs w:val="22"/>
          <w:u w:val="single"/>
        </w:rPr>
        <w:t xml:space="preserve">Next Generation 911 </w:t>
      </w:r>
      <w:r w:rsidR="00777511" w:rsidRPr="00B75AAC">
        <w:rPr>
          <w:b/>
          <w:iCs/>
          <w:color w:val="000000"/>
          <w:sz w:val="22"/>
          <w:szCs w:val="22"/>
          <w:u w:val="single"/>
        </w:rPr>
        <w:t xml:space="preserve">Services and </w:t>
      </w:r>
      <w:r w:rsidR="002C7794" w:rsidRPr="00B75AAC">
        <w:rPr>
          <w:b/>
          <w:iCs/>
          <w:color w:val="000000"/>
          <w:sz w:val="22"/>
          <w:szCs w:val="22"/>
          <w:u w:val="single"/>
        </w:rPr>
        <w:t>Expenditures</w:t>
      </w:r>
    </w:p>
    <w:p w:rsidR="002C7794" w:rsidRPr="00B75AAC" w:rsidRDefault="002C7794" w:rsidP="002C7794">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181828" w:rsidRPr="00B75AAC" w:rsidTr="00F87B4F">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181828" w:rsidRPr="00B75AAC" w:rsidRDefault="00181828" w:rsidP="00415F5F">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1828" w:rsidRPr="00B75AAC" w:rsidRDefault="00181828" w:rsidP="00415F5F">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1828" w:rsidRPr="00B75AAC" w:rsidRDefault="00181828" w:rsidP="00415F5F">
            <w:pPr>
              <w:spacing w:before="120"/>
              <w:jc w:val="center"/>
              <w:rPr>
                <w:b/>
                <w:sz w:val="22"/>
                <w:szCs w:val="22"/>
              </w:rPr>
            </w:pPr>
            <w:r w:rsidRPr="00B75AAC">
              <w:rPr>
                <w:b/>
                <w:sz w:val="22"/>
                <w:szCs w:val="22"/>
              </w:rPr>
              <w:t>No</w:t>
            </w:r>
          </w:p>
        </w:tc>
      </w:tr>
      <w:tr w:rsidR="00181828" w:rsidRPr="00B75AAC" w:rsidTr="00181828">
        <w:trPr>
          <w:trHeight w:val="1034"/>
          <w:jc w:val="center"/>
        </w:trPr>
        <w:tc>
          <w:tcPr>
            <w:tcW w:w="6084" w:type="dxa"/>
            <w:tcBorders>
              <w:top w:val="single" w:sz="4" w:space="0" w:color="auto"/>
              <w:bottom w:val="single" w:sz="4" w:space="0" w:color="auto"/>
              <w:right w:val="single" w:sz="4" w:space="0" w:color="auto"/>
            </w:tcBorders>
          </w:tcPr>
          <w:p w:rsidR="00181828" w:rsidRPr="00B75AAC" w:rsidRDefault="00181828" w:rsidP="00351A7C">
            <w:pPr>
              <w:numPr>
                <w:ilvl w:val="0"/>
                <w:numId w:val="22"/>
              </w:numPr>
              <w:spacing w:after="120"/>
              <w:rPr>
                <w:b/>
                <w:sz w:val="22"/>
                <w:szCs w:val="22"/>
              </w:rPr>
            </w:pPr>
            <w:r w:rsidRPr="00B75AAC">
              <w:rPr>
                <w:b/>
                <w:sz w:val="22"/>
                <w:szCs w:val="22"/>
              </w:rPr>
              <w:t>Does your state or jurisdiction classify expenditures on Next Generation 911 as within the scope of permissible expenditures of funds for 911 or E911 purposes?</w:t>
            </w:r>
            <w:r w:rsidR="00DD2B8D">
              <w:rPr>
                <w:b/>
                <w:sz w:val="22"/>
                <w:szCs w:val="22"/>
              </w:rPr>
              <w:t xml:space="preserve"> </w:t>
            </w:r>
            <w:r w:rsidR="00DD2B8D" w:rsidRPr="00DD2B8D">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181828" w:rsidRPr="00B75AAC" w:rsidRDefault="00181828" w:rsidP="00181828">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ed/>
                  </w:checkBox>
                </w:ffData>
              </w:fldChar>
            </w:r>
            <w:r w:rsidRPr="00B75AAC">
              <w:rPr>
                <w:rFonts w:ascii="Times New Roman" w:hAnsi="Times New Roman" w:cs="Times New Roman"/>
              </w:rPr>
              <w:instrText xml:space="preserve"> FORMCHECKBOX </w:instrText>
            </w:r>
            <w:r w:rsidR="000619E1">
              <w:rPr>
                <w:rFonts w:ascii="Times New Roman" w:hAnsi="Times New Roman" w:cs="Times New Roman"/>
                <w:b/>
              </w:rPr>
            </w:r>
            <w:r w:rsidR="000619E1">
              <w:rPr>
                <w:rFonts w:ascii="Times New Roman" w:hAnsi="Times New Roman" w:cs="Times New Roman"/>
                <w:b/>
              </w:rPr>
              <w:fldChar w:fldCharType="separate"/>
            </w:r>
            <w:r w:rsidRPr="00B75AAC">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181828" w:rsidRPr="00B75AAC" w:rsidRDefault="00181828" w:rsidP="00181828">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0619E1">
              <w:rPr>
                <w:rFonts w:ascii="Times New Roman" w:hAnsi="Times New Roman" w:cs="Times New Roman"/>
                <w:b/>
              </w:rPr>
            </w:r>
            <w:r w:rsidR="000619E1">
              <w:rPr>
                <w:rFonts w:ascii="Times New Roman" w:hAnsi="Times New Roman" w:cs="Times New Roman"/>
                <w:b/>
              </w:rPr>
              <w:fldChar w:fldCharType="separate"/>
            </w:r>
            <w:r w:rsidRPr="00B75AAC">
              <w:rPr>
                <w:rFonts w:ascii="Times New Roman" w:hAnsi="Times New Roman" w:cs="Times New Roman"/>
                <w:b/>
              </w:rPr>
              <w:fldChar w:fldCharType="end"/>
            </w:r>
          </w:p>
        </w:tc>
      </w:tr>
      <w:tr w:rsidR="00816CED" w:rsidRPr="00B75AAC" w:rsidTr="003C1C30">
        <w:trPr>
          <w:trHeight w:val="458"/>
          <w:jc w:val="center"/>
        </w:trPr>
        <w:tc>
          <w:tcPr>
            <w:tcW w:w="9468" w:type="dxa"/>
            <w:gridSpan w:val="3"/>
            <w:tcBorders>
              <w:top w:val="single" w:sz="4" w:space="0" w:color="auto"/>
              <w:bottom w:val="single" w:sz="4" w:space="0" w:color="auto"/>
              <w:right w:val="single" w:sz="4" w:space="0" w:color="auto"/>
            </w:tcBorders>
            <w:shd w:val="clear" w:color="auto" w:fill="FFFFFF" w:themeFill="background1"/>
          </w:tcPr>
          <w:p w:rsidR="00816CED" w:rsidRPr="00B75AAC" w:rsidRDefault="00351A7C" w:rsidP="002F26CA">
            <w:pPr>
              <w:spacing w:before="120"/>
              <w:rPr>
                <w:b/>
                <w:sz w:val="22"/>
                <w:szCs w:val="22"/>
              </w:rPr>
            </w:pPr>
            <w:r w:rsidRPr="00B75AAC">
              <w:rPr>
                <w:b/>
                <w:sz w:val="22"/>
                <w:szCs w:val="22"/>
              </w:rPr>
              <w:t>1</w:t>
            </w:r>
            <w:r w:rsidR="00181828" w:rsidRPr="00B75AAC">
              <w:rPr>
                <w:b/>
                <w:sz w:val="22"/>
                <w:szCs w:val="22"/>
              </w:rPr>
              <w:t xml:space="preserve">a. </w:t>
            </w:r>
            <w:r w:rsidR="00816CED" w:rsidRPr="00B75AAC">
              <w:rPr>
                <w:b/>
                <w:sz w:val="22"/>
                <w:szCs w:val="22"/>
              </w:rPr>
              <w:t xml:space="preserve">If </w:t>
            </w:r>
            <w:r w:rsidR="002F26CA">
              <w:rPr>
                <w:b/>
                <w:sz w:val="22"/>
                <w:szCs w:val="22"/>
              </w:rPr>
              <w:t>YES</w:t>
            </w:r>
            <w:r w:rsidR="00816CED" w:rsidRPr="00B75AAC">
              <w:rPr>
                <w:b/>
                <w:sz w:val="22"/>
                <w:szCs w:val="22"/>
              </w:rPr>
              <w:t>, in the space below, please cite any specific legal authority:</w:t>
            </w:r>
          </w:p>
        </w:tc>
      </w:tr>
      <w:tr w:rsidR="00816CED" w:rsidRPr="00B75AAC" w:rsidTr="00F87B4F">
        <w:trPr>
          <w:trHeight w:val="1578"/>
          <w:jc w:val="center"/>
        </w:trPr>
        <w:tc>
          <w:tcPr>
            <w:tcW w:w="9468" w:type="dxa"/>
            <w:gridSpan w:val="3"/>
            <w:tcBorders>
              <w:top w:val="single" w:sz="4" w:space="0" w:color="auto"/>
              <w:right w:val="single" w:sz="4" w:space="0" w:color="auto"/>
            </w:tcBorders>
          </w:tcPr>
          <w:p w:rsidR="00BF00B3" w:rsidRPr="00BF00B3" w:rsidRDefault="00B73A49" w:rsidP="00BF00B3">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BF00B3" w:rsidRPr="00BF00B3">
              <w:t xml:space="preserve">The State of Maine expanded the definition of Enhanced 911 to include Internet protocol enabled services. See 25 M.R.S. ch. 352, §2921 </w:t>
            </w:r>
          </w:p>
          <w:p w:rsidR="00BF00B3" w:rsidRPr="00BF00B3" w:rsidRDefault="00BF00B3" w:rsidP="00BF00B3">
            <w:r w:rsidRPr="00BF00B3">
              <w:t xml:space="preserve"> http://www.mainelegislature.org/legis/statutes/25/title25sec2921.html </w:t>
            </w:r>
          </w:p>
          <w:p w:rsidR="00BF00B3" w:rsidRPr="00BF00B3" w:rsidRDefault="00BF00B3" w:rsidP="00BF00B3">
            <w:r w:rsidRPr="00BF00B3">
              <w:t xml:space="preserve">It also gave the Emergency Services Communication Bureau the authority to deploy and manage </w:t>
            </w:r>
          </w:p>
          <w:p w:rsidR="00BF00B3" w:rsidRPr="00BF00B3" w:rsidRDefault="00BF00B3" w:rsidP="00BF00B3">
            <w:r w:rsidRPr="00BF00B3">
              <w:t xml:space="preserve">Internet protocol enabled services. See 25 M.R.S. Chapter 352 §2926 http://www.mainelegislature.org/legis/statutes/25/title25sec2926.html </w:t>
            </w:r>
          </w:p>
          <w:p w:rsidR="00BF00B3" w:rsidRPr="00BF00B3" w:rsidRDefault="00BF00B3" w:rsidP="00BF00B3">
            <w:r w:rsidRPr="00BF00B3">
              <w:t xml:space="preserve"> </w:t>
            </w:r>
          </w:p>
          <w:p w:rsidR="00BF00B3" w:rsidRPr="00BF00B3" w:rsidRDefault="00BF00B3" w:rsidP="00BF00B3">
            <w:r w:rsidRPr="00BF00B3">
              <w:t xml:space="preserve">It then gave permission to use E911 surcharge for the deployment and management of Internet protocol enabled services. See 25 M.R.S. Chapter 352 §2927 </w:t>
            </w:r>
          </w:p>
          <w:p w:rsidR="00BF00B3" w:rsidRPr="00BF00B3" w:rsidRDefault="00BF00B3" w:rsidP="00BF00B3">
            <w:r w:rsidRPr="00BF00B3">
              <w:t>http://www.mainelegislature.org/legis/statutes/25/title25sec2927.html</w:t>
            </w:r>
          </w:p>
          <w:p w:rsidR="00A11514" w:rsidRPr="00B75AAC" w:rsidRDefault="00B73A49" w:rsidP="00827360">
            <w:pPr>
              <w:spacing w:before="120"/>
              <w:rPr>
                <w:sz w:val="22"/>
                <w:szCs w:val="22"/>
              </w:rPr>
            </w:pPr>
            <w:r w:rsidRPr="00B4337B">
              <w:rPr>
                <w:sz w:val="24"/>
                <w:szCs w:val="22"/>
                <w:highlight w:val="lightGray"/>
              </w:rPr>
              <w:fldChar w:fldCharType="end"/>
            </w:r>
          </w:p>
          <w:p w:rsidR="00A11514" w:rsidRPr="00B75AAC" w:rsidRDefault="00A11514" w:rsidP="00827360">
            <w:pPr>
              <w:spacing w:before="120"/>
              <w:rPr>
                <w:sz w:val="22"/>
                <w:szCs w:val="22"/>
              </w:rPr>
            </w:pPr>
          </w:p>
        </w:tc>
      </w:tr>
    </w:tbl>
    <w:p w:rsidR="002C7794" w:rsidRPr="00B75AAC" w:rsidRDefault="002C7794" w:rsidP="002C7794">
      <w:pPr>
        <w:spacing w:after="120"/>
        <w:rPr>
          <w:iCs/>
          <w:color w:val="000000"/>
          <w:sz w:val="22"/>
          <w:szCs w:val="22"/>
        </w:rPr>
      </w:pP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1650"/>
        <w:gridCol w:w="4680"/>
        <w:gridCol w:w="1535"/>
        <w:gridCol w:w="1536"/>
      </w:tblGrid>
      <w:tr w:rsidR="00181828" w:rsidRPr="00B75AAC" w:rsidTr="000D1688">
        <w:tc>
          <w:tcPr>
            <w:tcW w:w="6330" w:type="dxa"/>
            <w:gridSpan w:val="2"/>
            <w:shd w:val="clear" w:color="auto" w:fill="D9D9D9" w:themeFill="background1" w:themeFillShade="D9"/>
            <w:vAlign w:val="center"/>
          </w:tcPr>
          <w:p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Question</w:t>
            </w:r>
          </w:p>
        </w:tc>
        <w:tc>
          <w:tcPr>
            <w:tcW w:w="1535" w:type="dxa"/>
            <w:shd w:val="clear" w:color="auto" w:fill="D9D9D9" w:themeFill="background1" w:themeFillShade="D9"/>
            <w:vAlign w:val="center"/>
          </w:tcPr>
          <w:p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Yes</w:t>
            </w:r>
          </w:p>
        </w:tc>
        <w:tc>
          <w:tcPr>
            <w:tcW w:w="1536" w:type="dxa"/>
            <w:shd w:val="clear" w:color="auto" w:fill="D9D9D9" w:themeFill="background1" w:themeFillShade="D9"/>
            <w:vAlign w:val="center"/>
          </w:tcPr>
          <w:p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No</w:t>
            </w:r>
          </w:p>
        </w:tc>
      </w:tr>
      <w:tr w:rsidR="00181828" w:rsidRPr="00B75AAC" w:rsidTr="000D1688">
        <w:tc>
          <w:tcPr>
            <w:tcW w:w="6330" w:type="dxa"/>
            <w:gridSpan w:val="2"/>
          </w:tcPr>
          <w:p w:rsidR="00181828" w:rsidRPr="00B75AAC" w:rsidRDefault="00181828" w:rsidP="002F26CA">
            <w:pPr>
              <w:numPr>
                <w:ilvl w:val="0"/>
                <w:numId w:val="22"/>
              </w:numPr>
              <w:spacing w:after="120"/>
              <w:rPr>
                <w:b/>
                <w:iCs/>
                <w:color w:val="000000"/>
                <w:sz w:val="22"/>
                <w:szCs w:val="22"/>
              </w:rPr>
            </w:pPr>
            <w:r w:rsidRPr="00B75AAC">
              <w:rPr>
                <w:b/>
                <w:sz w:val="22"/>
                <w:szCs w:val="22"/>
              </w:rPr>
              <w:t xml:space="preserve">In the annual period ending </w:t>
            </w:r>
            <w:r w:rsidR="008C2193">
              <w:rPr>
                <w:b/>
                <w:sz w:val="22"/>
                <w:szCs w:val="22"/>
              </w:rPr>
              <w:t>December 31, 201</w:t>
            </w:r>
            <w:r w:rsidR="00CC6E98">
              <w:rPr>
                <w:b/>
                <w:sz w:val="22"/>
                <w:szCs w:val="22"/>
              </w:rPr>
              <w:t>9</w:t>
            </w:r>
            <w:r w:rsidRPr="00B75AAC">
              <w:rPr>
                <w:b/>
                <w:sz w:val="22"/>
                <w:szCs w:val="22"/>
              </w:rPr>
              <w:t>, has your state or jurisdiction expended funds on Next Generation 911 programs?</w:t>
            </w:r>
            <w:r w:rsidR="00DD2B8D">
              <w:rPr>
                <w:b/>
                <w:sz w:val="22"/>
                <w:szCs w:val="22"/>
              </w:rPr>
              <w:t xml:space="preserve"> </w:t>
            </w:r>
            <w:r w:rsidR="00DD2B8D" w:rsidRPr="00DD2B8D">
              <w:rPr>
                <w:i/>
                <w:sz w:val="22"/>
                <w:szCs w:val="22"/>
              </w:rPr>
              <w:t>Check one.</w:t>
            </w:r>
          </w:p>
        </w:tc>
        <w:tc>
          <w:tcPr>
            <w:tcW w:w="1535" w:type="dxa"/>
            <w:vAlign w:val="center"/>
          </w:tcPr>
          <w:p w:rsidR="00181828" w:rsidRPr="00B75AAC" w:rsidRDefault="00181828" w:rsidP="00181828">
            <w:pPr>
              <w:pStyle w:val="BodyText"/>
              <w:jc w:val="center"/>
              <w:rPr>
                <w:rFonts w:ascii="Times New Roman" w:hAnsi="Times New Roman" w:cs="Times New Roman"/>
                <w:szCs w:val="22"/>
              </w:rPr>
            </w:pPr>
            <w:r w:rsidRPr="00B75AAC">
              <w:rPr>
                <w:rFonts w:ascii="Times New Roman" w:hAnsi="Times New Roman" w:cs="Times New Roman"/>
                <w:b/>
                <w:szCs w:val="22"/>
              </w:rPr>
              <w:fldChar w:fldCharType="begin">
                <w:ffData>
                  <w:name w:val="Check1"/>
                  <w:enabled/>
                  <w:calcOnExit w:val="0"/>
                  <w:checkBox>
                    <w:sizeAuto/>
                    <w:default w:val="0"/>
                    <w:checked/>
                  </w:checkBox>
                </w:ffData>
              </w:fldChar>
            </w:r>
            <w:r w:rsidRPr="00B75AAC">
              <w:rPr>
                <w:rFonts w:ascii="Times New Roman" w:hAnsi="Times New Roman" w:cs="Times New Roman"/>
                <w:szCs w:val="22"/>
              </w:rPr>
              <w:instrText xml:space="preserve"> FORMCHECKBOX </w:instrText>
            </w:r>
            <w:r w:rsidR="000619E1">
              <w:rPr>
                <w:rFonts w:ascii="Times New Roman" w:hAnsi="Times New Roman" w:cs="Times New Roman"/>
                <w:b/>
                <w:szCs w:val="22"/>
              </w:rPr>
            </w:r>
            <w:r w:rsidR="000619E1">
              <w:rPr>
                <w:rFonts w:ascii="Times New Roman" w:hAnsi="Times New Roman" w:cs="Times New Roman"/>
                <w:b/>
                <w:szCs w:val="22"/>
              </w:rPr>
              <w:fldChar w:fldCharType="separate"/>
            </w:r>
            <w:r w:rsidRPr="00B75AAC">
              <w:rPr>
                <w:rFonts w:ascii="Times New Roman" w:hAnsi="Times New Roman" w:cs="Times New Roman"/>
                <w:b/>
                <w:szCs w:val="22"/>
              </w:rPr>
              <w:fldChar w:fldCharType="end"/>
            </w:r>
          </w:p>
        </w:tc>
        <w:tc>
          <w:tcPr>
            <w:tcW w:w="1536" w:type="dxa"/>
            <w:vAlign w:val="center"/>
          </w:tcPr>
          <w:p w:rsidR="00181828" w:rsidRPr="00B75AAC" w:rsidRDefault="00181828" w:rsidP="00181828">
            <w:pPr>
              <w:pStyle w:val="BodyText"/>
              <w:jc w:val="center"/>
              <w:rPr>
                <w:rFonts w:ascii="Times New Roman" w:hAnsi="Times New Roman" w:cs="Times New Roman"/>
                <w:iCs/>
                <w:color w:val="000000"/>
                <w:szCs w:val="22"/>
              </w:rPr>
            </w:pPr>
            <w:r w:rsidRPr="00B75AAC">
              <w:rPr>
                <w:rFonts w:ascii="Times New Roman" w:hAnsi="Times New Roman" w:cs="Times New Roman"/>
                <w:b/>
                <w:szCs w:val="22"/>
              </w:rPr>
              <w:fldChar w:fldCharType="begin">
                <w:ffData>
                  <w:name w:val="Check1"/>
                  <w:enabled/>
                  <w:calcOnExit w:val="0"/>
                  <w:checkBox>
                    <w:sizeAuto/>
                    <w:default w:val="0"/>
                  </w:checkBox>
                </w:ffData>
              </w:fldChar>
            </w:r>
            <w:r w:rsidRPr="00B75AAC">
              <w:rPr>
                <w:rFonts w:ascii="Times New Roman" w:hAnsi="Times New Roman" w:cs="Times New Roman"/>
                <w:szCs w:val="22"/>
              </w:rPr>
              <w:instrText xml:space="preserve"> FORMCHECKBOX </w:instrText>
            </w:r>
            <w:r w:rsidR="000619E1">
              <w:rPr>
                <w:rFonts w:ascii="Times New Roman" w:hAnsi="Times New Roman" w:cs="Times New Roman"/>
                <w:b/>
                <w:szCs w:val="22"/>
              </w:rPr>
            </w:r>
            <w:r w:rsidR="000619E1">
              <w:rPr>
                <w:rFonts w:ascii="Times New Roman" w:hAnsi="Times New Roman" w:cs="Times New Roman"/>
                <w:b/>
                <w:szCs w:val="22"/>
              </w:rPr>
              <w:fldChar w:fldCharType="separate"/>
            </w:r>
            <w:r w:rsidRPr="00B75AAC">
              <w:rPr>
                <w:rFonts w:ascii="Times New Roman" w:hAnsi="Times New Roman" w:cs="Times New Roman"/>
                <w:b/>
                <w:szCs w:val="22"/>
              </w:rPr>
              <w:fldChar w:fldCharType="end"/>
            </w:r>
          </w:p>
        </w:tc>
      </w:tr>
      <w:tr w:rsidR="00816CED" w:rsidRPr="00B75AAC" w:rsidTr="000D1688">
        <w:tc>
          <w:tcPr>
            <w:tcW w:w="9401" w:type="dxa"/>
            <w:gridSpan w:val="4"/>
          </w:tcPr>
          <w:p w:rsidR="00816CED" w:rsidRPr="00B75AAC" w:rsidRDefault="00181828" w:rsidP="002F26CA">
            <w:pPr>
              <w:spacing w:after="120"/>
              <w:rPr>
                <w:iCs/>
                <w:color w:val="000000"/>
                <w:sz w:val="22"/>
                <w:szCs w:val="22"/>
              </w:rPr>
            </w:pPr>
            <w:r w:rsidRPr="00B75AAC">
              <w:rPr>
                <w:b/>
                <w:sz w:val="22"/>
                <w:szCs w:val="22"/>
              </w:rPr>
              <w:t xml:space="preserve">2a. </w:t>
            </w:r>
            <w:r w:rsidR="00816CED" w:rsidRPr="00B75AAC">
              <w:rPr>
                <w:b/>
                <w:sz w:val="22"/>
                <w:szCs w:val="22"/>
              </w:rPr>
              <w:t xml:space="preserve">If </w:t>
            </w:r>
            <w:r w:rsidR="002F26CA">
              <w:rPr>
                <w:b/>
                <w:sz w:val="22"/>
                <w:szCs w:val="22"/>
              </w:rPr>
              <w:t>YES</w:t>
            </w:r>
            <w:r w:rsidR="00816CED" w:rsidRPr="00B75AAC">
              <w:rPr>
                <w:b/>
                <w:sz w:val="22"/>
                <w:szCs w:val="22"/>
              </w:rPr>
              <w:t>, in the space below, please enter the dollar amount that has been expended.</w:t>
            </w:r>
          </w:p>
        </w:tc>
      </w:tr>
      <w:tr w:rsidR="00191F6A" w:rsidRPr="00B75AAC" w:rsidTr="000D1688">
        <w:trPr>
          <w:trHeight w:val="989"/>
        </w:trPr>
        <w:tc>
          <w:tcPr>
            <w:tcW w:w="1650" w:type="dxa"/>
            <w:shd w:val="clear" w:color="auto" w:fill="D9D9D9" w:themeFill="background1" w:themeFillShade="D9"/>
            <w:vAlign w:val="center"/>
          </w:tcPr>
          <w:p w:rsidR="00191F6A" w:rsidRPr="00191F6A" w:rsidRDefault="00191F6A" w:rsidP="00191F6A">
            <w:pPr>
              <w:spacing w:after="120"/>
              <w:jc w:val="center"/>
              <w:rPr>
                <w:b/>
                <w:iCs/>
                <w:color w:val="000000"/>
                <w:sz w:val="22"/>
                <w:szCs w:val="22"/>
              </w:rPr>
            </w:pPr>
            <w:r w:rsidRPr="00191F6A">
              <w:rPr>
                <w:b/>
                <w:iCs/>
                <w:color w:val="000000"/>
                <w:sz w:val="22"/>
                <w:szCs w:val="22"/>
              </w:rPr>
              <w:t>Amount</w:t>
            </w:r>
          </w:p>
          <w:p w:rsidR="00191F6A" w:rsidRPr="00191F6A" w:rsidRDefault="00191F6A" w:rsidP="00191F6A">
            <w:pPr>
              <w:spacing w:after="120"/>
              <w:jc w:val="center"/>
              <w:rPr>
                <w:b/>
                <w:iCs/>
                <w:color w:val="000000"/>
                <w:sz w:val="22"/>
                <w:szCs w:val="22"/>
              </w:rPr>
            </w:pPr>
            <w:r w:rsidRPr="00191F6A">
              <w:rPr>
                <w:b/>
                <w:iCs/>
                <w:color w:val="000000"/>
                <w:sz w:val="22"/>
                <w:szCs w:val="22"/>
              </w:rPr>
              <w:t>($)</w:t>
            </w:r>
          </w:p>
        </w:tc>
        <w:tc>
          <w:tcPr>
            <w:tcW w:w="7751" w:type="dxa"/>
            <w:gridSpan w:val="3"/>
          </w:tcPr>
          <w:p w:rsidR="00191F6A" w:rsidRPr="00B75AAC" w:rsidRDefault="00B73A49" w:rsidP="002C7794">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BA09D8" w:rsidRPr="00BA09D8">
              <w:t xml:space="preserve"> $ 5,053,642.15 </w:t>
            </w:r>
            <w:r w:rsidRPr="00B4337B">
              <w:rPr>
                <w:sz w:val="24"/>
                <w:szCs w:val="22"/>
                <w:highlight w:val="lightGray"/>
              </w:rPr>
              <w:fldChar w:fldCharType="end"/>
            </w:r>
          </w:p>
        </w:tc>
      </w:tr>
    </w:tbl>
    <w:p w:rsidR="00522169" w:rsidRPr="00B75AAC" w:rsidRDefault="00522169" w:rsidP="002C7794">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ED40C3" w:rsidRPr="00B75AAC" w:rsidTr="00ED40C3">
        <w:trPr>
          <w:jc w:val="center"/>
        </w:trPr>
        <w:tc>
          <w:tcPr>
            <w:tcW w:w="9535" w:type="dxa"/>
            <w:shd w:val="clear" w:color="auto" w:fill="D9D9D9" w:themeFill="background1" w:themeFillShade="D9"/>
            <w:vAlign w:val="center"/>
          </w:tcPr>
          <w:p w:rsidR="00ED40C3" w:rsidRPr="00B75AAC" w:rsidRDefault="00ED40C3" w:rsidP="00ED40C3">
            <w:pPr>
              <w:tabs>
                <w:tab w:val="left" w:pos="630"/>
              </w:tabs>
              <w:spacing w:after="120"/>
              <w:rPr>
                <w:b/>
                <w:iCs/>
                <w:color w:val="000000"/>
                <w:sz w:val="22"/>
                <w:szCs w:val="22"/>
              </w:rPr>
            </w:pPr>
            <w:r>
              <w:rPr>
                <w:b/>
                <w:iCs/>
                <w:color w:val="000000"/>
                <w:sz w:val="22"/>
                <w:szCs w:val="22"/>
              </w:rPr>
              <w:t xml:space="preserve">Addendum Section </w:t>
            </w:r>
            <w:r w:rsidR="00BF54CA">
              <w:rPr>
                <w:b/>
                <w:iCs/>
                <w:color w:val="000000"/>
                <w:sz w:val="22"/>
                <w:szCs w:val="22"/>
              </w:rPr>
              <w:t>I2</w:t>
            </w:r>
          </w:p>
        </w:tc>
      </w:tr>
      <w:tr w:rsidR="00ED40C3" w:rsidRPr="00B75AAC" w:rsidTr="00BF54CA">
        <w:trPr>
          <w:trHeight w:val="13"/>
          <w:jc w:val="center"/>
        </w:trPr>
        <w:tc>
          <w:tcPr>
            <w:tcW w:w="9535" w:type="dxa"/>
          </w:tcPr>
          <w:p w:rsidR="00ED40C3" w:rsidRPr="00B75AAC" w:rsidRDefault="00ED40C3" w:rsidP="00ED40C3">
            <w:pPr>
              <w:tabs>
                <w:tab w:val="left" w:pos="630"/>
              </w:tabs>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4A72CD" w:rsidRPr="00B75AAC" w:rsidRDefault="004A72CD" w:rsidP="002C7794">
      <w:pPr>
        <w:spacing w:after="120"/>
        <w:rPr>
          <w:iCs/>
          <w:color w:val="000000"/>
          <w:sz w:val="22"/>
          <w:szCs w:val="22"/>
        </w:rPr>
      </w:pPr>
    </w:p>
    <w:p w:rsidR="004A72CD" w:rsidRPr="00B75AAC" w:rsidRDefault="004A72CD" w:rsidP="002C7794">
      <w:pPr>
        <w:spacing w:after="120"/>
        <w:rPr>
          <w:iCs/>
          <w:color w:val="000000"/>
          <w:sz w:val="22"/>
          <w:szCs w:val="22"/>
        </w:rPr>
      </w:pPr>
    </w:p>
    <w:p w:rsidR="005F3487" w:rsidRPr="00B75AAC" w:rsidRDefault="005F3487" w:rsidP="005F3487">
      <w:pPr>
        <w:spacing w:after="200" w:line="276" w:lineRule="auto"/>
        <w:rPr>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202"/>
        <w:gridCol w:w="622"/>
        <w:gridCol w:w="2185"/>
        <w:gridCol w:w="1532"/>
        <w:gridCol w:w="1586"/>
        <w:gridCol w:w="1620"/>
        <w:gridCol w:w="12"/>
      </w:tblGrid>
      <w:tr w:rsidR="00181828" w:rsidRPr="00B75AAC" w:rsidTr="00E6794C">
        <w:tc>
          <w:tcPr>
            <w:tcW w:w="9759" w:type="dxa"/>
            <w:gridSpan w:val="7"/>
            <w:shd w:val="clear" w:color="auto" w:fill="D9D9D9" w:themeFill="background1" w:themeFillShade="D9"/>
            <w:vAlign w:val="center"/>
          </w:tcPr>
          <w:p w:rsidR="00181828" w:rsidRPr="00B75AAC" w:rsidRDefault="006E1944" w:rsidP="002F26CA">
            <w:pPr>
              <w:numPr>
                <w:ilvl w:val="0"/>
                <w:numId w:val="22"/>
              </w:numPr>
              <w:spacing w:after="120"/>
              <w:rPr>
                <w:b/>
                <w:iCs/>
                <w:color w:val="000000"/>
                <w:sz w:val="22"/>
                <w:szCs w:val="22"/>
              </w:rPr>
            </w:pPr>
            <w:r>
              <w:rPr>
                <w:b/>
                <w:iCs/>
                <w:color w:val="000000"/>
                <w:sz w:val="22"/>
                <w:szCs w:val="22"/>
              </w:rPr>
              <w:t xml:space="preserve">For the </w:t>
            </w:r>
            <w:r w:rsidR="00181828" w:rsidRPr="00B75AAC">
              <w:rPr>
                <w:b/>
                <w:iCs/>
                <w:color w:val="000000"/>
                <w:sz w:val="22"/>
                <w:szCs w:val="22"/>
              </w:rPr>
              <w:t xml:space="preserve">annual period ending </w:t>
            </w:r>
            <w:r w:rsidR="008C2193">
              <w:rPr>
                <w:b/>
                <w:iCs/>
                <w:color w:val="000000"/>
                <w:sz w:val="22"/>
                <w:szCs w:val="22"/>
              </w:rPr>
              <w:t>December 31, 201</w:t>
            </w:r>
            <w:r w:rsidR="00CC6E98">
              <w:rPr>
                <w:b/>
                <w:iCs/>
                <w:color w:val="000000"/>
                <w:sz w:val="22"/>
                <w:szCs w:val="22"/>
              </w:rPr>
              <w:t>9</w:t>
            </w:r>
            <w:r w:rsidR="00181828" w:rsidRPr="00B75AAC">
              <w:rPr>
                <w:b/>
                <w:iCs/>
                <w:color w:val="000000"/>
                <w:sz w:val="22"/>
                <w:szCs w:val="22"/>
              </w:rPr>
              <w:t xml:space="preserve">, please describe </w:t>
            </w:r>
            <w:r>
              <w:rPr>
                <w:b/>
                <w:iCs/>
                <w:color w:val="000000"/>
                <w:sz w:val="22"/>
                <w:szCs w:val="22"/>
              </w:rPr>
              <w:t xml:space="preserve">the type and number of </w:t>
            </w:r>
            <w:r w:rsidR="00F87B4F" w:rsidRPr="00B75AAC">
              <w:rPr>
                <w:b/>
                <w:iCs/>
                <w:color w:val="000000"/>
                <w:sz w:val="22"/>
                <w:szCs w:val="22"/>
              </w:rPr>
              <w:t xml:space="preserve">NG911 Emergency Service IP Network(s) (ESInets) </w:t>
            </w:r>
            <w:r>
              <w:rPr>
                <w:b/>
                <w:iCs/>
                <w:color w:val="000000"/>
                <w:sz w:val="22"/>
                <w:szCs w:val="22"/>
              </w:rPr>
              <w:t xml:space="preserve">that </w:t>
            </w:r>
            <w:r w:rsidR="00F87B4F" w:rsidRPr="00B75AAC">
              <w:rPr>
                <w:b/>
                <w:iCs/>
                <w:color w:val="000000"/>
                <w:sz w:val="22"/>
                <w:szCs w:val="22"/>
              </w:rPr>
              <w:t xml:space="preserve">operated within your state. </w:t>
            </w:r>
          </w:p>
        </w:tc>
      </w:tr>
      <w:tr w:rsidR="00F87B4F" w:rsidRPr="00B75AAC" w:rsidTr="00E6794C">
        <w:trPr>
          <w:gridAfter w:val="1"/>
          <w:wAfter w:w="12" w:type="dxa"/>
          <w:trHeight w:val="820"/>
        </w:trPr>
        <w:tc>
          <w:tcPr>
            <w:tcW w:w="2202" w:type="dxa"/>
            <w:vMerge w:val="restart"/>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Type of ESInet</w:t>
            </w:r>
          </w:p>
        </w:tc>
        <w:tc>
          <w:tcPr>
            <w:tcW w:w="622" w:type="dxa"/>
            <w:vMerge w:val="restart"/>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2185" w:type="dxa"/>
            <w:vMerge w:val="restart"/>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No</w:t>
            </w:r>
          </w:p>
        </w:tc>
        <w:tc>
          <w:tcPr>
            <w:tcW w:w="1532" w:type="dxa"/>
            <w:vMerge w:val="restart"/>
            <w:shd w:val="clear" w:color="auto" w:fill="D9D9D9" w:themeFill="background1" w:themeFillShade="D9"/>
            <w:vAlign w:val="center"/>
          </w:tcPr>
          <w:p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 xml:space="preserve">If Yes, </w:t>
            </w:r>
            <w:r w:rsidR="00191F6A">
              <w:rPr>
                <w:rFonts w:ascii="Times New Roman" w:hAnsi="Times New Roman" w:cs="Times New Roman"/>
                <w:b/>
              </w:rPr>
              <w:t xml:space="preserve">Enter </w:t>
            </w:r>
            <w:r w:rsidRPr="00B75AAC">
              <w:rPr>
                <w:rFonts w:ascii="Times New Roman" w:hAnsi="Times New Roman" w:cs="Times New Roman"/>
                <w:b/>
              </w:rPr>
              <w:t>Total PSAPs Operating on the ESInet</w:t>
            </w:r>
          </w:p>
        </w:tc>
        <w:tc>
          <w:tcPr>
            <w:tcW w:w="3206" w:type="dxa"/>
            <w:gridSpan w:val="2"/>
            <w:shd w:val="clear" w:color="auto" w:fill="D9D9D9" w:themeFill="background1" w:themeFillShade="D9"/>
          </w:tcPr>
          <w:p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If Yes, does the type of ESInet interconnect with other state, regional or local ESInets?</w:t>
            </w:r>
          </w:p>
        </w:tc>
      </w:tr>
      <w:tr w:rsidR="00F87B4F" w:rsidRPr="00B75AAC" w:rsidTr="00E6794C">
        <w:trPr>
          <w:gridAfter w:val="1"/>
          <w:wAfter w:w="12" w:type="dxa"/>
          <w:trHeight w:val="620"/>
        </w:trPr>
        <w:tc>
          <w:tcPr>
            <w:tcW w:w="2202" w:type="dxa"/>
            <w:vMerge/>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p>
        </w:tc>
        <w:tc>
          <w:tcPr>
            <w:tcW w:w="622" w:type="dxa"/>
            <w:vMerge/>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p>
        </w:tc>
        <w:tc>
          <w:tcPr>
            <w:tcW w:w="2185" w:type="dxa"/>
            <w:vMerge/>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p>
        </w:tc>
        <w:tc>
          <w:tcPr>
            <w:tcW w:w="1532" w:type="dxa"/>
            <w:vMerge/>
            <w:shd w:val="clear" w:color="auto" w:fill="D9D9D9" w:themeFill="background1" w:themeFillShade="D9"/>
            <w:vAlign w:val="center"/>
          </w:tcPr>
          <w:p w:rsidR="00F87B4F" w:rsidRPr="00B75AAC" w:rsidRDefault="00F87B4F" w:rsidP="00F87B4F">
            <w:pPr>
              <w:pStyle w:val="BodyText"/>
              <w:jc w:val="center"/>
              <w:rPr>
                <w:rFonts w:ascii="Times New Roman" w:hAnsi="Times New Roman" w:cs="Times New Roman"/>
                <w:b/>
              </w:rPr>
            </w:pPr>
          </w:p>
        </w:tc>
        <w:tc>
          <w:tcPr>
            <w:tcW w:w="1586" w:type="dxa"/>
            <w:shd w:val="clear" w:color="auto" w:fill="D9D9D9" w:themeFill="background1" w:themeFillShade="D9"/>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1620" w:type="dxa"/>
            <w:shd w:val="clear" w:color="auto" w:fill="D9D9D9" w:themeFill="background1" w:themeFillShade="D9"/>
            <w:vAlign w:val="center"/>
          </w:tcPr>
          <w:p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No</w:t>
            </w:r>
          </w:p>
        </w:tc>
      </w:tr>
      <w:tr w:rsidR="00F87B4F" w:rsidRPr="00B75AAC" w:rsidTr="00E6794C">
        <w:trPr>
          <w:gridAfter w:val="1"/>
          <w:wAfter w:w="12" w:type="dxa"/>
        </w:trPr>
        <w:tc>
          <w:tcPr>
            <w:tcW w:w="2202" w:type="dxa"/>
            <w:vAlign w:val="center"/>
          </w:tcPr>
          <w:p w:rsidR="00F87B4F" w:rsidRPr="00B75AAC" w:rsidRDefault="00F87B4F" w:rsidP="00F519DB">
            <w:pPr>
              <w:pStyle w:val="ListParagraph"/>
              <w:numPr>
                <w:ilvl w:val="0"/>
                <w:numId w:val="12"/>
              </w:numPr>
              <w:spacing w:after="200" w:line="276" w:lineRule="auto"/>
              <w:rPr>
                <w:iCs/>
                <w:color w:val="000000"/>
                <w:sz w:val="22"/>
                <w:szCs w:val="22"/>
              </w:rPr>
            </w:pPr>
            <w:r w:rsidRPr="00B75AAC">
              <w:rPr>
                <w:iCs/>
                <w:color w:val="000000"/>
                <w:sz w:val="22"/>
                <w:szCs w:val="22"/>
              </w:rPr>
              <w:t>A single, state-wide ESInet</w:t>
            </w:r>
          </w:p>
        </w:tc>
        <w:tc>
          <w:tcPr>
            <w:tcW w:w="622" w:type="dxa"/>
            <w:vAlign w:val="center"/>
          </w:tcPr>
          <w:p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c>
          <w:tcPr>
            <w:tcW w:w="2185" w:type="dxa"/>
            <w:vAlign w:val="center"/>
          </w:tcPr>
          <w:p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c>
          <w:tcPr>
            <w:tcW w:w="1532" w:type="dxa"/>
            <w:vAlign w:val="center"/>
          </w:tcPr>
          <w:p w:rsidR="00F87B4F" w:rsidRPr="00B75AAC" w:rsidRDefault="00B73A49" w:rsidP="00191F6A">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rsidR="00F87B4F" w:rsidRPr="00B75AAC" w:rsidRDefault="007E2691" w:rsidP="00F87B4F">
            <w:pPr>
              <w:pStyle w:val="BodyText"/>
              <w:jc w:val="center"/>
              <w:rPr>
                <w:rFonts w:ascii="Times New Roman" w:hAnsi="Times New Roman" w:cs="Times New Roman"/>
                <w:iCs/>
                <w:color w:val="000000"/>
                <w:szCs w:val="22"/>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c>
          <w:tcPr>
            <w:tcW w:w="1620" w:type="dxa"/>
            <w:vAlign w:val="center"/>
          </w:tcPr>
          <w:p w:rsidR="00F87B4F" w:rsidRPr="00B75AAC" w:rsidRDefault="007E2691" w:rsidP="00F87B4F">
            <w:pPr>
              <w:pStyle w:val="BodyText"/>
              <w:jc w:val="center"/>
              <w:rPr>
                <w:rFonts w:ascii="Times New Roman" w:hAnsi="Times New Roman" w:cs="Times New Roman"/>
                <w:iCs/>
                <w:color w:val="000000"/>
                <w:szCs w:val="22"/>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r>
      <w:tr w:rsidR="00F87B4F" w:rsidRPr="00B75AAC" w:rsidTr="00E6794C">
        <w:trPr>
          <w:gridAfter w:val="1"/>
          <w:wAfter w:w="12" w:type="dxa"/>
        </w:trPr>
        <w:tc>
          <w:tcPr>
            <w:tcW w:w="2202" w:type="dxa"/>
            <w:vAlign w:val="center"/>
          </w:tcPr>
          <w:p w:rsidR="00F87B4F" w:rsidRPr="00B75AAC" w:rsidRDefault="00F87B4F" w:rsidP="00F87B4F">
            <w:pPr>
              <w:pStyle w:val="ListParagraph"/>
              <w:numPr>
                <w:ilvl w:val="0"/>
                <w:numId w:val="12"/>
              </w:numPr>
              <w:spacing w:after="200" w:line="276" w:lineRule="auto"/>
              <w:rPr>
                <w:iCs/>
                <w:color w:val="000000"/>
                <w:sz w:val="22"/>
                <w:szCs w:val="22"/>
              </w:rPr>
            </w:pPr>
            <w:r w:rsidRPr="00B75AAC">
              <w:rPr>
                <w:iCs/>
                <w:color w:val="000000"/>
                <w:sz w:val="22"/>
                <w:szCs w:val="22"/>
              </w:rPr>
              <w:t>Local (</w:t>
            </w:r>
            <w:r w:rsidRPr="00DD2B8D">
              <w:rPr>
                <w:i/>
                <w:iCs/>
                <w:color w:val="000000"/>
                <w:sz w:val="22"/>
                <w:szCs w:val="22"/>
              </w:rPr>
              <w:t>e.g.</w:t>
            </w:r>
            <w:r w:rsidRPr="00B75AAC">
              <w:rPr>
                <w:iCs/>
                <w:color w:val="000000"/>
                <w:sz w:val="22"/>
                <w:szCs w:val="22"/>
              </w:rPr>
              <w:t>, county) ESInet</w:t>
            </w:r>
          </w:p>
        </w:tc>
        <w:tc>
          <w:tcPr>
            <w:tcW w:w="622" w:type="dxa"/>
            <w:vAlign w:val="center"/>
          </w:tcPr>
          <w:p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c>
          <w:tcPr>
            <w:tcW w:w="2185" w:type="dxa"/>
            <w:vAlign w:val="center"/>
          </w:tcPr>
          <w:p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c>
          <w:tcPr>
            <w:tcW w:w="1532" w:type="dxa"/>
            <w:vAlign w:val="center"/>
          </w:tcPr>
          <w:p w:rsidR="00F87B4F" w:rsidRPr="00B75AAC" w:rsidRDefault="00B73A49" w:rsidP="00191F6A">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rsidR="00F87B4F" w:rsidRPr="00B75AAC" w:rsidRDefault="002E6D11" w:rsidP="00F87B4F">
            <w:pPr>
              <w:pStyle w:val="BodyText"/>
              <w:jc w:val="center"/>
              <w:rPr>
                <w:rFonts w:ascii="Times New Roman" w:hAnsi="Times New Roman" w:cs="Times New Roman"/>
                <w:iCs/>
                <w:color w:val="000000"/>
                <w:szCs w:val="22"/>
              </w:rPr>
            </w:pPr>
            <w:r>
              <w:rPr>
                <w:b/>
                <w:szCs w:val="22"/>
              </w:rPr>
              <w:fldChar w:fldCharType="begin">
                <w:ffData>
                  <w:name w:val=""/>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c>
          <w:tcPr>
            <w:tcW w:w="1620" w:type="dxa"/>
            <w:vAlign w:val="center"/>
          </w:tcPr>
          <w:p w:rsidR="00F87B4F"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r>
      <w:tr w:rsidR="00F87B4F" w:rsidRPr="00B75AAC" w:rsidTr="00E6794C">
        <w:trPr>
          <w:gridAfter w:val="1"/>
          <w:wAfter w:w="12" w:type="dxa"/>
          <w:trHeight w:val="347"/>
        </w:trPr>
        <w:tc>
          <w:tcPr>
            <w:tcW w:w="2202" w:type="dxa"/>
            <w:vAlign w:val="center"/>
          </w:tcPr>
          <w:p w:rsidR="00F87B4F" w:rsidRPr="00B75AAC" w:rsidRDefault="00F87B4F" w:rsidP="00F519DB">
            <w:pPr>
              <w:pStyle w:val="ListParagraph"/>
              <w:numPr>
                <w:ilvl w:val="0"/>
                <w:numId w:val="12"/>
              </w:numPr>
              <w:spacing w:after="200" w:line="276" w:lineRule="auto"/>
              <w:rPr>
                <w:iCs/>
                <w:color w:val="000000"/>
                <w:sz w:val="22"/>
                <w:szCs w:val="22"/>
              </w:rPr>
            </w:pPr>
            <w:r w:rsidRPr="00B75AAC">
              <w:rPr>
                <w:sz w:val="22"/>
                <w:szCs w:val="22"/>
              </w:rPr>
              <w:t>Regional ESInets</w:t>
            </w:r>
          </w:p>
        </w:tc>
        <w:tc>
          <w:tcPr>
            <w:tcW w:w="622" w:type="dxa"/>
            <w:vAlign w:val="center"/>
          </w:tcPr>
          <w:p w:rsidR="00F87B4F" w:rsidRPr="00B75AAC" w:rsidRDefault="002E6D11" w:rsidP="00F519DB">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c>
          <w:tcPr>
            <w:tcW w:w="2185" w:type="dxa"/>
            <w:vAlign w:val="center"/>
          </w:tcPr>
          <w:p w:rsidR="00F87B4F" w:rsidRPr="00B75AAC" w:rsidRDefault="002E6D11" w:rsidP="00F519DB">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c>
          <w:tcPr>
            <w:tcW w:w="1532" w:type="dxa"/>
          </w:tcPr>
          <w:p w:rsidR="00DD2B8D" w:rsidRDefault="00DD2B8D" w:rsidP="00181828">
            <w:pPr>
              <w:spacing w:after="200" w:line="276" w:lineRule="auto"/>
              <w:rPr>
                <w:iCs/>
                <w:color w:val="000000"/>
                <w:sz w:val="16"/>
                <w:szCs w:val="16"/>
              </w:rPr>
            </w:pPr>
          </w:p>
          <w:p w:rsidR="00DD2B8D" w:rsidRDefault="00DD2B8D" w:rsidP="00181828">
            <w:pPr>
              <w:spacing w:after="200" w:line="276" w:lineRule="auto"/>
              <w:rPr>
                <w:iCs/>
                <w:color w:val="000000"/>
                <w:sz w:val="16"/>
                <w:szCs w:val="16"/>
              </w:rPr>
            </w:pPr>
          </w:p>
          <w:p w:rsidR="00F87B4F" w:rsidRDefault="00F87B4F" w:rsidP="00181828">
            <w:pPr>
              <w:spacing w:after="200" w:line="276" w:lineRule="auto"/>
              <w:rPr>
                <w:iCs/>
                <w:color w:val="000000"/>
                <w:sz w:val="16"/>
                <w:szCs w:val="16"/>
              </w:rPr>
            </w:pPr>
            <w:r w:rsidRPr="00B75AAC">
              <w:rPr>
                <w:iCs/>
                <w:color w:val="000000"/>
                <w:sz w:val="16"/>
                <w:szCs w:val="16"/>
              </w:rPr>
              <w:t xml:space="preserve">[If more than one Regional ESInet is in operation, in the space </w:t>
            </w:r>
            <w:proofErr w:type="gramStart"/>
            <w:r w:rsidRPr="00B75AAC">
              <w:rPr>
                <w:iCs/>
                <w:color w:val="000000"/>
                <w:sz w:val="16"/>
                <w:szCs w:val="16"/>
              </w:rPr>
              <w:t>below,  provide</w:t>
            </w:r>
            <w:proofErr w:type="gramEnd"/>
            <w:r w:rsidRPr="00B75AAC">
              <w:rPr>
                <w:iCs/>
                <w:color w:val="000000"/>
                <w:sz w:val="16"/>
                <w:szCs w:val="16"/>
              </w:rPr>
              <w:t xml:space="preserve"> the total PSAPs operating on each ESInet]</w:t>
            </w:r>
          </w:p>
          <w:p w:rsidR="00BE0661" w:rsidRPr="00B75AAC" w:rsidRDefault="00BE0661" w:rsidP="00181828">
            <w:pPr>
              <w:spacing w:after="200" w:line="276" w:lineRule="auto"/>
              <w:rPr>
                <w:iCs/>
                <w:color w:val="000000"/>
                <w:sz w:val="16"/>
                <w:szCs w:val="16"/>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rsidR="00F87B4F"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c>
          <w:tcPr>
            <w:tcW w:w="1620" w:type="dxa"/>
            <w:vAlign w:val="center"/>
          </w:tcPr>
          <w:p w:rsidR="00F87B4F"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r>
      <w:tr w:rsidR="004373DE" w:rsidRPr="00B75AAC" w:rsidTr="00E6794C">
        <w:trPr>
          <w:gridAfter w:val="1"/>
          <w:wAfter w:w="12" w:type="dxa"/>
          <w:trHeight w:val="346"/>
        </w:trPr>
        <w:tc>
          <w:tcPr>
            <w:tcW w:w="5009" w:type="dxa"/>
            <w:gridSpan w:val="3"/>
            <w:vAlign w:val="center"/>
          </w:tcPr>
          <w:p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w:t>
            </w:r>
            <w:r w:rsidRPr="00B75AAC">
              <w:rPr>
                <w:rFonts w:ascii="Times New Roman" w:hAnsi="Times New Roman" w:cs="Times New Roman"/>
                <w:szCs w:val="22"/>
              </w:rPr>
              <w:t>:</w:t>
            </w:r>
          </w:p>
          <w:p w:rsidR="004373DE" w:rsidRPr="00E6794C" w:rsidRDefault="008C562C" w:rsidP="004373DE">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4373DE" w:rsidRPr="00191F6A" w:rsidRDefault="00B73A49" w:rsidP="00191F6A">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rsidR="004373DE" w:rsidRPr="00B75AAC" w:rsidRDefault="002E6D11" w:rsidP="00F87B4F">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c>
          <w:tcPr>
            <w:tcW w:w="1620" w:type="dxa"/>
            <w:vAlign w:val="center"/>
          </w:tcPr>
          <w:p w:rsidR="004373DE"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r>
      <w:tr w:rsidR="004373DE" w:rsidRPr="00B75AAC" w:rsidTr="00E6794C">
        <w:trPr>
          <w:gridAfter w:val="1"/>
          <w:wAfter w:w="12" w:type="dxa"/>
          <w:trHeight w:val="346"/>
        </w:trPr>
        <w:tc>
          <w:tcPr>
            <w:tcW w:w="5009" w:type="dxa"/>
            <w:gridSpan w:val="3"/>
            <w:vAlign w:val="center"/>
          </w:tcPr>
          <w:p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lastRenderedPageBreak/>
              <w:t>Name of Regional ESInet</w:t>
            </w:r>
            <w:r w:rsidR="00086106">
              <w:rPr>
                <w:rFonts w:ascii="Times New Roman" w:hAnsi="Times New Roman" w:cs="Times New Roman"/>
                <w:szCs w:val="22"/>
              </w:rPr>
              <w:t xml:space="preserve"> 2</w:t>
            </w:r>
            <w:r w:rsidRPr="00B75AAC">
              <w:rPr>
                <w:rFonts w:ascii="Times New Roman" w:hAnsi="Times New Roman" w:cs="Times New Roman"/>
                <w:szCs w:val="22"/>
              </w:rPr>
              <w:t>:</w:t>
            </w:r>
          </w:p>
          <w:p w:rsidR="004373DE" w:rsidRPr="00E6794C" w:rsidRDefault="008C562C" w:rsidP="004373DE">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4373DE" w:rsidRPr="00191F6A" w:rsidRDefault="00B73A49" w:rsidP="00191F6A">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rsidR="004373DE" w:rsidRPr="00B75AAC" w:rsidRDefault="002E6D11" w:rsidP="00F87B4F">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c>
          <w:tcPr>
            <w:tcW w:w="1620" w:type="dxa"/>
            <w:vAlign w:val="center"/>
          </w:tcPr>
          <w:p w:rsidR="004373DE"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r>
      <w:tr w:rsidR="0041119A"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41119A" w:rsidRPr="00B75AAC" w:rsidRDefault="0041119A"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w:t>
            </w:r>
            <w:r w:rsidRPr="00B75AAC">
              <w:rPr>
                <w:rFonts w:ascii="Times New Roman" w:hAnsi="Times New Roman" w:cs="Times New Roman"/>
                <w:szCs w:val="22"/>
              </w:rPr>
              <w:t>:</w:t>
            </w:r>
          </w:p>
          <w:p w:rsidR="0041119A" w:rsidRPr="00E6794C" w:rsidRDefault="008C562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41119A" w:rsidRPr="00191F6A" w:rsidRDefault="0041119A"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41119A" w:rsidRPr="00B75AAC" w:rsidRDefault="0041119A"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c>
          <w:tcPr>
            <w:tcW w:w="1620" w:type="dxa"/>
          </w:tcPr>
          <w:p w:rsidR="0041119A" w:rsidRPr="00B75AAC" w:rsidRDefault="0041119A"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4</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5</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6</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7</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8</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9</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10</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11</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lastRenderedPageBreak/>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12</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13</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14</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15</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16</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17</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18</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19</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20</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21</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lastRenderedPageBreak/>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lastRenderedPageBreak/>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22</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23</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24</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25</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26</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27</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28</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29</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30</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31</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lastRenderedPageBreak/>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lastRenderedPageBreak/>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32</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33</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34</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r>
      <w:tr w:rsidR="001638BB" w:rsidRPr="00B75AAC" w:rsidTr="00A738FA">
        <w:tblPrEx>
          <w:tblCellMar>
            <w:top w:w="0" w:type="dxa"/>
            <w:left w:w="108" w:type="dxa"/>
            <w:bottom w:w="0" w:type="dxa"/>
            <w:right w:w="108" w:type="dxa"/>
          </w:tblCellMar>
        </w:tblPrEx>
        <w:trPr>
          <w:gridAfter w:val="1"/>
          <w:wAfter w:w="12" w:type="dxa"/>
          <w:trHeight w:val="346"/>
        </w:trPr>
        <w:tc>
          <w:tcPr>
            <w:tcW w:w="5009" w:type="dxa"/>
            <w:gridSpan w:val="3"/>
            <w:vAlign w:val="center"/>
          </w:tcPr>
          <w:p w:rsidR="001638BB" w:rsidRPr="00B75AAC" w:rsidRDefault="001638BB"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35</w:t>
            </w:r>
            <w:r w:rsidRPr="00B75AAC">
              <w:rPr>
                <w:rFonts w:ascii="Times New Roman" w:hAnsi="Times New Roman" w:cs="Times New Roman"/>
                <w:szCs w:val="22"/>
              </w:rPr>
              <w:t>:</w:t>
            </w:r>
          </w:p>
          <w:p w:rsidR="001638BB" w:rsidRPr="00E6794C" w:rsidRDefault="001638BB"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1638BB" w:rsidRPr="00191F6A" w:rsidRDefault="001638BB"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rsidR="001638BB" w:rsidRPr="00B75AAC" w:rsidRDefault="001638BB"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c>
          <w:tcPr>
            <w:tcW w:w="1620" w:type="dxa"/>
            <w:vAlign w:val="center"/>
          </w:tcPr>
          <w:p w:rsidR="001638BB" w:rsidRPr="00B75AAC" w:rsidRDefault="001638BB"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619E1">
              <w:rPr>
                <w:b/>
                <w:szCs w:val="22"/>
              </w:rPr>
            </w:r>
            <w:r w:rsidR="000619E1">
              <w:rPr>
                <w:b/>
                <w:szCs w:val="22"/>
              </w:rPr>
              <w:fldChar w:fldCharType="separate"/>
            </w:r>
            <w:r>
              <w:rPr>
                <w:b/>
                <w:szCs w:val="22"/>
              </w:rPr>
              <w:fldChar w:fldCharType="end"/>
            </w:r>
          </w:p>
        </w:tc>
      </w:tr>
    </w:tbl>
    <w:p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rsidTr="00ED40C3">
        <w:trPr>
          <w:jc w:val="center"/>
        </w:trPr>
        <w:tc>
          <w:tcPr>
            <w:tcW w:w="9535" w:type="dxa"/>
            <w:shd w:val="clear" w:color="auto" w:fill="D9D9D9" w:themeFill="background1" w:themeFillShade="D9"/>
            <w:vAlign w:val="center"/>
          </w:tcPr>
          <w:p w:rsidR="000D1688" w:rsidRPr="00B75AAC" w:rsidRDefault="000D1688" w:rsidP="00ED40C3">
            <w:pPr>
              <w:tabs>
                <w:tab w:val="left" w:pos="630"/>
              </w:tabs>
              <w:spacing w:after="120"/>
              <w:rPr>
                <w:b/>
                <w:iCs/>
                <w:color w:val="000000"/>
                <w:sz w:val="22"/>
                <w:szCs w:val="22"/>
              </w:rPr>
            </w:pPr>
            <w:r>
              <w:rPr>
                <w:b/>
                <w:iCs/>
                <w:color w:val="000000"/>
                <w:sz w:val="22"/>
                <w:szCs w:val="22"/>
              </w:rPr>
              <w:t>Addendum Section I3</w:t>
            </w:r>
          </w:p>
        </w:tc>
      </w:tr>
      <w:tr w:rsidR="000D1688" w:rsidRPr="00B75AAC" w:rsidTr="000D1688">
        <w:trPr>
          <w:trHeight w:val="791"/>
          <w:jc w:val="center"/>
        </w:trPr>
        <w:tc>
          <w:tcPr>
            <w:tcW w:w="9535" w:type="dxa"/>
          </w:tcPr>
          <w:p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0D1688" w:rsidRPr="00B75AAC" w:rsidRDefault="000D1688" w:rsidP="002C7794">
      <w:pPr>
        <w:spacing w:after="120"/>
        <w:rPr>
          <w:iCs/>
          <w:color w:val="000000"/>
          <w:sz w:val="22"/>
          <w:szCs w:val="22"/>
        </w:rPr>
      </w:pPr>
    </w:p>
    <w:p w:rsidR="001419C8" w:rsidRPr="00B75AAC" w:rsidRDefault="001419C8" w:rsidP="00351A7C">
      <w:pPr>
        <w:numPr>
          <w:ilvl w:val="0"/>
          <w:numId w:val="22"/>
        </w:numPr>
        <w:spacing w:after="120"/>
        <w:rPr>
          <w:b/>
          <w:iCs/>
          <w:color w:val="000000"/>
          <w:sz w:val="22"/>
          <w:szCs w:val="22"/>
        </w:rPr>
      </w:pPr>
      <w:r w:rsidRPr="00B75AAC">
        <w:rPr>
          <w:b/>
          <w:iCs/>
          <w:color w:val="000000"/>
          <w:sz w:val="22"/>
          <w:szCs w:val="22"/>
        </w:rPr>
        <w:t xml:space="preserve">Please provide a description of any NG911 projects completed or underway during the annual period ending </w:t>
      </w:r>
      <w:r w:rsidR="008C2193">
        <w:rPr>
          <w:b/>
          <w:iCs/>
          <w:color w:val="000000"/>
          <w:sz w:val="22"/>
          <w:szCs w:val="22"/>
        </w:rPr>
        <w:t>December 31, 201</w:t>
      </w:r>
      <w:r w:rsidR="00CC6E98">
        <w:rPr>
          <w:b/>
          <w:iCs/>
          <w:color w:val="000000"/>
          <w:sz w:val="22"/>
          <w:szCs w:val="22"/>
        </w:rPr>
        <w:t>9</w:t>
      </w:r>
      <w:r w:rsidRPr="00B75AAC">
        <w:rPr>
          <w:b/>
          <w:iCs/>
          <w:color w:val="000000"/>
          <w:sz w:val="22"/>
          <w:szCs w:val="22"/>
        </w:rPr>
        <w:t>.</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9576"/>
      </w:tblGrid>
      <w:tr w:rsidR="001419C8" w:rsidRPr="00B75AAC" w:rsidTr="000D1688">
        <w:trPr>
          <w:trHeight w:val="917"/>
        </w:trPr>
        <w:tc>
          <w:tcPr>
            <w:tcW w:w="9576" w:type="dxa"/>
          </w:tcPr>
          <w:p w:rsidR="001419C8" w:rsidRPr="00B75AAC" w:rsidRDefault="00B73A49" w:rsidP="0012012C">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2012C">
              <w:rPr>
                <w:sz w:val="24"/>
                <w:szCs w:val="22"/>
                <w:highlight w:val="lightGray"/>
              </w:rPr>
              <w:t> </w:t>
            </w:r>
            <w:r w:rsidR="0012012C">
              <w:rPr>
                <w:sz w:val="24"/>
                <w:szCs w:val="22"/>
                <w:highlight w:val="lightGray"/>
              </w:rPr>
              <w:t> </w:t>
            </w:r>
            <w:r w:rsidR="0012012C">
              <w:rPr>
                <w:sz w:val="24"/>
                <w:szCs w:val="22"/>
                <w:highlight w:val="lightGray"/>
              </w:rPr>
              <w:t> </w:t>
            </w:r>
            <w:r w:rsidR="0012012C">
              <w:rPr>
                <w:sz w:val="24"/>
                <w:szCs w:val="22"/>
                <w:highlight w:val="lightGray"/>
              </w:rPr>
              <w:t> </w:t>
            </w:r>
            <w:r w:rsidR="0012012C">
              <w:rPr>
                <w:sz w:val="24"/>
                <w:szCs w:val="22"/>
                <w:highlight w:val="lightGray"/>
              </w:rPr>
              <w:t> </w:t>
            </w:r>
            <w:r w:rsidRPr="00B4337B">
              <w:rPr>
                <w:sz w:val="24"/>
                <w:szCs w:val="22"/>
                <w:highlight w:val="lightGray"/>
              </w:rPr>
              <w:fldChar w:fldCharType="end"/>
            </w:r>
          </w:p>
        </w:tc>
      </w:tr>
    </w:tbl>
    <w:p w:rsidR="000D1688" w:rsidRPr="00443E01" w:rsidRDefault="000D1688" w:rsidP="001419C8">
      <w:pPr>
        <w:spacing w:after="120"/>
        <w:rPr>
          <w:iCs/>
          <w:color w:val="000000"/>
          <w:sz w:val="16"/>
          <w:szCs w:val="16"/>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5155"/>
        <w:gridCol w:w="4421"/>
      </w:tblGrid>
      <w:tr w:rsidR="00877B92" w:rsidRPr="00B75AAC" w:rsidTr="00191F6A">
        <w:trPr>
          <w:trHeight w:val="638"/>
        </w:trPr>
        <w:tc>
          <w:tcPr>
            <w:tcW w:w="5155"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Total PSAPs</w:t>
            </w:r>
          </w:p>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Accepting Texts</w:t>
            </w:r>
          </w:p>
        </w:tc>
      </w:tr>
      <w:tr w:rsidR="00877B92" w:rsidRPr="00B75AAC" w:rsidTr="00A738FA">
        <w:tc>
          <w:tcPr>
            <w:tcW w:w="5155" w:type="dxa"/>
          </w:tcPr>
          <w:p w:rsidR="00877B92" w:rsidRPr="00B75AAC" w:rsidRDefault="006E1944" w:rsidP="002F26CA">
            <w:pPr>
              <w:pStyle w:val="ListParagraph"/>
              <w:numPr>
                <w:ilvl w:val="0"/>
                <w:numId w:val="22"/>
              </w:numPr>
              <w:spacing w:after="120"/>
              <w:rPr>
                <w:b/>
                <w:iCs/>
                <w:color w:val="000000"/>
                <w:sz w:val="22"/>
                <w:szCs w:val="22"/>
              </w:rPr>
            </w:pPr>
            <w:r>
              <w:rPr>
                <w:b/>
                <w:iCs/>
                <w:color w:val="000000"/>
                <w:sz w:val="22"/>
                <w:szCs w:val="22"/>
              </w:rPr>
              <w:t xml:space="preserve">During the </w:t>
            </w:r>
            <w:r w:rsidR="00877B92" w:rsidRPr="00B75AAC">
              <w:rPr>
                <w:b/>
                <w:iCs/>
                <w:color w:val="000000"/>
                <w:sz w:val="22"/>
                <w:szCs w:val="22"/>
              </w:rPr>
              <w:t xml:space="preserve">annual period ending </w:t>
            </w:r>
            <w:r w:rsidR="008C2193">
              <w:rPr>
                <w:b/>
                <w:iCs/>
                <w:color w:val="000000"/>
                <w:sz w:val="22"/>
                <w:szCs w:val="22"/>
              </w:rPr>
              <w:t>December 31, 201</w:t>
            </w:r>
            <w:r w:rsidR="00CC6E98">
              <w:rPr>
                <w:b/>
                <w:iCs/>
                <w:color w:val="000000"/>
                <w:sz w:val="22"/>
                <w:szCs w:val="22"/>
              </w:rPr>
              <w:t>9</w:t>
            </w:r>
            <w:r w:rsidR="00877B92" w:rsidRPr="00B75AAC">
              <w:rPr>
                <w:b/>
                <w:iCs/>
                <w:color w:val="000000"/>
                <w:sz w:val="22"/>
                <w:szCs w:val="22"/>
              </w:rPr>
              <w:t>, how many PSAPs within your state implemented text-to-911 and are accepting texts?</w:t>
            </w:r>
          </w:p>
        </w:tc>
        <w:tc>
          <w:tcPr>
            <w:tcW w:w="4421" w:type="dxa"/>
            <w:vAlign w:val="center"/>
          </w:tcPr>
          <w:p w:rsidR="00877B92" w:rsidRPr="00B75AAC" w:rsidRDefault="00B73A49" w:rsidP="00BF00B3">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BF00B3">
              <w:rPr>
                <w:highlight w:val="lightGray"/>
              </w:rPr>
              <w:t>0 were implemented in 2019</w:t>
            </w:r>
            <w:r w:rsidRPr="00B4337B">
              <w:rPr>
                <w:sz w:val="24"/>
                <w:szCs w:val="22"/>
                <w:highlight w:val="lightGray"/>
              </w:rPr>
              <w:fldChar w:fldCharType="end"/>
            </w:r>
          </w:p>
        </w:tc>
      </w:tr>
      <w:tr w:rsidR="00877B92" w:rsidRPr="00B75AAC" w:rsidTr="00191F6A">
        <w:tc>
          <w:tcPr>
            <w:tcW w:w="5155"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lastRenderedPageBreak/>
              <w:t>Question</w:t>
            </w:r>
          </w:p>
        </w:tc>
        <w:tc>
          <w:tcPr>
            <w:tcW w:w="4421"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Estimated Number of PSAPs</w:t>
            </w:r>
          </w:p>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that will Become Text Capable</w:t>
            </w:r>
          </w:p>
        </w:tc>
      </w:tr>
      <w:tr w:rsidR="00877B92" w:rsidRPr="00B75AAC" w:rsidTr="00A738FA">
        <w:tc>
          <w:tcPr>
            <w:tcW w:w="5155" w:type="dxa"/>
          </w:tcPr>
          <w:p w:rsidR="00877B92" w:rsidRPr="00B75AAC" w:rsidRDefault="00877B92" w:rsidP="002F26CA">
            <w:pPr>
              <w:pStyle w:val="ListParagraph"/>
              <w:numPr>
                <w:ilvl w:val="0"/>
                <w:numId w:val="22"/>
              </w:numPr>
              <w:spacing w:after="120"/>
              <w:rPr>
                <w:b/>
                <w:iCs/>
                <w:color w:val="000000"/>
                <w:sz w:val="22"/>
                <w:szCs w:val="22"/>
              </w:rPr>
            </w:pPr>
            <w:r w:rsidRPr="00B75AAC">
              <w:rPr>
                <w:b/>
                <w:iCs/>
                <w:color w:val="000000"/>
                <w:sz w:val="22"/>
                <w:szCs w:val="22"/>
              </w:rPr>
              <w:t xml:space="preserve">In the next annual period ending December 31, </w:t>
            </w:r>
            <w:r w:rsidR="00191F6A">
              <w:rPr>
                <w:b/>
                <w:iCs/>
                <w:color w:val="000000"/>
                <w:sz w:val="22"/>
                <w:szCs w:val="22"/>
              </w:rPr>
              <w:t>20</w:t>
            </w:r>
            <w:r w:rsidR="00800C03">
              <w:rPr>
                <w:b/>
                <w:iCs/>
                <w:color w:val="000000"/>
                <w:sz w:val="22"/>
                <w:szCs w:val="22"/>
              </w:rPr>
              <w:t>20</w:t>
            </w:r>
            <w:r w:rsidRPr="00B75AAC">
              <w:rPr>
                <w:b/>
                <w:iCs/>
                <w:color w:val="000000"/>
                <w:sz w:val="22"/>
                <w:szCs w:val="22"/>
              </w:rPr>
              <w:t>, how many PSAPs do you anticipate will become text capable?</w:t>
            </w:r>
          </w:p>
        </w:tc>
        <w:tc>
          <w:tcPr>
            <w:tcW w:w="4421" w:type="dxa"/>
            <w:vAlign w:val="center"/>
          </w:tcPr>
          <w:p w:rsidR="00877B92" w:rsidRPr="00B75AAC" w:rsidRDefault="00B73A49" w:rsidP="001419C8">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BF00B3">
              <w:rPr>
                <w:highlight w:val="lightGray"/>
              </w:rPr>
              <w:t>0</w:t>
            </w:r>
            <w:r w:rsidRPr="00B4337B">
              <w:rPr>
                <w:sz w:val="24"/>
                <w:szCs w:val="22"/>
                <w:highlight w:val="lightGray"/>
              </w:rPr>
              <w:fldChar w:fldCharType="end"/>
            </w:r>
          </w:p>
        </w:tc>
      </w:tr>
    </w:tbl>
    <w:p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rsidTr="00ED40C3">
        <w:trPr>
          <w:jc w:val="center"/>
        </w:trPr>
        <w:tc>
          <w:tcPr>
            <w:tcW w:w="9535" w:type="dxa"/>
            <w:shd w:val="clear" w:color="auto" w:fill="D9D9D9" w:themeFill="background1" w:themeFillShade="D9"/>
            <w:vAlign w:val="center"/>
          </w:tcPr>
          <w:p w:rsidR="000D1688" w:rsidRPr="00B75AAC" w:rsidRDefault="000D1688" w:rsidP="00ED40C3">
            <w:pPr>
              <w:tabs>
                <w:tab w:val="left" w:pos="630"/>
              </w:tabs>
              <w:spacing w:after="120"/>
              <w:rPr>
                <w:b/>
                <w:iCs/>
                <w:color w:val="000000"/>
                <w:sz w:val="22"/>
                <w:szCs w:val="22"/>
              </w:rPr>
            </w:pPr>
            <w:r>
              <w:rPr>
                <w:b/>
                <w:iCs/>
                <w:color w:val="000000"/>
                <w:sz w:val="22"/>
                <w:szCs w:val="22"/>
              </w:rPr>
              <w:t>Addendum Section I5</w:t>
            </w:r>
          </w:p>
        </w:tc>
      </w:tr>
      <w:tr w:rsidR="000D1688" w:rsidRPr="00B75AAC" w:rsidTr="000D1688">
        <w:trPr>
          <w:trHeight w:val="854"/>
          <w:jc w:val="center"/>
        </w:trPr>
        <w:tc>
          <w:tcPr>
            <w:tcW w:w="9535" w:type="dxa"/>
          </w:tcPr>
          <w:p w:rsidR="00BF00B3" w:rsidRPr="00BF00B3" w:rsidRDefault="000D1688" w:rsidP="00BF00B3">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p>
          <w:p w:rsidR="000D1688" w:rsidRPr="00B75AAC" w:rsidRDefault="00BF00B3" w:rsidP="00BF00B3">
            <w:pPr>
              <w:tabs>
                <w:tab w:val="left" w:pos="630"/>
              </w:tabs>
              <w:spacing w:after="120"/>
              <w:rPr>
                <w:iCs/>
                <w:color w:val="000000"/>
                <w:sz w:val="22"/>
                <w:szCs w:val="22"/>
              </w:rPr>
            </w:pPr>
            <w:r w:rsidRPr="00BF00B3">
              <w:t>24 (all PSAPs) are accepting text to 911</w:t>
            </w:r>
            <w:r w:rsidR="000D1688" w:rsidRPr="00B4337B">
              <w:rPr>
                <w:sz w:val="24"/>
                <w:szCs w:val="22"/>
                <w:highlight w:val="lightGray"/>
              </w:rPr>
              <w:fldChar w:fldCharType="end"/>
            </w:r>
          </w:p>
        </w:tc>
      </w:tr>
    </w:tbl>
    <w:p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rsidTr="00ED40C3">
        <w:trPr>
          <w:jc w:val="center"/>
        </w:trPr>
        <w:tc>
          <w:tcPr>
            <w:tcW w:w="9535" w:type="dxa"/>
            <w:shd w:val="clear" w:color="auto" w:fill="D9D9D9" w:themeFill="background1" w:themeFillShade="D9"/>
            <w:vAlign w:val="center"/>
          </w:tcPr>
          <w:p w:rsidR="000D1688" w:rsidRPr="00B75AAC" w:rsidRDefault="000D1688" w:rsidP="00ED40C3">
            <w:pPr>
              <w:tabs>
                <w:tab w:val="left" w:pos="630"/>
              </w:tabs>
              <w:spacing w:after="120"/>
              <w:rPr>
                <w:b/>
                <w:iCs/>
                <w:color w:val="000000"/>
                <w:sz w:val="22"/>
                <w:szCs w:val="22"/>
              </w:rPr>
            </w:pPr>
            <w:r>
              <w:rPr>
                <w:b/>
                <w:iCs/>
                <w:color w:val="000000"/>
                <w:sz w:val="22"/>
                <w:szCs w:val="22"/>
              </w:rPr>
              <w:t>Addendum Section I6</w:t>
            </w:r>
          </w:p>
        </w:tc>
      </w:tr>
      <w:tr w:rsidR="000D1688" w:rsidRPr="00B75AAC" w:rsidTr="000D1688">
        <w:trPr>
          <w:trHeight w:val="692"/>
          <w:jc w:val="center"/>
        </w:trPr>
        <w:tc>
          <w:tcPr>
            <w:tcW w:w="9535" w:type="dxa"/>
          </w:tcPr>
          <w:p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0D1688" w:rsidRPr="00443E01" w:rsidRDefault="000D1688" w:rsidP="00443E01">
      <w:pPr>
        <w:spacing w:after="200" w:line="276" w:lineRule="auto"/>
        <w:rPr>
          <w:iCs/>
          <w:color w:val="000000"/>
          <w:sz w:val="16"/>
          <w:szCs w:val="16"/>
        </w:rPr>
      </w:pPr>
    </w:p>
    <w:p w:rsidR="001F52BE" w:rsidRPr="00443E01" w:rsidRDefault="00D959C0" w:rsidP="00443E01">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323FA6" w:rsidRPr="00B75AAC">
        <w:rPr>
          <w:b/>
          <w:iCs/>
          <w:color w:val="000000"/>
          <w:sz w:val="22"/>
          <w:szCs w:val="22"/>
          <w:u w:val="single"/>
        </w:rPr>
        <w:t>Cybersecurity E</w:t>
      </w:r>
      <w:r w:rsidR="001F52BE" w:rsidRPr="00B75AAC">
        <w:rPr>
          <w:b/>
          <w:iCs/>
          <w:color w:val="000000"/>
          <w:sz w:val="22"/>
          <w:szCs w:val="22"/>
          <w:u w:val="single"/>
        </w:rPr>
        <w:t>xpenditures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3974"/>
        <w:gridCol w:w="1170"/>
        <w:gridCol w:w="1170"/>
        <w:gridCol w:w="3073"/>
      </w:tblGrid>
      <w:tr w:rsidR="00424639" w:rsidRPr="00B75AAC" w:rsidTr="006B377B">
        <w:trPr>
          <w:trHeight w:val="656"/>
          <w:jc w:val="center"/>
        </w:trPr>
        <w:tc>
          <w:tcPr>
            <w:tcW w:w="3974" w:type="dxa"/>
            <w:tcBorders>
              <w:top w:val="single" w:sz="4" w:space="0" w:color="auto"/>
              <w:bottom w:val="single" w:sz="4" w:space="0" w:color="auto"/>
              <w:right w:val="single" w:sz="4" w:space="0" w:color="auto"/>
            </w:tcBorders>
            <w:shd w:val="clear" w:color="auto" w:fill="D9D9D9" w:themeFill="background1" w:themeFillShade="D9"/>
            <w:vAlign w:val="center"/>
          </w:tcPr>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Question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Check the appropriate box</w:t>
            </w:r>
          </w:p>
        </w:tc>
        <w:tc>
          <w:tcPr>
            <w:tcW w:w="3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If Yes,</w:t>
            </w:r>
          </w:p>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Amount Expended ($)</w:t>
            </w:r>
          </w:p>
        </w:tc>
      </w:tr>
      <w:tr w:rsidR="00DD2B8D" w:rsidRPr="00B75AAC" w:rsidTr="000D1688">
        <w:trPr>
          <w:trHeight w:val="1007"/>
          <w:jc w:val="center"/>
        </w:trPr>
        <w:tc>
          <w:tcPr>
            <w:tcW w:w="3974" w:type="dxa"/>
            <w:tcBorders>
              <w:top w:val="single" w:sz="4" w:space="0" w:color="auto"/>
              <w:right w:val="single" w:sz="4" w:space="0" w:color="auto"/>
            </w:tcBorders>
          </w:tcPr>
          <w:p w:rsidR="00DD2B8D" w:rsidRPr="00B75AAC" w:rsidRDefault="006E1944" w:rsidP="00736FC7">
            <w:pPr>
              <w:numPr>
                <w:ilvl w:val="0"/>
                <w:numId w:val="23"/>
              </w:numPr>
              <w:spacing w:after="120"/>
              <w:rPr>
                <w:b/>
                <w:iCs/>
                <w:color w:val="000000"/>
                <w:sz w:val="22"/>
                <w:szCs w:val="22"/>
              </w:rPr>
            </w:pPr>
            <w:r>
              <w:rPr>
                <w:b/>
                <w:iCs/>
                <w:color w:val="000000"/>
                <w:sz w:val="22"/>
                <w:szCs w:val="22"/>
              </w:rPr>
              <w:t>During t</w:t>
            </w:r>
            <w:r w:rsidR="00DD2B8D" w:rsidRPr="00B75AAC">
              <w:rPr>
                <w:b/>
                <w:iCs/>
                <w:color w:val="000000"/>
                <w:sz w:val="22"/>
                <w:szCs w:val="22"/>
              </w:rPr>
              <w:t xml:space="preserve">he annual period ending </w:t>
            </w:r>
            <w:r w:rsidR="008C2193">
              <w:rPr>
                <w:b/>
                <w:iCs/>
                <w:color w:val="000000"/>
                <w:sz w:val="22"/>
                <w:szCs w:val="22"/>
              </w:rPr>
              <w:t>December 31, 201</w:t>
            </w:r>
            <w:r w:rsidR="00CC6E98">
              <w:rPr>
                <w:b/>
                <w:iCs/>
                <w:color w:val="000000"/>
                <w:sz w:val="22"/>
                <w:szCs w:val="22"/>
              </w:rPr>
              <w:t>9</w:t>
            </w:r>
            <w:r w:rsidR="00DD2B8D" w:rsidRPr="00B75AAC">
              <w:rPr>
                <w:b/>
                <w:iCs/>
                <w:color w:val="000000"/>
                <w:sz w:val="22"/>
                <w:szCs w:val="22"/>
              </w:rPr>
              <w:t xml:space="preserve">, </w:t>
            </w:r>
            <w:r>
              <w:rPr>
                <w:b/>
                <w:iCs/>
                <w:color w:val="000000"/>
                <w:sz w:val="22"/>
                <w:szCs w:val="22"/>
              </w:rPr>
              <w:t xml:space="preserve">did </w:t>
            </w:r>
            <w:r w:rsidR="00DD2B8D" w:rsidRPr="00B75AAC">
              <w:rPr>
                <w:b/>
                <w:iCs/>
                <w:color w:val="000000"/>
                <w:sz w:val="22"/>
                <w:szCs w:val="22"/>
              </w:rPr>
              <w:t xml:space="preserve">your state expend funds on cybersecurity programs for PSAPs? </w:t>
            </w:r>
          </w:p>
        </w:tc>
        <w:tc>
          <w:tcPr>
            <w:tcW w:w="1170" w:type="dxa"/>
            <w:tcBorders>
              <w:top w:val="single" w:sz="4" w:space="0" w:color="auto"/>
              <w:left w:val="single" w:sz="4" w:space="0" w:color="auto"/>
              <w:right w:val="single" w:sz="4" w:space="0" w:color="auto"/>
            </w:tcBorders>
            <w:vAlign w:val="center"/>
          </w:tcPr>
          <w:p w:rsidR="00DD2B8D" w:rsidRDefault="00DD2B8D" w:rsidP="00DD2B8D">
            <w:pPr>
              <w:spacing w:after="120"/>
              <w:jc w:val="center"/>
              <w:rPr>
                <w:iCs/>
                <w:color w:val="000000"/>
                <w:sz w:val="22"/>
                <w:szCs w:val="22"/>
              </w:rPr>
            </w:pPr>
            <w:r w:rsidRPr="00B75AAC">
              <w:rPr>
                <w:iCs/>
                <w:color w:val="000000"/>
                <w:sz w:val="22"/>
                <w:szCs w:val="22"/>
              </w:rPr>
              <w:t>Yes</w:t>
            </w:r>
          </w:p>
          <w:p w:rsidR="00DD2B8D" w:rsidRPr="00B75AAC" w:rsidRDefault="002E6D11" w:rsidP="00DD2B8D">
            <w:pPr>
              <w:spacing w:after="120"/>
              <w:jc w:val="center"/>
              <w:rPr>
                <w:iCs/>
                <w:color w:val="000000"/>
                <w:sz w:val="22"/>
                <w:szCs w:val="22"/>
              </w:rPr>
            </w:pPr>
            <w:r>
              <w:rPr>
                <w:b/>
                <w:sz w:val="22"/>
                <w:szCs w:val="22"/>
              </w:rPr>
              <w:fldChar w:fldCharType="begin">
                <w:ffData>
                  <w:name w:val="Check10"/>
                  <w:enabled/>
                  <w:calcOnExit w:val="0"/>
                  <w:checkBox>
                    <w:sizeAuto/>
                    <w:default w:val="0"/>
                    <w:checked/>
                  </w:checkBox>
                </w:ffData>
              </w:fldChar>
            </w:r>
            <w:r>
              <w:rPr>
                <w:b/>
                <w:sz w:val="22"/>
                <w:szCs w:val="22"/>
              </w:rPr>
              <w:instrText xml:space="preserve"> FORMCHECKBOX </w:instrText>
            </w:r>
            <w:r w:rsidR="000619E1">
              <w:rPr>
                <w:b/>
                <w:sz w:val="22"/>
                <w:szCs w:val="22"/>
              </w:rPr>
            </w:r>
            <w:r w:rsidR="000619E1">
              <w:rPr>
                <w:b/>
                <w:sz w:val="22"/>
                <w:szCs w:val="22"/>
              </w:rPr>
              <w:fldChar w:fldCharType="separate"/>
            </w:r>
            <w:r>
              <w:rPr>
                <w:b/>
                <w:sz w:val="22"/>
                <w:szCs w:val="22"/>
              </w:rPr>
              <w:fldChar w:fldCharType="end"/>
            </w:r>
          </w:p>
        </w:tc>
        <w:tc>
          <w:tcPr>
            <w:tcW w:w="1170" w:type="dxa"/>
            <w:tcBorders>
              <w:top w:val="single" w:sz="4" w:space="0" w:color="auto"/>
              <w:left w:val="single" w:sz="4" w:space="0" w:color="auto"/>
              <w:right w:val="single" w:sz="4" w:space="0" w:color="auto"/>
            </w:tcBorders>
            <w:vAlign w:val="center"/>
          </w:tcPr>
          <w:p w:rsidR="00DD2B8D" w:rsidRDefault="00DD2B8D" w:rsidP="00DD2B8D">
            <w:pPr>
              <w:spacing w:after="120"/>
              <w:jc w:val="center"/>
              <w:rPr>
                <w:iCs/>
                <w:color w:val="000000"/>
                <w:sz w:val="22"/>
                <w:szCs w:val="22"/>
              </w:rPr>
            </w:pPr>
            <w:r w:rsidRPr="00B75AAC">
              <w:rPr>
                <w:iCs/>
                <w:color w:val="000000"/>
                <w:sz w:val="22"/>
                <w:szCs w:val="22"/>
              </w:rPr>
              <w:t>No</w:t>
            </w:r>
          </w:p>
          <w:p w:rsidR="00DD2B8D" w:rsidRPr="00B75AAC" w:rsidRDefault="002E6D11" w:rsidP="00DD2B8D">
            <w:pPr>
              <w:spacing w:after="120"/>
              <w:jc w:val="center"/>
              <w:rPr>
                <w:iCs/>
                <w:color w:val="000000"/>
                <w:sz w:val="22"/>
                <w:szCs w:val="22"/>
              </w:rPr>
            </w:pPr>
            <w:r>
              <w:rPr>
                <w:b/>
                <w:sz w:val="22"/>
                <w:szCs w:val="22"/>
              </w:rPr>
              <w:fldChar w:fldCharType="begin">
                <w:ffData>
                  <w:name w:val="Check10"/>
                  <w:enabled/>
                  <w:calcOnExit w:val="0"/>
                  <w:checkBox>
                    <w:sizeAuto/>
                    <w:default w:val="0"/>
                  </w:checkBox>
                </w:ffData>
              </w:fldChar>
            </w:r>
            <w:r>
              <w:rPr>
                <w:b/>
                <w:sz w:val="22"/>
                <w:szCs w:val="22"/>
              </w:rPr>
              <w:instrText xml:space="preserve"> FORMCHECKBOX </w:instrText>
            </w:r>
            <w:r w:rsidR="000619E1">
              <w:rPr>
                <w:b/>
                <w:sz w:val="22"/>
                <w:szCs w:val="22"/>
              </w:rPr>
            </w:r>
            <w:r w:rsidR="000619E1">
              <w:rPr>
                <w:b/>
                <w:sz w:val="22"/>
                <w:szCs w:val="22"/>
              </w:rPr>
              <w:fldChar w:fldCharType="separate"/>
            </w:r>
            <w:r>
              <w:rPr>
                <w:b/>
                <w:sz w:val="22"/>
                <w:szCs w:val="22"/>
              </w:rPr>
              <w:fldChar w:fldCharType="end"/>
            </w:r>
          </w:p>
        </w:tc>
        <w:tc>
          <w:tcPr>
            <w:tcW w:w="3073" w:type="dxa"/>
            <w:tcBorders>
              <w:top w:val="single" w:sz="4" w:space="0" w:color="auto"/>
              <w:left w:val="single" w:sz="4" w:space="0" w:color="auto"/>
              <w:right w:val="single" w:sz="4" w:space="0" w:color="auto"/>
            </w:tcBorders>
            <w:vAlign w:val="center"/>
          </w:tcPr>
          <w:p w:rsidR="00BF00B3" w:rsidRPr="00BF00B3" w:rsidRDefault="00B73A49" w:rsidP="00BF00B3">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BF00B3" w:rsidRPr="00BF00B3">
              <w:t xml:space="preserve">Unable to determine as it is part of the overall services required </w:t>
            </w:r>
          </w:p>
          <w:p w:rsidR="00BF00B3" w:rsidRPr="00BF00B3" w:rsidRDefault="00BF00B3" w:rsidP="00BF00B3">
            <w:r w:rsidRPr="00BF00B3">
              <w:t xml:space="preserve">of the NG911 System Service </w:t>
            </w:r>
          </w:p>
          <w:p w:rsidR="00DD2B8D" w:rsidRPr="00B75AAC" w:rsidRDefault="00BF00B3" w:rsidP="00BF00B3">
            <w:pPr>
              <w:spacing w:after="120"/>
              <w:rPr>
                <w:iCs/>
                <w:color w:val="000000"/>
                <w:sz w:val="22"/>
                <w:szCs w:val="22"/>
              </w:rPr>
            </w:pPr>
            <w:r w:rsidRPr="00BF00B3">
              <w:t>Provider contract</w:t>
            </w:r>
            <w:r w:rsidR="00B73A49" w:rsidRPr="00B4337B">
              <w:rPr>
                <w:sz w:val="24"/>
                <w:szCs w:val="22"/>
                <w:highlight w:val="lightGray"/>
              </w:rPr>
              <w:fldChar w:fldCharType="end"/>
            </w:r>
          </w:p>
        </w:tc>
      </w:tr>
    </w:tbl>
    <w:p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450"/>
      </w:tblGrid>
      <w:tr w:rsidR="000D1688" w:rsidRPr="00B75AAC" w:rsidTr="000D1688">
        <w:trPr>
          <w:jc w:val="center"/>
        </w:trPr>
        <w:tc>
          <w:tcPr>
            <w:tcW w:w="9450" w:type="dxa"/>
            <w:shd w:val="clear" w:color="auto" w:fill="D9D9D9" w:themeFill="background1" w:themeFillShade="D9"/>
            <w:vAlign w:val="center"/>
          </w:tcPr>
          <w:p w:rsidR="000D1688" w:rsidRPr="00B75AAC" w:rsidRDefault="000D1688" w:rsidP="00ED40C3">
            <w:pPr>
              <w:tabs>
                <w:tab w:val="left" w:pos="630"/>
              </w:tabs>
              <w:spacing w:after="120"/>
              <w:rPr>
                <w:b/>
                <w:iCs/>
                <w:color w:val="000000"/>
                <w:sz w:val="22"/>
                <w:szCs w:val="22"/>
              </w:rPr>
            </w:pPr>
            <w:r>
              <w:rPr>
                <w:b/>
                <w:iCs/>
                <w:color w:val="000000"/>
                <w:sz w:val="22"/>
                <w:szCs w:val="22"/>
              </w:rPr>
              <w:t>Addendum Section J1</w:t>
            </w:r>
          </w:p>
        </w:tc>
      </w:tr>
      <w:tr w:rsidR="000D1688" w:rsidRPr="00B75AAC" w:rsidTr="000D1688">
        <w:trPr>
          <w:trHeight w:val="530"/>
          <w:jc w:val="center"/>
        </w:trPr>
        <w:tc>
          <w:tcPr>
            <w:tcW w:w="9450" w:type="dxa"/>
          </w:tcPr>
          <w:p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0D1688" w:rsidRPr="00B75AAC" w:rsidRDefault="000D1688" w:rsidP="001F52BE">
      <w:pPr>
        <w:spacing w:after="120"/>
        <w:rPr>
          <w:iCs/>
          <w:color w:val="000000"/>
          <w:sz w:val="22"/>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6304"/>
        <w:gridCol w:w="3063"/>
      </w:tblGrid>
      <w:tr w:rsidR="00424639" w:rsidRPr="00B75AAC" w:rsidTr="00B73517">
        <w:trPr>
          <w:trHeight w:val="649"/>
          <w:jc w:val="center"/>
        </w:trPr>
        <w:tc>
          <w:tcPr>
            <w:tcW w:w="6304" w:type="dxa"/>
            <w:shd w:val="clear" w:color="auto" w:fill="D9D9D9" w:themeFill="background1" w:themeFillShade="D9"/>
            <w:vAlign w:val="center"/>
          </w:tcPr>
          <w:p w:rsidR="00424639" w:rsidRPr="00B75AAC" w:rsidRDefault="00424639" w:rsidP="00522169">
            <w:pPr>
              <w:pStyle w:val="ListParagraph"/>
              <w:spacing w:after="120"/>
              <w:ind w:left="360"/>
              <w:jc w:val="center"/>
              <w:rPr>
                <w:b/>
                <w:iCs/>
                <w:color w:val="000000"/>
                <w:sz w:val="22"/>
                <w:szCs w:val="22"/>
              </w:rPr>
            </w:pPr>
            <w:r w:rsidRPr="00B75AAC">
              <w:rPr>
                <w:b/>
                <w:iCs/>
                <w:color w:val="000000"/>
                <w:sz w:val="22"/>
                <w:szCs w:val="22"/>
              </w:rPr>
              <w:t>Question</w:t>
            </w:r>
          </w:p>
        </w:tc>
        <w:tc>
          <w:tcPr>
            <w:tcW w:w="3063" w:type="dxa"/>
            <w:shd w:val="clear" w:color="auto" w:fill="D9D9D9" w:themeFill="background1" w:themeFillShade="D9"/>
            <w:vAlign w:val="center"/>
          </w:tcPr>
          <w:p w:rsidR="00424639" w:rsidRPr="00B75AAC" w:rsidRDefault="00522169" w:rsidP="00522169">
            <w:pPr>
              <w:spacing w:after="120"/>
              <w:ind w:left="360"/>
              <w:jc w:val="center"/>
              <w:rPr>
                <w:b/>
                <w:iCs/>
                <w:color w:val="000000"/>
                <w:sz w:val="22"/>
                <w:szCs w:val="22"/>
              </w:rPr>
            </w:pPr>
            <w:r w:rsidRPr="00B75AAC">
              <w:rPr>
                <w:b/>
                <w:iCs/>
                <w:color w:val="000000"/>
                <w:sz w:val="22"/>
                <w:szCs w:val="22"/>
              </w:rPr>
              <w:t>Total PSAPs</w:t>
            </w:r>
          </w:p>
        </w:tc>
      </w:tr>
      <w:tr w:rsidR="00424639" w:rsidRPr="00B75AAC" w:rsidTr="000D1688">
        <w:trPr>
          <w:trHeight w:val="1063"/>
          <w:jc w:val="center"/>
        </w:trPr>
        <w:tc>
          <w:tcPr>
            <w:tcW w:w="6304" w:type="dxa"/>
            <w:shd w:val="clear" w:color="auto" w:fill="FFFFFF" w:themeFill="background1"/>
            <w:vAlign w:val="center"/>
          </w:tcPr>
          <w:p w:rsidR="00424639" w:rsidRPr="00B75AAC" w:rsidRDefault="006E1944" w:rsidP="00736FC7">
            <w:pPr>
              <w:pStyle w:val="ListParagraph"/>
              <w:numPr>
                <w:ilvl w:val="0"/>
                <w:numId w:val="23"/>
              </w:numPr>
              <w:spacing w:after="120"/>
              <w:rPr>
                <w:b/>
                <w:iCs/>
                <w:color w:val="000000"/>
                <w:sz w:val="22"/>
                <w:szCs w:val="22"/>
              </w:rPr>
            </w:pPr>
            <w:r>
              <w:rPr>
                <w:b/>
                <w:iCs/>
                <w:color w:val="000000"/>
                <w:sz w:val="22"/>
                <w:szCs w:val="22"/>
              </w:rPr>
              <w:lastRenderedPageBreak/>
              <w:t>During t</w:t>
            </w:r>
            <w:r w:rsidR="00424639" w:rsidRPr="00B75AAC">
              <w:rPr>
                <w:b/>
                <w:iCs/>
                <w:color w:val="000000"/>
                <w:sz w:val="22"/>
                <w:szCs w:val="22"/>
              </w:rPr>
              <w:t xml:space="preserve">he annual period ending </w:t>
            </w:r>
            <w:r w:rsidR="008C2193">
              <w:rPr>
                <w:b/>
                <w:iCs/>
                <w:color w:val="000000"/>
                <w:sz w:val="22"/>
                <w:szCs w:val="22"/>
              </w:rPr>
              <w:t>December 31, 201</w:t>
            </w:r>
            <w:r w:rsidR="00CC6E98">
              <w:rPr>
                <w:b/>
                <w:iCs/>
                <w:color w:val="000000"/>
                <w:sz w:val="22"/>
                <w:szCs w:val="22"/>
              </w:rPr>
              <w:t>9</w:t>
            </w:r>
            <w:r w:rsidR="00424639" w:rsidRPr="00B75AAC">
              <w:rPr>
                <w:b/>
                <w:iCs/>
                <w:color w:val="000000"/>
                <w:sz w:val="22"/>
                <w:szCs w:val="22"/>
              </w:rPr>
              <w:t xml:space="preserve">, </w:t>
            </w:r>
            <w:r w:rsidR="00522169" w:rsidRPr="00B75AAC">
              <w:rPr>
                <w:b/>
                <w:iCs/>
                <w:color w:val="000000"/>
                <w:sz w:val="22"/>
                <w:szCs w:val="22"/>
              </w:rPr>
              <w:t>how many P</w:t>
            </w:r>
            <w:r w:rsidR="00424639" w:rsidRPr="00B75AAC">
              <w:rPr>
                <w:b/>
                <w:iCs/>
                <w:color w:val="000000"/>
                <w:sz w:val="22"/>
                <w:szCs w:val="22"/>
              </w:rPr>
              <w:t>SAPs in your state either implemented a cybersecurity program or</w:t>
            </w:r>
            <w:r w:rsidR="00522169" w:rsidRPr="00B75AAC">
              <w:rPr>
                <w:b/>
                <w:iCs/>
                <w:color w:val="000000"/>
                <w:sz w:val="22"/>
                <w:szCs w:val="22"/>
              </w:rPr>
              <w:t xml:space="preserve"> </w:t>
            </w:r>
            <w:r w:rsidR="00424639" w:rsidRPr="00B75AAC">
              <w:rPr>
                <w:b/>
                <w:iCs/>
                <w:color w:val="000000"/>
                <w:sz w:val="22"/>
                <w:szCs w:val="22"/>
              </w:rPr>
              <w:t>participat</w:t>
            </w:r>
            <w:r>
              <w:rPr>
                <w:b/>
                <w:iCs/>
                <w:color w:val="000000"/>
                <w:sz w:val="22"/>
                <w:szCs w:val="22"/>
              </w:rPr>
              <w:t>ed</w:t>
            </w:r>
            <w:r w:rsidR="00424639" w:rsidRPr="00B75AAC">
              <w:rPr>
                <w:b/>
                <w:iCs/>
                <w:color w:val="000000"/>
                <w:sz w:val="22"/>
                <w:szCs w:val="22"/>
              </w:rPr>
              <w:t xml:space="preserve"> in a regional or state-run cybersecurity program?</w:t>
            </w:r>
          </w:p>
        </w:tc>
        <w:tc>
          <w:tcPr>
            <w:tcW w:w="3063" w:type="dxa"/>
            <w:vAlign w:val="center"/>
          </w:tcPr>
          <w:p w:rsidR="00424639" w:rsidRPr="00B75AAC" w:rsidRDefault="00B73A49" w:rsidP="00F87B4F">
            <w:pPr>
              <w:spacing w:after="120"/>
              <w:ind w:left="36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315DC8">
              <w:rPr>
                <w:highlight w:val="lightGray"/>
              </w:rPr>
              <w:t>24</w:t>
            </w:r>
            <w:r w:rsidRPr="00B4337B">
              <w:rPr>
                <w:sz w:val="24"/>
                <w:szCs w:val="22"/>
                <w:highlight w:val="lightGray"/>
              </w:rPr>
              <w:fldChar w:fldCharType="end"/>
            </w:r>
          </w:p>
        </w:tc>
      </w:tr>
    </w:tbl>
    <w:p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rsidTr="000D1688">
        <w:trPr>
          <w:jc w:val="center"/>
        </w:trPr>
        <w:tc>
          <w:tcPr>
            <w:tcW w:w="9535" w:type="dxa"/>
            <w:shd w:val="clear" w:color="auto" w:fill="D9D9D9" w:themeFill="background1" w:themeFillShade="D9"/>
            <w:vAlign w:val="center"/>
          </w:tcPr>
          <w:p w:rsidR="000D1688" w:rsidRPr="00B75AAC" w:rsidRDefault="000D1688" w:rsidP="00ED40C3">
            <w:pPr>
              <w:tabs>
                <w:tab w:val="left" w:pos="630"/>
              </w:tabs>
              <w:spacing w:after="120"/>
              <w:rPr>
                <w:b/>
                <w:iCs/>
                <w:color w:val="000000"/>
                <w:sz w:val="22"/>
                <w:szCs w:val="22"/>
              </w:rPr>
            </w:pPr>
            <w:r>
              <w:rPr>
                <w:b/>
                <w:iCs/>
                <w:color w:val="000000"/>
                <w:sz w:val="22"/>
                <w:szCs w:val="22"/>
              </w:rPr>
              <w:t>Addendum Section J2</w:t>
            </w:r>
          </w:p>
        </w:tc>
      </w:tr>
      <w:tr w:rsidR="000D1688" w:rsidRPr="00B75AAC" w:rsidTr="000D1688">
        <w:trPr>
          <w:trHeight w:val="575"/>
          <w:jc w:val="center"/>
        </w:trPr>
        <w:tc>
          <w:tcPr>
            <w:tcW w:w="9535" w:type="dxa"/>
          </w:tcPr>
          <w:p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0D1688" w:rsidRPr="00B75AAC" w:rsidRDefault="000D1688" w:rsidP="00B73517">
      <w:pPr>
        <w:spacing w:after="120"/>
        <w:rPr>
          <w:b/>
          <w:iCs/>
          <w:color w:val="000000"/>
          <w:sz w:val="22"/>
          <w:szCs w:val="22"/>
        </w:rPr>
      </w:pPr>
    </w:p>
    <w:tbl>
      <w:tblPr>
        <w:tblStyle w:val="TableGrid"/>
        <w:tblW w:w="0" w:type="auto"/>
        <w:tblInd w:w="108" w:type="dxa"/>
        <w:tblCellMar>
          <w:top w:w="72" w:type="dxa"/>
          <w:left w:w="115" w:type="dxa"/>
          <w:bottom w:w="72" w:type="dxa"/>
          <w:right w:w="115" w:type="dxa"/>
        </w:tblCellMar>
        <w:tblLook w:val="04A0" w:firstRow="1" w:lastRow="0" w:firstColumn="1" w:lastColumn="0" w:noHBand="0" w:noVBand="1"/>
      </w:tblPr>
      <w:tblGrid>
        <w:gridCol w:w="5422"/>
        <w:gridCol w:w="1281"/>
        <w:gridCol w:w="1414"/>
        <w:gridCol w:w="1250"/>
      </w:tblGrid>
      <w:tr w:rsidR="00B73517" w:rsidTr="006B377B">
        <w:tc>
          <w:tcPr>
            <w:tcW w:w="5422"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Question</w:t>
            </w:r>
          </w:p>
        </w:tc>
        <w:tc>
          <w:tcPr>
            <w:tcW w:w="1281"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Yes</w:t>
            </w:r>
          </w:p>
        </w:tc>
        <w:tc>
          <w:tcPr>
            <w:tcW w:w="1414"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No</w:t>
            </w:r>
          </w:p>
        </w:tc>
        <w:tc>
          <w:tcPr>
            <w:tcW w:w="1250"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Pr>
                <w:rFonts w:ascii="Times New Roman" w:hAnsi="Times New Roman" w:cs="Times New Roman"/>
                <w:b/>
              </w:rPr>
              <w:t>Unknown</w:t>
            </w:r>
          </w:p>
        </w:tc>
      </w:tr>
      <w:tr w:rsidR="00B73517" w:rsidTr="006B377B">
        <w:tc>
          <w:tcPr>
            <w:tcW w:w="5422" w:type="dxa"/>
          </w:tcPr>
          <w:p w:rsidR="00B73517" w:rsidRDefault="00B73517" w:rsidP="00B73517">
            <w:pPr>
              <w:numPr>
                <w:ilvl w:val="0"/>
                <w:numId w:val="23"/>
              </w:numPr>
              <w:spacing w:after="120"/>
              <w:rPr>
                <w:iCs/>
                <w:color w:val="000000"/>
                <w:sz w:val="22"/>
                <w:szCs w:val="22"/>
              </w:rPr>
            </w:pPr>
            <w:r>
              <w:rPr>
                <w:b/>
                <w:iCs/>
                <w:color w:val="000000"/>
                <w:sz w:val="22"/>
                <w:szCs w:val="22"/>
              </w:rPr>
              <w:t xml:space="preserve">Does your state or jurisdiction adhere to the </w:t>
            </w:r>
            <w:r w:rsidRPr="00B75AAC">
              <w:rPr>
                <w:b/>
                <w:iCs/>
                <w:color w:val="000000"/>
                <w:sz w:val="22"/>
                <w:szCs w:val="22"/>
              </w:rPr>
              <w:t xml:space="preserve">National Institute of Standards and Technology </w:t>
            </w:r>
            <w:r w:rsidRPr="00B75AAC">
              <w:rPr>
                <w:b/>
                <w:i/>
                <w:iCs/>
                <w:color w:val="000000"/>
                <w:sz w:val="22"/>
                <w:szCs w:val="22"/>
              </w:rPr>
              <w:t>Framework for Improving Critical Infrastructure Cybersecurity</w:t>
            </w:r>
            <w:r w:rsidRPr="00B75AAC">
              <w:rPr>
                <w:b/>
                <w:iCs/>
                <w:color w:val="000000"/>
                <w:sz w:val="22"/>
                <w:szCs w:val="22"/>
              </w:rPr>
              <w:t xml:space="preserve"> (February 2014) </w:t>
            </w:r>
            <w:r>
              <w:rPr>
                <w:b/>
                <w:iCs/>
                <w:color w:val="000000"/>
                <w:sz w:val="22"/>
                <w:szCs w:val="22"/>
              </w:rPr>
              <w:t>f</w:t>
            </w:r>
            <w:r w:rsidRPr="00B75AAC">
              <w:rPr>
                <w:b/>
                <w:iCs/>
                <w:color w:val="000000"/>
                <w:sz w:val="22"/>
                <w:szCs w:val="22"/>
              </w:rPr>
              <w:t>or networks</w:t>
            </w:r>
            <w:r>
              <w:rPr>
                <w:b/>
                <w:iCs/>
                <w:color w:val="000000"/>
                <w:sz w:val="22"/>
                <w:szCs w:val="22"/>
              </w:rPr>
              <w:t xml:space="preserve"> </w:t>
            </w:r>
            <w:r w:rsidRPr="00B75AAC">
              <w:rPr>
                <w:b/>
                <w:iCs/>
                <w:color w:val="000000"/>
                <w:sz w:val="22"/>
                <w:szCs w:val="22"/>
              </w:rPr>
              <w:t>support</w:t>
            </w:r>
            <w:r>
              <w:rPr>
                <w:b/>
                <w:iCs/>
                <w:color w:val="000000"/>
                <w:sz w:val="22"/>
                <w:szCs w:val="22"/>
              </w:rPr>
              <w:t>ing</w:t>
            </w:r>
            <w:r w:rsidRPr="00B75AAC">
              <w:rPr>
                <w:b/>
                <w:iCs/>
                <w:color w:val="000000"/>
                <w:sz w:val="22"/>
                <w:szCs w:val="22"/>
              </w:rPr>
              <w:t xml:space="preserve"> one or more PSAPs in your state</w:t>
            </w:r>
            <w:r>
              <w:rPr>
                <w:b/>
                <w:iCs/>
                <w:color w:val="000000"/>
                <w:sz w:val="22"/>
                <w:szCs w:val="22"/>
              </w:rPr>
              <w:t xml:space="preserve"> or jurisdiction</w:t>
            </w:r>
            <w:r w:rsidRPr="00B75AAC">
              <w:rPr>
                <w:b/>
                <w:iCs/>
                <w:color w:val="000000"/>
                <w:sz w:val="22"/>
                <w:szCs w:val="22"/>
              </w:rPr>
              <w:t>?</w:t>
            </w:r>
          </w:p>
        </w:tc>
        <w:tc>
          <w:tcPr>
            <w:tcW w:w="1281" w:type="dxa"/>
            <w:vAlign w:val="center"/>
          </w:tcPr>
          <w:p w:rsidR="00B73517" w:rsidRDefault="002E6D11" w:rsidP="006E1944">
            <w:pPr>
              <w:spacing w:after="120"/>
              <w:jc w:val="center"/>
              <w:rPr>
                <w:iCs/>
                <w:color w:val="000000"/>
                <w:sz w:val="22"/>
                <w:szCs w:val="22"/>
              </w:rPr>
            </w:pPr>
            <w:r>
              <w:rPr>
                <w:b/>
                <w:sz w:val="22"/>
                <w:szCs w:val="22"/>
              </w:rPr>
              <w:fldChar w:fldCharType="begin">
                <w:ffData>
                  <w:name w:val="Check10"/>
                  <w:enabled/>
                  <w:calcOnExit w:val="0"/>
                  <w:checkBox>
                    <w:sizeAuto/>
                    <w:default w:val="0"/>
                    <w:checked w:val="0"/>
                  </w:checkBox>
                </w:ffData>
              </w:fldChar>
            </w:r>
            <w:bookmarkStart w:id="4" w:name="Check10"/>
            <w:r>
              <w:rPr>
                <w:b/>
                <w:sz w:val="22"/>
                <w:szCs w:val="22"/>
              </w:rPr>
              <w:instrText xml:space="preserve"> FORMCHECKBOX </w:instrText>
            </w:r>
            <w:r w:rsidR="000619E1">
              <w:rPr>
                <w:b/>
                <w:sz w:val="22"/>
                <w:szCs w:val="22"/>
              </w:rPr>
            </w:r>
            <w:r w:rsidR="000619E1">
              <w:rPr>
                <w:b/>
                <w:sz w:val="22"/>
                <w:szCs w:val="22"/>
              </w:rPr>
              <w:fldChar w:fldCharType="separate"/>
            </w:r>
            <w:r>
              <w:rPr>
                <w:b/>
                <w:sz w:val="22"/>
                <w:szCs w:val="22"/>
              </w:rPr>
              <w:fldChar w:fldCharType="end"/>
            </w:r>
            <w:bookmarkEnd w:id="4"/>
          </w:p>
        </w:tc>
        <w:tc>
          <w:tcPr>
            <w:tcW w:w="1414" w:type="dxa"/>
            <w:vAlign w:val="center"/>
          </w:tcPr>
          <w:p w:rsidR="00B73517" w:rsidRDefault="002E6D11" w:rsidP="006E1944">
            <w:pPr>
              <w:spacing w:after="120"/>
              <w:jc w:val="center"/>
              <w:rPr>
                <w:iCs/>
                <w:color w:val="000000"/>
                <w:sz w:val="22"/>
                <w:szCs w:val="22"/>
              </w:rPr>
            </w:pPr>
            <w:r>
              <w:rPr>
                <w:b/>
                <w:sz w:val="22"/>
                <w:szCs w:val="22"/>
              </w:rPr>
              <w:fldChar w:fldCharType="begin">
                <w:ffData>
                  <w:name w:val="Check10"/>
                  <w:enabled/>
                  <w:calcOnExit w:val="0"/>
                  <w:checkBox>
                    <w:sizeAuto/>
                    <w:default w:val="0"/>
                  </w:checkBox>
                </w:ffData>
              </w:fldChar>
            </w:r>
            <w:r>
              <w:rPr>
                <w:b/>
                <w:sz w:val="22"/>
                <w:szCs w:val="22"/>
              </w:rPr>
              <w:instrText xml:space="preserve"> FORMCHECKBOX </w:instrText>
            </w:r>
            <w:r w:rsidR="000619E1">
              <w:rPr>
                <w:b/>
                <w:sz w:val="22"/>
                <w:szCs w:val="22"/>
              </w:rPr>
            </w:r>
            <w:r w:rsidR="000619E1">
              <w:rPr>
                <w:b/>
                <w:sz w:val="22"/>
                <w:szCs w:val="22"/>
              </w:rPr>
              <w:fldChar w:fldCharType="separate"/>
            </w:r>
            <w:r>
              <w:rPr>
                <w:b/>
                <w:sz w:val="22"/>
                <w:szCs w:val="22"/>
              </w:rPr>
              <w:fldChar w:fldCharType="end"/>
            </w:r>
          </w:p>
        </w:tc>
        <w:tc>
          <w:tcPr>
            <w:tcW w:w="1250" w:type="dxa"/>
            <w:vAlign w:val="center"/>
          </w:tcPr>
          <w:p w:rsidR="00B73517" w:rsidRPr="00B75AAC" w:rsidRDefault="002E6D11" w:rsidP="00B73517">
            <w:pPr>
              <w:spacing w:after="120"/>
              <w:jc w:val="center"/>
              <w:rPr>
                <w:b/>
                <w:sz w:val="22"/>
                <w:szCs w:val="22"/>
              </w:rPr>
            </w:pPr>
            <w:r>
              <w:rPr>
                <w:b/>
                <w:sz w:val="22"/>
                <w:szCs w:val="22"/>
              </w:rPr>
              <w:fldChar w:fldCharType="begin">
                <w:ffData>
                  <w:name w:val="Check10"/>
                  <w:enabled/>
                  <w:calcOnExit w:val="0"/>
                  <w:checkBox>
                    <w:sizeAuto/>
                    <w:default w:val="0"/>
                    <w:checked/>
                  </w:checkBox>
                </w:ffData>
              </w:fldChar>
            </w:r>
            <w:r>
              <w:rPr>
                <w:b/>
                <w:sz w:val="22"/>
                <w:szCs w:val="22"/>
              </w:rPr>
              <w:instrText xml:space="preserve"> FORMCHECKBOX </w:instrText>
            </w:r>
            <w:r w:rsidR="000619E1">
              <w:rPr>
                <w:b/>
                <w:sz w:val="22"/>
                <w:szCs w:val="22"/>
              </w:rPr>
            </w:r>
            <w:r w:rsidR="000619E1">
              <w:rPr>
                <w:b/>
                <w:sz w:val="22"/>
                <w:szCs w:val="22"/>
              </w:rPr>
              <w:fldChar w:fldCharType="separate"/>
            </w:r>
            <w:r>
              <w:rPr>
                <w:b/>
                <w:sz w:val="22"/>
                <w:szCs w:val="22"/>
              </w:rPr>
              <w:fldChar w:fldCharType="end"/>
            </w:r>
          </w:p>
        </w:tc>
      </w:tr>
    </w:tbl>
    <w:p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rsidTr="00ED40C3">
        <w:trPr>
          <w:jc w:val="center"/>
        </w:trPr>
        <w:tc>
          <w:tcPr>
            <w:tcW w:w="9535" w:type="dxa"/>
            <w:shd w:val="clear" w:color="auto" w:fill="D9D9D9" w:themeFill="background1" w:themeFillShade="D9"/>
            <w:vAlign w:val="center"/>
          </w:tcPr>
          <w:p w:rsidR="000D1688" w:rsidRPr="00B75AAC" w:rsidRDefault="000D1688" w:rsidP="00ED40C3">
            <w:pPr>
              <w:tabs>
                <w:tab w:val="left" w:pos="630"/>
              </w:tabs>
              <w:spacing w:after="120"/>
              <w:rPr>
                <w:b/>
                <w:iCs/>
                <w:color w:val="000000"/>
                <w:sz w:val="22"/>
                <w:szCs w:val="22"/>
              </w:rPr>
            </w:pPr>
            <w:r>
              <w:rPr>
                <w:b/>
                <w:iCs/>
                <w:color w:val="000000"/>
                <w:sz w:val="22"/>
                <w:szCs w:val="22"/>
              </w:rPr>
              <w:t>Addendum Section J3</w:t>
            </w:r>
          </w:p>
        </w:tc>
      </w:tr>
      <w:tr w:rsidR="000D1688" w:rsidRPr="00B75AAC" w:rsidTr="000D1688">
        <w:trPr>
          <w:trHeight w:val="422"/>
          <w:jc w:val="center"/>
        </w:trPr>
        <w:tc>
          <w:tcPr>
            <w:tcW w:w="9535" w:type="dxa"/>
          </w:tcPr>
          <w:p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0D1688" w:rsidRPr="00443E01" w:rsidRDefault="000D1688" w:rsidP="000D1688">
      <w:pPr>
        <w:spacing w:after="200" w:line="276" w:lineRule="auto"/>
        <w:rPr>
          <w:iCs/>
          <w:color w:val="000000"/>
          <w:sz w:val="16"/>
          <w:szCs w:val="16"/>
        </w:rPr>
      </w:pPr>
    </w:p>
    <w:p w:rsidR="00323FA6" w:rsidRPr="00B75AAC" w:rsidRDefault="00323FA6" w:rsidP="002C7794">
      <w:pPr>
        <w:spacing w:after="120"/>
        <w:rPr>
          <w:iCs/>
          <w:color w:val="000000"/>
          <w:sz w:val="22"/>
          <w:szCs w:val="22"/>
        </w:rPr>
      </w:pPr>
    </w:p>
    <w:p w:rsidR="00473BE7" w:rsidRPr="00443E01" w:rsidRDefault="00413B6D" w:rsidP="001858E4">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Measuring Effective Utilization of 911/E911 Fees</w:t>
      </w:r>
    </w:p>
    <w:p w:rsidR="00A705B7" w:rsidRPr="00B75AAC" w:rsidRDefault="00A705B7" w:rsidP="00351A7C">
      <w:pPr>
        <w:numPr>
          <w:ilvl w:val="0"/>
          <w:numId w:val="24"/>
        </w:numPr>
        <w:spacing w:after="120"/>
        <w:rPr>
          <w:iCs/>
          <w:color w:val="000000"/>
          <w:sz w:val="22"/>
          <w:szCs w:val="22"/>
        </w:rPr>
      </w:pPr>
      <w:r w:rsidRPr="00B75AAC">
        <w:rPr>
          <w:b/>
          <w:iCs/>
          <w:color w:val="000000"/>
          <w:sz w:val="22"/>
          <w:szCs w:val="22"/>
        </w:rPr>
        <w:t>Please provide an assessment of the effects achieved from the expenditure of state 911/E911 or NG911 funds</w:t>
      </w:r>
      <w:r w:rsidR="00CC03A7" w:rsidRPr="00B75AAC">
        <w:rPr>
          <w:b/>
          <w:iCs/>
          <w:color w:val="000000"/>
          <w:sz w:val="22"/>
          <w:szCs w:val="22"/>
        </w:rPr>
        <w:t>, including any c</w:t>
      </w:r>
      <w:r w:rsidR="001F7542" w:rsidRPr="00B75AAC">
        <w:rPr>
          <w:b/>
          <w:iCs/>
          <w:color w:val="000000"/>
          <w:sz w:val="22"/>
          <w:szCs w:val="22"/>
        </w:rPr>
        <w:t>riteria your state or jurisdiction use</w:t>
      </w:r>
      <w:r w:rsidR="00CC03A7" w:rsidRPr="00B75AAC">
        <w:rPr>
          <w:b/>
          <w:iCs/>
          <w:color w:val="000000"/>
          <w:sz w:val="22"/>
          <w:szCs w:val="22"/>
        </w:rPr>
        <w:t>s</w:t>
      </w:r>
      <w:r w:rsidR="001F7542" w:rsidRPr="00B75AAC">
        <w:rPr>
          <w:b/>
          <w:iCs/>
          <w:color w:val="000000"/>
          <w:sz w:val="22"/>
          <w:szCs w:val="22"/>
        </w:rPr>
        <w:t xml:space="preserve"> to measure the effectiveness of the use of 911/E911 fees and charges</w:t>
      </w:r>
      <w:r w:rsidR="00CC03A7" w:rsidRPr="00B75AAC">
        <w:rPr>
          <w:b/>
          <w:iCs/>
          <w:color w:val="000000"/>
          <w:sz w:val="22"/>
          <w:szCs w:val="22"/>
        </w:rPr>
        <w:t>.</w:t>
      </w:r>
      <w:r w:rsidR="002E5708" w:rsidRPr="00B75AAC">
        <w:rPr>
          <w:b/>
          <w:iCs/>
          <w:color w:val="000000"/>
          <w:sz w:val="22"/>
          <w:szCs w:val="22"/>
        </w:rPr>
        <w:t xml:space="preserve"> </w:t>
      </w:r>
      <w:r w:rsidR="002E5708" w:rsidRPr="00B75AAC">
        <w:rPr>
          <w:iCs/>
          <w:color w:val="000000"/>
          <w:sz w:val="22"/>
          <w:szCs w:val="22"/>
        </w:rPr>
        <w:t xml:space="preserve"> </w:t>
      </w:r>
      <w:r w:rsidR="006B377B" w:rsidRPr="006B377B">
        <w:rPr>
          <w:b/>
          <w:iCs/>
          <w:color w:val="000000"/>
          <w:sz w:val="22"/>
          <w:szCs w:val="22"/>
        </w:rPr>
        <w:t>If your state conducts annual or other periodic assessments, p</w:t>
      </w:r>
      <w:r w:rsidR="002E5708" w:rsidRPr="006B377B">
        <w:rPr>
          <w:b/>
          <w:iCs/>
          <w:color w:val="000000"/>
          <w:sz w:val="22"/>
          <w:szCs w:val="22"/>
        </w:rPr>
        <w:t xml:space="preserve">lease provide </w:t>
      </w:r>
      <w:r w:rsidR="006B377B">
        <w:rPr>
          <w:b/>
          <w:iCs/>
          <w:color w:val="000000"/>
          <w:sz w:val="22"/>
          <w:szCs w:val="22"/>
        </w:rPr>
        <w:t xml:space="preserve">an </w:t>
      </w:r>
      <w:r w:rsidR="006B377B" w:rsidRPr="006B377B">
        <w:rPr>
          <w:b/>
          <w:iCs/>
          <w:color w:val="000000"/>
          <w:sz w:val="22"/>
          <w:szCs w:val="22"/>
        </w:rPr>
        <w:t xml:space="preserve">electronic </w:t>
      </w:r>
      <w:r w:rsidR="006B377B">
        <w:rPr>
          <w:b/>
          <w:iCs/>
          <w:color w:val="000000"/>
          <w:sz w:val="22"/>
          <w:szCs w:val="22"/>
        </w:rPr>
        <w:t>copy (</w:t>
      </w:r>
      <w:r w:rsidR="006B377B" w:rsidRPr="006B377B">
        <w:rPr>
          <w:b/>
          <w:i/>
          <w:iCs/>
          <w:color w:val="000000"/>
          <w:sz w:val="22"/>
          <w:szCs w:val="22"/>
        </w:rPr>
        <w:t>e.g.</w:t>
      </w:r>
      <w:r w:rsidR="006B377B">
        <w:rPr>
          <w:b/>
          <w:iCs/>
          <w:color w:val="000000"/>
          <w:sz w:val="22"/>
          <w:szCs w:val="22"/>
        </w:rPr>
        <w:t xml:space="preserve">, Word, PDF) </w:t>
      </w:r>
      <w:r w:rsidR="002E5708" w:rsidRPr="006B377B">
        <w:rPr>
          <w:b/>
          <w:iCs/>
          <w:color w:val="000000"/>
          <w:sz w:val="22"/>
          <w:szCs w:val="22"/>
        </w:rPr>
        <w:t xml:space="preserve">of </w:t>
      </w:r>
      <w:r w:rsidR="006B377B">
        <w:rPr>
          <w:b/>
          <w:iCs/>
          <w:color w:val="000000"/>
          <w:sz w:val="22"/>
          <w:szCs w:val="22"/>
        </w:rPr>
        <w:t xml:space="preserve">the latest such report upon submission of this questionnaire to the FCC or provide </w:t>
      </w:r>
      <w:r w:rsidR="002E5708" w:rsidRPr="006B377B">
        <w:rPr>
          <w:b/>
          <w:iCs/>
          <w:color w:val="000000"/>
          <w:sz w:val="22"/>
          <w:szCs w:val="22"/>
        </w:rPr>
        <w:t xml:space="preserve">links to online </w:t>
      </w:r>
      <w:r w:rsidR="006B377B">
        <w:rPr>
          <w:b/>
          <w:iCs/>
          <w:color w:val="000000"/>
          <w:sz w:val="22"/>
          <w:szCs w:val="22"/>
        </w:rPr>
        <w:t>versions of such reports in the space below</w:t>
      </w:r>
      <w:r w:rsidR="001B4C5E" w:rsidRPr="006B377B">
        <w:rPr>
          <w:b/>
          <w:iCs/>
          <w:color w:val="000000"/>
          <w:sz w:val="22"/>
          <w:szCs w:val="22"/>
        </w:rPr>
        <w:t>.</w:t>
      </w:r>
    </w:p>
    <w:tbl>
      <w:tblPr>
        <w:tblStyle w:val="TableGrid"/>
        <w:tblW w:w="9606" w:type="dxa"/>
        <w:tblLook w:val="04A0" w:firstRow="1" w:lastRow="0" w:firstColumn="1" w:lastColumn="0" w:noHBand="0" w:noVBand="1"/>
      </w:tblPr>
      <w:tblGrid>
        <w:gridCol w:w="9606"/>
      </w:tblGrid>
      <w:tr w:rsidR="00A705B7" w:rsidRPr="00B75AAC" w:rsidTr="006A26AF">
        <w:trPr>
          <w:trHeight w:val="3572"/>
        </w:trPr>
        <w:tc>
          <w:tcPr>
            <w:tcW w:w="9606" w:type="dxa"/>
          </w:tcPr>
          <w:p w:rsidR="00A705B7" w:rsidRDefault="00B73A49" w:rsidP="00F87B4F">
            <w:pPr>
              <w:spacing w:line="360" w:lineRule="auto"/>
              <w:rPr>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CD364E" w:rsidRPr="00CD364E">
              <w:t xml:space="preserve">All state 911 funds are used to support a statewide 911 system and are not distributed locally. In 2014, the State of Maine completed a statewide, end-to-end NG911 deployment, positioning it well for new technologies as they are developed and tested. The ongoing yearly cost of this system is lower than the legacy E911 system it replaced.   </w:t>
            </w:r>
            <w:r w:rsidRPr="00B4337B">
              <w:rPr>
                <w:sz w:val="24"/>
                <w:szCs w:val="22"/>
                <w:highlight w:val="lightGray"/>
              </w:rPr>
              <w:fldChar w:fldCharType="end"/>
            </w:r>
          </w:p>
          <w:p w:rsidR="00191F6A" w:rsidRDefault="00191F6A" w:rsidP="00F87B4F">
            <w:pPr>
              <w:spacing w:line="360" w:lineRule="auto"/>
              <w:rPr>
                <w:sz w:val="22"/>
                <w:szCs w:val="22"/>
              </w:rPr>
            </w:pPr>
          </w:p>
          <w:p w:rsidR="00191F6A" w:rsidRDefault="00191F6A" w:rsidP="00F87B4F">
            <w:pPr>
              <w:spacing w:line="360" w:lineRule="auto"/>
              <w:rPr>
                <w:sz w:val="22"/>
                <w:szCs w:val="22"/>
              </w:rPr>
            </w:pPr>
          </w:p>
          <w:p w:rsidR="00191F6A" w:rsidRDefault="00191F6A" w:rsidP="00F87B4F">
            <w:pPr>
              <w:spacing w:line="360" w:lineRule="auto"/>
              <w:rPr>
                <w:sz w:val="22"/>
                <w:szCs w:val="22"/>
              </w:rPr>
            </w:pPr>
          </w:p>
          <w:p w:rsidR="00191F6A" w:rsidRPr="00B75AAC" w:rsidRDefault="00191F6A" w:rsidP="00F87B4F">
            <w:pPr>
              <w:spacing w:line="360" w:lineRule="auto"/>
              <w:rPr>
                <w:sz w:val="22"/>
                <w:szCs w:val="22"/>
              </w:rPr>
            </w:pPr>
          </w:p>
        </w:tc>
      </w:tr>
    </w:tbl>
    <w:p w:rsidR="00103621" w:rsidRDefault="00103621" w:rsidP="00CB7600">
      <w:pPr>
        <w:tabs>
          <w:tab w:val="left" w:pos="0"/>
        </w:tabs>
        <w:suppressAutoHyphens/>
        <w:spacing w:after="120"/>
        <w:rPr>
          <w:b/>
          <w:color w:val="000000"/>
          <w:sz w:val="24"/>
          <w:szCs w:val="24"/>
        </w:rPr>
      </w:pPr>
    </w:p>
    <w:p w:rsidR="00103621" w:rsidRDefault="00103621" w:rsidP="00CB7600">
      <w:pPr>
        <w:tabs>
          <w:tab w:val="left" w:pos="0"/>
        </w:tabs>
        <w:suppressAutoHyphens/>
        <w:spacing w:after="120"/>
        <w:rPr>
          <w:b/>
          <w:color w:val="000000"/>
          <w:sz w:val="24"/>
          <w:szCs w:val="24"/>
        </w:rPr>
      </w:pPr>
    </w:p>
    <w:p w:rsidR="00CB7600" w:rsidRPr="00103621" w:rsidRDefault="00CB7600" w:rsidP="00CB7600">
      <w:pPr>
        <w:tabs>
          <w:tab w:val="left" w:pos="0"/>
        </w:tabs>
        <w:suppressAutoHyphens/>
        <w:spacing w:after="120"/>
        <w:rPr>
          <w:b/>
          <w:color w:val="000000"/>
          <w:sz w:val="24"/>
          <w:szCs w:val="24"/>
        </w:rPr>
      </w:pPr>
      <w:r w:rsidRPr="00103621">
        <w:rPr>
          <w:b/>
          <w:color w:val="000000"/>
          <w:sz w:val="24"/>
          <w:szCs w:val="24"/>
        </w:rPr>
        <w:t xml:space="preserve">We have estimated that your response to this collection of information will take an average of </w:t>
      </w:r>
      <w:r w:rsidR="00103621" w:rsidRPr="00103621">
        <w:rPr>
          <w:b/>
          <w:color w:val="000000"/>
          <w:sz w:val="24"/>
          <w:szCs w:val="24"/>
        </w:rPr>
        <w:t>10 to 55</w:t>
      </w:r>
      <w:r w:rsidRPr="00103621">
        <w:rPr>
          <w:b/>
          <w:color w:val="000000"/>
          <w:sz w:val="24"/>
          <w:szCs w:val="24"/>
        </w:rPr>
        <w:t xml:space="preserve"> hours.  Our estimate includes the time to read the instructions, look through existing records, gather and maintain required data, and </w:t>
      </w:r>
      <w:proofErr w:type="gramStart"/>
      <w:r w:rsidRPr="00103621">
        <w:rPr>
          <w:b/>
          <w:color w:val="000000"/>
          <w:sz w:val="24"/>
          <w:szCs w:val="24"/>
        </w:rPr>
        <w:t>actually complete</w:t>
      </w:r>
      <w:proofErr w:type="gramEnd"/>
      <w:r w:rsidRPr="00103621">
        <w:rPr>
          <w:b/>
          <w:color w:val="000000"/>
          <w:sz w:val="24"/>
          <w:szCs w:val="24"/>
        </w:rPr>
        <w:t xml:space="preserve"> and review the form or response.  If you have any comments on this estimate, or on how we can improve the collection and reduce the burden it causes you, please write the Federal Communications Commission, Office of Managing Director, AMD</w:t>
      </w:r>
      <w:r w:rsidRPr="00103621">
        <w:rPr>
          <w:b/>
          <w:color w:val="000000"/>
          <w:sz w:val="24"/>
          <w:szCs w:val="24"/>
        </w:rPr>
        <w:noBreakHyphen/>
        <w:t>PERM, Washington, DC 20554, Paperwork Reduction Act Project (3060</w:t>
      </w:r>
      <w:r w:rsidRPr="00103621">
        <w:rPr>
          <w:b/>
          <w:color w:val="000000"/>
          <w:sz w:val="24"/>
          <w:szCs w:val="24"/>
        </w:rPr>
        <w:noBreakHyphen/>
      </w:r>
      <w:r w:rsidR="00103621" w:rsidRPr="00103621">
        <w:rPr>
          <w:b/>
          <w:color w:val="000000"/>
          <w:sz w:val="24"/>
          <w:szCs w:val="24"/>
        </w:rPr>
        <w:t>1122</w:t>
      </w:r>
      <w:r w:rsidRPr="00103621">
        <w:rPr>
          <w:b/>
          <w:color w:val="000000"/>
          <w:sz w:val="24"/>
          <w:szCs w:val="24"/>
        </w:rPr>
        <w:t xml:space="preserve">).   We will also accept your PRA comments via the Internet if you send an e-mail to </w:t>
      </w:r>
      <w:hyperlink r:id="rId8" w:history="1">
        <w:r w:rsidRPr="00103621">
          <w:rPr>
            <w:rStyle w:val="Hyperlink"/>
            <w:b/>
            <w:sz w:val="24"/>
            <w:szCs w:val="24"/>
          </w:rPr>
          <w:t>PRA@fcc.gov</w:t>
        </w:r>
      </w:hyperlink>
      <w:r w:rsidRPr="00103621">
        <w:rPr>
          <w:b/>
          <w:color w:val="000000"/>
          <w:sz w:val="24"/>
          <w:szCs w:val="24"/>
        </w:rPr>
        <w:t xml:space="preserve">.    </w:t>
      </w:r>
    </w:p>
    <w:p w:rsidR="00CB7600" w:rsidRPr="00103621" w:rsidRDefault="00CB7600" w:rsidP="00CB7600">
      <w:pPr>
        <w:tabs>
          <w:tab w:val="left" w:pos="0"/>
        </w:tabs>
        <w:suppressAutoHyphens/>
        <w:spacing w:after="120"/>
        <w:jc w:val="both"/>
        <w:rPr>
          <w:b/>
          <w:color w:val="000000"/>
          <w:sz w:val="24"/>
          <w:szCs w:val="24"/>
        </w:rPr>
      </w:pPr>
      <w:r w:rsidRPr="00103621">
        <w:rPr>
          <w:b/>
          <w:color w:val="000000"/>
          <w:sz w:val="24"/>
          <w:szCs w:val="24"/>
        </w:rPr>
        <w:t>Please DO NOT SEND COMPLETED FORMS</w:t>
      </w:r>
      <w:r w:rsidR="00103621" w:rsidRPr="00103621">
        <w:rPr>
          <w:b/>
          <w:color w:val="000000"/>
          <w:sz w:val="24"/>
          <w:szCs w:val="24"/>
        </w:rPr>
        <w:t xml:space="preserve"> </w:t>
      </w:r>
      <w:r w:rsidRPr="00103621">
        <w:rPr>
          <w:b/>
          <w:color w:val="000000"/>
          <w:sz w:val="24"/>
          <w:szCs w:val="24"/>
        </w:rPr>
        <w:t>TO THIS ADDRESS.   You are not required to respond to a collection of information sponsored by the Federal government, and the government may not conduct or sponsor this collection, unless it displays a currently valid OMB control number and/or we fail to provide you with this notice.  This collection has been assigned an OMB control number of 3060</w:t>
      </w:r>
      <w:r w:rsidRPr="00103621">
        <w:rPr>
          <w:b/>
          <w:color w:val="000000"/>
          <w:sz w:val="24"/>
          <w:szCs w:val="24"/>
        </w:rPr>
        <w:noBreakHyphen/>
      </w:r>
      <w:r w:rsidR="00103621" w:rsidRPr="00103621">
        <w:rPr>
          <w:b/>
          <w:color w:val="000000"/>
          <w:sz w:val="24"/>
          <w:szCs w:val="24"/>
        </w:rPr>
        <w:t>1122</w:t>
      </w:r>
      <w:r w:rsidRPr="00103621">
        <w:rPr>
          <w:b/>
          <w:color w:val="000000"/>
          <w:sz w:val="24"/>
          <w:szCs w:val="24"/>
        </w:rPr>
        <w:t>.</w:t>
      </w:r>
    </w:p>
    <w:p w:rsidR="00CB7600" w:rsidRPr="00103621" w:rsidRDefault="00CB7600" w:rsidP="00CB7600">
      <w:pPr>
        <w:tabs>
          <w:tab w:val="left" w:pos="0"/>
        </w:tabs>
        <w:suppressAutoHyphens/>
        <w:spacing w:after="120"/>
        <w:jc w:val="both"/>
        <w:rPr>
          <w:b/>
          <w:color w:val="000000"/>
          <w:sz w:val="24"/>
          <w:szCs w:val="24"/>
        </w:rPr>
      </w:pPr>
      <w:r w:rsidRPr="00103621">
        <w:rPr>
          <w:b/>
          <w:color w:val="000000"/>
          <w:sz w:val="24"/>
          <w:szCs w:val="24"/>
        </w:rPr>
        <w:t>THIS NOTICE IS REQUIRED BY THE PAPERWORK REDUCTION ACT OF 1995, PUBLIC LAW 104-13, OCTOBER 1, 1995, 44 U.S.C. SECTION 3507.</w:t>
      </w:r>
    </w:p>
    <w:p w:rsidR="0096567D" w:rsidRPr="00B75AAC" w:rsidRDefault="0096567D" w:rsidP="009477C6">
      <w:pPr>
        <w:rPr>
          <w:sz w:val="22"/>
          <w:szCs w:val="22"/>
        </w:rPr>
      </w:pPr>
    </w:p>
    <w:sectPr w:rsidR="0096567D" w:rsidRPr="00B75AAC" w:rsidSect="007E2691">
      <w:headerReference w:type="default" r:id="rId9"/>
      <w:footerReference w:type="default" r:id="rId10"/>
      <w:pgSz w:w="12240" w:h="15840"/>
      <w:pgMar w:top="720" w:right="1260" w:bottom="63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701" w:rsidRDefault="00D77701" w:rsidP="003C5278">
      <w:r>
        <w:separator/>
      </w:r>
    </w:p>
  </w:endnote>
  <w:endnote w:type="continuationSeparator" w:id="0">
    <w:p w:rsidR="00D77701" w:rsidRDefault="00D77701" w:rsidP="003C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Century Book">
    <w:altName w:val="Cambria"/>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701" w:rsidRDefault="00D77701">
    <w:pPr>
      <w:pStyle w:val="Footer"/>
    </w:pPr>
    <w:r>
      <w:tab/>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701" w:rsidRDefault="00D77701" w:rsidP="003C5278">
      <w:r>
        <w:separator/>
      </w:r>
    </w:p>
  </w:footnote>
  <w:footnote w:type="continuationSeparator" w:id="0">
    <w:p w:rsidR="00D77701" w:rsidRDefault="00D77701" w:rsidP="003C5278">
      <w:r>
        <w:continuationSeparator/>
      </w:r>
    </w:p>
  </w:footnote>
  <w:footnote w:id="1">
    <w:p w:rsidR="00D77701" w:rsidRPr="00003A91" w:rsidRDefault="00D77701" w:rsidP="004A15AD">
      <w:pPr>
        <w:pStyle w:val="FootnoteText"/>
        <w:spacing w:after="120"/>
      </w:pPr>
      <w:r>
        <w:rPr>
          <w:rStyle w:val="FootnoteReference"/>
        </w:rPr>
        <w:footnoteRef/>
      </w:r>
      <w:r>
        <w:t xml:space="preserve"> </w:t>
      </w:r>
      <w:r w:rsidRPr="000E51C0">
        <w:t xml:space="preserve">A Primary PSAP is one to which 911 calls are routed directly from the 911 Control office.  A secondary PSAP is one to which 911 calls are transferred from a Primary PSAP.  </w:t>
      </w:r>
      <w:r w:rsidRPr="000E51C0">
        <w:rPr>
          <w:i/>
        </w:rPr>
        <w:t>See</w:t>
      </w:r>
      <w:r>
        <w:t xml:space="preserve"> National Emergency Number Association</w:t>
      </w:r>
      <w:r w:rsidRPr="000E51C0">
        <w:t>, Master Glossary of 9-1-1 Terminology (</w:t>
      </w:r>
      <w:r w:rsidRPr="000E51C0">
        <w:rPr>
          <w:i/>
        </w:rPr>
        <w:t>Master Glossary</w:t>
      </w:r>
      <w:r w:rsidRPr="00003A91">
        <w:t>), A</w:t>
      </w:r>
      <w:r>
        <w:t>pr</w:t>
      </w:r>
      <w:r w:rsidRPr="00003A91">
        <w:t xml:space="preserve">. </w:t>
      </w:r>
      <w:r>
        <w:t>13</w:t>
      </w:r>
      <w:r w:rsidRPr="00003A91">
        <w:t>, 201</w:t>
      </w:r>
      <w:r>
        <w:t>8</w:t>
      </w:r>
      <w:r w:rsidRPr="00003A91">
        <w:t>, at 16</w:t>
      </w:r>
      <w:r>
        <w:t>2</w:t>
      </w:r>
      <w:r w:rsidRPr="00003A91">
        <w:t xml:space="preserve">, available at </w:t>
      </w:r>
      <w:hyperlink r:id="rId1" w:history="1">
        <w:r>
          <w:rPr>
            <w:rStyle w:val="Hyperlink"/>
          </w:rPr>
          <w:t>https://cdn.ymaws.com/www.nena.org/resource/resmgr/standards/NENA-ADM-000.22-2018_FINAL_2.pdf</w:t>
        </w:r>
      </w:hyperlink>
      <w:r w:rsidRPr="00003A91">
        <w:t>.</w:t>
      </w:r>
    </w:p>
  </w:footnote>
  <w:footnote w:id="2">
    <w:p w:rsidR="00D77701" w:rsidRPr="00554172" w:rsidRDefault="00D77701" w:rsidP="004A15AD">
      <w:pPr>
        <w:pStyle w:val="FootnoteText"/>
        <w:spacing w:after="120"/>
        <w:rPr>
          <w:rFonts w:ascii="Arial" w:hAnsi="Arial" w:cs="Arial"/>
        </w:rPr>
      </w:pPr>
      <w:r w:rsidRPr="00003A91">
        <w:rPr>
          <w:rStyle w:val="FootnoteReference"/>
        </w:rPr>
        <w:footnoteRef/>
      </w:r>
      <w:r w:rsidRPr="00003A91">
        <w:t xml:space="preserve"> A telecommunicator, also known as a call taker or a dispatcher, is a person employed by a PSAP who is qualified to answer incoming emergency telephone calls and/or who provides for the appropriate emergency response either directly or through communication with the appropriate PSAP.  </w:t>
      </w:r>
      <w:r w:rsidRPr="00003A91">
        <w:rPr>
          <w:i/>
        </w:rPr>
        <w:t>See</w:t>
      </w:r>
      <w:r w:rsidRPr="00003A91">
        <w:t xml:space="preserve"> </w:t>
      </w:r>
      <w:r w:rsidRPr="00003A91">
        <w:rPr>
          <w:i/>
        </w:rPr>
        <w:t>Master Glossary</w:t>
      </w:r>
      <w:r w:rsidRPr="00003A91">
        <w:t xml:space="preserve"> at 19</w:t>
      </w:r>
      <w:r>
        <w:t>2</w:t>
      </w:r>
      <w:r w:rsidRPr="00003A9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701" w:rsidRDefault="00D77701" w:rsidP="00162DD5">
    <w:pPr>
      <w:pStyle w:val="Header"/>
      <w:spacing w:before="360" w:line="228" w:lineRule="auto"/>
    </w:pPr>
    <w:r>
      <w:rPr>
        <w:rFonts w:ascii="CG Times (W1)" w:hAnsi="CG Times (W1)"/>
        <w:noProof/>
        <w:sz w:val="28"/>
      </w:rPr>
      <w:drawing>
        <wp:inline distT="0" distB="0" distL="0" distR="0" wp14:anchorId="4C517497">
          <wp:extent cx="828675" cy="828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pic:spPr>
              </pic:pic>
            </a:graphicData>
          </a:graphic>
        </wp:inline>
      </w:drawing>
    </w:r>
    <w:r>
      <w:rPr>
        <w:rFonts w:ascii="CG Times (W1)" w:hAnsi="CG Times (W1)"/>
        <w:sz w:val="28"/>
      </w:rPr>
      <w:tab/>
      <w:t>Federal Communications Commission</w:t>
    </w:r>
  </w:p>
  <w:p w:rsidR="00D77701" w:rsidRDefault="00D77701" w:rsidP="003C5278">
    <w:pPr>
      <w:jc w:val="center"/>
    </w:pPr>
    <w:r>
      <w:rPr>
        <w:rFonts w:ascii="CG Times (W1)" w:hAnsi="CG Times (W1)"/>
        <w:sz w:val="28"/>
      </w:rPr>
      <w:t>Washington, D.C. 20554</w:t>
    </w:r>
  </w:p>
  <w:p w:rsidR="00D77701" w:rsidRDefault="00D777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7045F"/>
    <w:multiLevelType w:val="hybridMultilevel"/>
    <w:tmpl w:val="13A623F4"/>
    <w:lvl w:ilvl="0" w:tplc="AC74876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0B2BF8"/>
    <w:multiLevelType w:val="hybridMultilevel"/>
    <w:tmpl w:val="3872E820"/>
    <w:lvl w:ilvl="0" w:tplc="1F60FA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363D95"/>
    <w:multiLevelType w:val="hybridMultilevel"/>
    <w:tmpl w:val="714852D2"/>
    <w:lvl w:ilvl="0" w:tplc="D486C3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AE1A33"/>
    <w:multiLevelType w:val="hybridMultilevel"/>
    <w:tmpl w:val="D6B0BF40"/>
    <w:lvl w:ilvl="0" w:tplc="AAC262E2">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776257"/>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02286"/>
    <w:multiLevelType w:val="hybridMultilevel"/>
    <w:tmpl w:val="C644B49C"/>
    <w:lvl w:ilvl="0" w:tplc="7258FD1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304909"/>
    <w:multiLevelType w:val="hybridMultilevel"/>
    <w:tmpl w:val="7B5C1516"/>
    <w:lvl w:ilvl="0" w:tplc="67744330">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E73740"/>
    <w:multiLevelType w:val="hybridMultilevel"/>
    <w:tmpl w:val="EF2AC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50769"/>
    <w:multiLevelType w:val="hybridMultilevel"/>
    <w:tmpl w:val="C476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2137D"/>
    <w:multiLevelType w:val="hybridMultilevel"/>
    <w:tmpl w:val="C97E9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406BC"/>
    <w:multiLevelType w:val="singleLevel"/>
    <w:tmpl w:val="04090017"/>
    <w:lvl w:ilvl="0">
      <w:start w:val="1"/>
      <w:numFmt w:val="lowerLetter"/>
      <w:lvlText w:val="%1)"/>
      <w:lvlJc w:val="left"/>
      <w:pPr>
        <w:tabs>
          <w:tab w:val="num" w:pos="360"/>
        </w:tabs>
        <w:ind w:left="360" w:hanging="360"/>
      </w:pPr>
    </w:lvl>
  </w:abstractNum>
  <w:abstractNum w:abstractNumId="11" w15:restartNumberingAfterBreak="0">
    <w:nsid w:val="32440E76"/>
    <w:multiLevelType w:val="hybridMultilevel"/>
    <w:tmpl w:val="62B8BEEA"/>
    <w:lvl w:ilvl="0" w:tplc="A8EA9C44">
      <w:start w:val="1"/>
      <w:numFmt w:val="decimal"/>
      <w:lvlText w:val="%1."/>
      <w:lvlJc w:val="left"/>
      <w:pPr>
        <w:ind w:left="360" w:hanging="360"/>
      </w:pPr>
      <w:rPr>
        <w:rFonts w:ascii="Times New Roman Bold" w:hAnsi="Times New Roman Bold" w:cs="Arial"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6C4351"/>
    <w:multiLevelType w:val="hybridMultilevel"/>
    <w:tmpl w:val="10E0E9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F13A88"/>
    <w:multiLevelType w:val="hybridMultilevel"/>
    <w:tmpl w:val="4762D2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D5C24F6"/>
    <w:multiLevelType w:val="hybridMultilevel"/>
    <w:tmpl w:val="24B0DE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99F15A0"/>
    <w:multiLevelType w:val="hybridMultilevel"/>
    <w:tmpl w:val="BF1E8D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D5D33A9"/>
    <w:multiLevelType w:val="hybridMultilevel"/>
    <w:tmpl w:val="83E46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1D75A4"/>
    <w:multiLevelType w:val="hybridMultilevel"/>
    <w:tmpl w:val="C31484F2"/>
    <w:lvl w:ilvl="0" w:tplc="DECE1FBA">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A960BF"/>
    <w:multiLevelType w:val="hybridMultilevel"/>
    <w:tmpl w:val="902A1A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773708"/>
    <w:multiLevelType w:val="hybridMultilevel"/>
    <w:tmpl w:val="C1DE0F4E"/>
    <w:lvl w:ilvl="0" w:tplc="664A97C4">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4A45E1"/>
    <w:multiLevelType w:val="hybridMultilevel"/>
    <w:tmpl w:val="47A6FD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75F15EBB"/>
    <w:multiLevelType w:val="hybridMultilevel"/>
    <w:tmpl w:val="89C867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BDD2A1F"/>
    <w:multiLevelType w:val="hybridMultilevel"/>
    <w:tmpl w:val="D0644B88"/>
    <w:lvl w:ilvl="0" w:tplc="12D4A2F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A06C5F"/>
    <w:multiLevelType w:val="hybridMultilevel"/>
    <w:tmpl w:val="723AB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2"/>
  </w:num>
  <w:num w:numId="4">
    <w:abstractNumId w:val="18"/>
  </w:num>
  <w:num w:numId="5">
    <w:abstractNumId w:val="21"/>
  </w:num>
  <w:num w:numId="6">
    <w:abstractNumId w:val="14"/>
  </w:num>
  <w:num w:numId="7">
    <w:abstractNumId w:val="13"/>
  </w:num>
  <w:num w:numId="8">
    <w:abstractNumId w:val="15"/>
  </w:num>
  <w:num w:numId="9">
    <w:abstractNumId w:val="9"/>
  </w:num>
  <w:num w:numId="10">
    <w:abstractNumId w:val="20"/>
  </w:num>
  <w:num w:numId="11">
    <w:abstractNumId w:val="23"/>
  </w:num>
  <w:num w:numId="12">
    <w:abstractNumId w:val="16"/>
  </w:num>
  <w:num w:numId="13">
    <w:abstractNumId w:val="5"/>
  </w:num>
  <w:num w:numId="14">
    <w:abstractNumId w:val="7"/>
  </w:num>
  <w:num w:numId="15">
    <w:abstractNumId w:val="4"/>
  </w:num>
  <w:num w:numId="16">
    <w:abstractNumId w:val="1"/>
  </w:num>
  <w:num w:numId="17">
    <w:abstractNumId w:val="8"/>
  </w:num>
  <w:num w:numId="18">
    <w:abstractNumId w:val="2"/>
  </w:num>
  <w:num w:numId="19">
    <w:abstractNumId w:val="17"/>
  </w:num>
  <w:num w:numId="20">
    <w:abstractNumId w:val="3"/>
  </w:num>
  <w:num w:numId="21">
    <w:abstractNumId w:val="6"/>
  </w:num>
  <w:num w:numId="22">
    <w:abstractNumId w:val="22"/>
  </w:num>
  <w:num w:numId="23">
    <w:abstractNumId w:val="1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cumentProtection w:edit="forms" w:formatting="1" w:enforcement="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78"/>
    <w:rsid w:val="00003A91"/>
    <w:rsid w:val="00007B9F"/>
    <w:rsid w:val="00017847"/>
    <w:rsid w:val="000410A2"/>
    <w:rsid w:val="000479FE"/>
    <w:rsid w:val="000619E1"/>
    <w:rsid w:val="00070322"/>
    <w:rsid w:val="000811AE"/>
    <w:rsid w:val="000852BB"/>
    <w:rsid w:val="00086106"/>
    <w:rsid w:val="000A5650"/>
    <w:rsid w:val="000D1688"/>
    <w:rsid w:val="000D7885"/>
    <w:rsid w:val="000E51C0"/>
    <w:rsid w:val="00103621"/>
    <w:rsid w:val="00110CCC"/>
    <w:rsid w:val="0012012C"/>
    <w:rsid w:val="00125392"/>
    <w:rsid w:val="0013559C"/>
    <w:rsid w:val="001419C8"/>
    <w:rsid w:val="00162296"/>
    <w:rsid w:val="00162DD5"/>
    <w:rsid w:val="001638BB"/>
    <w:rsid w:val="00172730"/>
    <w:rsid w:val="00180092"/>
    <w:rsid w:val="00181828"/>
    <w:rsid w:val="001858E4"/>
    <w:rsid w:val="00191879"/>
    <w:rsid w:val="00191F6A"/>
    <w:rsid w:val="00195E3C"/>
    <w:rsid w:val="001B4C5E"/>
    <w:rsid w:val="001D54FB"/>
    <w:rsid w:val="001F1C21"/>
    <w:rsid w:val="001F52BE"/>
    <w:rsid w:val="001F7542"/>
    <w:rsid w:val="002020F0"/>
    <w:rsid w:val="00214FB2"/>
    <w:rsid w:val="00216EF5"/>
    <w:rsid w:val="00222EF1"/>
    <w:rsid w:val="002308E0"/>
    <w:rsid w:val="0023750B"/>
    <w:rsid w:val="002466CB"/>
    <w:rsid w:val="00257B86"/>
    <w:rsid w:val="0026704F"/>
    <w:rsid w:val="00283A97"/>
    <w:rsid w:val="00296395"/>
    <w:rsid w:val="002A08F3"/>
    <w:rsid w:val="002A70C1"/>
    <w:rsid w:val="002C7794"/>
    <w:rsid w:val="002D1327"/>
    <w:rsid w:val="002E127F"/>
    <w:rsid w:val="002E3507"/>
    <w:rsid w:val="002E437A"/>
    <w:rsid w:val="002E5708"/>
    <w:rsid w:val="002E6D11"/>
    <w:rsid w:val="002F0889"/>
    <w:rsid w:val="002F26CA"/>
    <w:rsid w:val="003137A8"/>
    <w:rsid w:val="00315DC8"/>
    <w:rsid w:val="00323FA6"/>
    <w:rsid w:val="00334B05"/>
    <w:rsid w:val="003442F5"/>
    <w:rsid w:val="00351A7C"/>
    <w:rsid w:val="00357926"/>
    <w:rsid w:val="00375401"/>
    <w:rsid w:val="0038221D"/>
    <w:rsid w:val="003B13A8"/>
    <w:rsid w:val="003B1BBD"/>
    <w:rsid w:val="003B50E6"/>
    <w:rsid w:val="003B7DC0"/>
    <w:rsid w:val="003C1C30"/>
    <w:rsid w:val="003C4502"/>
    <w:rsid w:val="003C5278"/>
    <w:rsid w:val="003C7947"/>
    <w:rsid w:val="003E429B"/>
    <w:rsid w:val="003E4DD9"/>
    <w:rsid w:val="003F205C"/>
    <w:rsid w:val="0041119A"/>
    <w:rsid w:val="00413B6D"/>
    <w:rsid w:val="00415F5F"/>
    <w:rsid w:val="0041732D"/>
    <w:rsid w:val="00417523"/>
    <w:rsid w:val="00424639"/>
    <w:rsid w:val="004373DE"/>
    <w:rsid w:val="00443E01"/>
    <w:rsid w:val="00450E51"/>
    <w:rsid w:val="00460B7D"/>
    <w:rsid w:val="00473BE7"/>
    <w:rsid w:val="004804F5"/>
    <w:rsid w:val="00482C11"/>
    <w:rsid w:val="004A15AD"/>
    <w:rsid w:val="004A3BFC"/>
    <w:rsid w:val="004A72CD"/>
    <w:rsid w:val="004B0151"/>
    <w:rsid w:val="004B6128"/>
    <w:rsid w:val="004C073E"/>
    <w:rsid w:val="004E4A08"/>
    <w:rsid w:val="004E53E4"/>
    <w:rsid w:val="004E62B7"/>
    <w:rsid w:val="00515F90"/>
    <w:rsid w:val="00520A3C"/>
    <w:rsid w:val="00522169"/>
    <w:rsid w:val="00551960"/>
    <w:rsid w:val="00554172"/>
    <w:rsid w:val="0058282F"/>
    <w:rsid w:val="005A57A5"/>
    <w:rsid w:val="005D3649"/>
    <w:rsid w:val="005D5CB5"/>
    <w:rsid w:val="005E6453"/>
    <w:rsid w:val="005E6F46"/>
    <w:rsid w:val="005F0364"/>
    <w:rsid w:val="005F3487"/>
    <w:rsid w:val="006037D2"/>
    <w:rsid w:val="00604EC4"/>
    <w:rsid w:val="00611F45"/>
    <w:rsid w:val="00642059"/>
    <w:rsid w:val="006443F7"/>
    <w:rsid w:val="006446C8"/>
    <w:rsid w:val="00655926"/>
    <w:rsid w:val="0066080F"/>
    <w:rsid w:val="0069214B"/>
    <w:rsid w:val="006A26AF"/>
    <w:rsid w:val="006A6877"/>
    <w:rsid w:val="006B377B"/>
    <w:rsid w:val="006C6CDE"/>
    <w:rsid w:val="006E1944"/>
    <w:rsid w:val="007257CE"/>
    <w:rsid w:val="00736FC7"/>
    <w:rsid w:val="0076111D"/>
    <w:rsid w:val="00762723"/>
    <w:rsid w:val="00777511"/>
    <w:rsid w:val="007E2691"/>
    <w:rsid w:val="007E7627"/>
    <w:rsid w:val="00800C03"/>
    <w:rsid w:val="00810905"/>
    <w:rsid w:val="00816CED"/>
    <w:rsid w:val="00817778"/>
    <w:rsid w:val="00820EB7"/>
    <w:rsid w:val="008249A8"/>
    <w:rsid w:val="00827360"/>
    <w:rsid w:val="00836C52"/>
    <w:rsid w:val="0084759A"/>
    <w:rsid w:val="0085464A"/>
    <w:rsid w:val="008702AF"/>
    <w:rsid w:val="008778A9"/>
    <w:rsid w:val="00877B92"/>
    <w:rsid w:val="00884898"/>
    <w:rsid w:val="008A6BCF"/>
    <w:rsid w:val="008B5EDB"/>
    <w:rsid w:val="008C0263"/>
    <w:rsid w:val="008C2193"/>
    <w:rsid w:val="008C562C"/>
    <w:rsid w:val="008E53B0"/>
    <w:rsid w:val="00904848"/>
    <w:rsid w:val="00931B30"/>
    <w:rsid w:val="00932706"/>
    <w:rsid w:val="009469EF"/>
    <w:rsid w:val="009477C6"/>
    <w:rsid w:val="00952C55"/>
    <w:rsid w:val="0095570D"/>
    <w:rsid w:val="0096567D"/>
    <w:rsid w:val="009C3A85"/>
    <w:rsid w:val="009C52E9"/>
    <w:rsid w:val="009E0119"/>
    <w:rsid w:val="009F023E"/>
    <w:rsid w:val="009F3AAA"/>
    <w:rsid w:val="009F449F"/>
    <w:rsid w:val="00A11514"/>
    <w:rsid w:val="00A338B6"/>
    <w:rsid w:val="00A363D8"/>
    <w:rsid w:val="00A566C9"/>
    <w:rsid w:val="00A705B7"/>
    <w:rsid w:val="00A738FA"/>
    <w:rsid w:val="00A80024"/>
    <w:rsid w:val="00A91682"/>
    <w:rsid w:val="00A93E83"/>
    <w:rsid w:val="00A96E6C"/>
    <w:rsid w:val="00A97F5C"/>
    <w:rsid w:val="00AB4F15"/>
    <w:rsid w:val="00AD51A3"/>
    <w:rsid w:val="00B02A26"/>
    <w:rsid w:val="00B40920"/>
    <w:rsid w:val="00B4337B"/>
    <w:rsid w:val="00B45C6C"/>
    <w:rsid w:val="00B45EB9"/>
    <w:rsid w:val="00B50C9F"/>
    <w:rsid w:val="00B6794F"/>
    <w:rsid w:val="00B73517"/>
    <w:rsid w:val="00B73A49"/>
    <w:rsid w:val="00B75AAC"/>
    <w:rsid w:val="00B81C7B"/>
    <w:rsid w:val="00B93A79"/>
    <w:rsid w:val="00B97CF0"/>
    <w:rsid w:val="00BA09D8"/>
    <w:rsid w:val="00BB35F2"/>
    <w:rsid w:val="00BC253E"/>
    <w:rsid w:val="00BC70C3"/>
    <w:rsid w:val="00BD5530"/>
    <w:rsid w:val="00BE0661"/>
    <w:rsid w:val="00BF00B3"/>
    <w:rsid w:val="00BF54CA"/>
    <w:rsid w:val="00C05BF3"/>
    <w:rsid w:val="00C50383"/>
    <w:rsid w:val="00C71780"/>
    <w:rsid w:val="00C72AB8"/>
    <w:rsid w:val="00C733F3"/>
    <w:rsid w:val="00C769C3"/>
    <w:rsid w:val="00C85884"/>
    <w:rsid w:val="00C90ED6"/>
    <w:rsid w:val="00C96EE6"/>
    <w:rsid w:val="00CB4231"/>
    <w:rsid w:val="00CB7600"/>
    <w:rsid w:val="00CC03A7"/>
    <w:rsid w:val="00CC6E98"/>
    <w:rsid w:val="00CD0F2B"/>
    <w:rsid w:val="00CD364E"/>
    <w:rsid w:val="00CD515C"/>
    <w:rsid w:val="00CF1212"/>
    <w:rsid w:val="00CF1446"/>
    <w:rsid w:val="00D02B3C"/>
    <w:rsid w:val="00D1778E"/>
    <w:rsid w:val="00D548C0"/>
    <w:rsid w:val="00D67996"/>
    <w:rsid w:val="00D77701"/>
    <w:rsid w:val="00D959C0"/>
    <w:rsid w:val="00DD2B8D"/>
    <w:rsid w:val="00DE076F"/>
    <w:rsid w:val="00DE4F51"/>
    <w:rsid w:val="00DE7E87"/>
    <w:rsid w:val="00E325BA"/>
    <w:rsid w:val="00E3352C"/>
    <w:rsid w:val="00E46C63"/>
    <w:rsid w:val="00E47E39"/>
    <w:rsid w:val="00E6794C"/>
    <w:rsid w:val="00E76AC0"/>
    <w:rsid w:val="00E8074D"/>
    <w:rsid w:val="00E844F9"/>
    <w:rsid w:val="00E853CD"/>
    <w:rsid w:val="00E915D8"/>
    <w:rsid w:val="00E92330"/>
    <w:rsid w:val="00EB172C"/>
    <w:rsid w:val="00EB6819"/>
    <w:rsid w:val="00EC2173"/>
    <w:rsid w:val="00EC4D58"/>
    <w:rsid w:val="00EC5A0E"/>
    <w:rsid w:val="00EC7DB2"/>
    <w:rsid w:val="00ED40C3"/>
    <w:rsid w:val="00ED4189"/>
    <w:rsid w:val="00EE453E"/>
    <w:rsid w:val="00EE5346"/>
    <w:rsid w:val="00EF1F30"/>
    <w:rsid w:val="00EF5B76"/>
    <w:rsid w:val="00F0431E"/>
    <w:rsid w:val="00F153EF"/>
    <w:rsid w:val="00F32087"/>
    <w:rsid w:val="00F45027"/>
    <w:rsid w:val="00F519DB"/>
    <w:rsid w:val="00F74B16"/>
    <w:rsid w:val="00F87B4F"/>
    <w:rsid w:val="00F92B2E"/>
    <w:rsid w:val="00FD3A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8BD0DB8-8700-44C9-A0C6-6713A6EC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032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278"/>
    <w:pPr>
      <w:tabs>
        <w:tab w:val="center" w:pos="4680"/>
        <w:tab w:val="right" w:pos="9360"/>
      </w:tabs>
    </w:pPr>
  </w:style>
  <w:style w:type="character" w:customStyle="1" w:styleId="HeaderChar">
    <w:name w:val="Header Char"/>
    <w:basedOn w:val="DefaultParagraphFont"/>
    <w:link w:val="Header"/>
    <w:uiPriority w:val="99"/>
    <w:rsid w:val="003C5278"/>
  </w:style>
  <w:style w:type="paragraph" w:styleId="Footer">
    <w:name w:val="footer"/>
    <w:basedOn w:val="Normal"/>
    <w:link w:val="FooterChar"/>
    <w:uiPriority w:val="99"/>
    <w:unhideWhenUsed/>
    <w:rsid w:val="003C5278"/>
    <w:pPr>
      <w:tabs>
        <w:tab w:val="center" w:pos="4680"/>
        <w:tab w:val="right" w:pos="9360"/>
      </w:tabs>
    </w:pPr>
  </w:style>
  <w:style w:type="character" w:customStyle="1" w:styleId="FooterChar">
    <w:name w:val="Footer Char"/>
    <w:basedOn w:val="DefaultParagraphFont"/>
    <w:link w:val="Footer"/>
    <w:uiPriority w:val="99"/>
    <w:rsid w:val="003C5278"/>
  </w:style>
  <w:style w:type="table" w:styleId="TableGrid">
    <w:name w:val="Table Grid"/>
    <w:basedOn w:val="TableNormal"/>
    <w:uiPriority w:val="59"/>
    <w:rsid w:val="003C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278"/>
    <w:pPr>
      <w:ind w:left="720"/>
      <w:contextualSpacing/>
    </w:pPr>
  </w:style>
  <w:style w:type="paragraph" w:styleId="BalloonText">
    <w:name w:val="Balloon Text"/>
    <w:basedOn w:val="Normal"/>
    <w:link w:val="BalloonTextChar"/>
    <w:uiPriority w:val="99"/>
    <w:semiHidden/>
    <w:unhideWhenUsed/>
    <w:rsid w:val="00642059"/>
    <w:rPr>
      <w:rFonts w:ascii="Tahoma" w:hAnsi="Tahoma" w:cs="Tahoma"/>
      <w:sz w:val="16"/>
      <w:szCs w:val="16"/>
    </w:rPr>
  </w:style>
  <w:style w:type="character" w:customStyle="1" w:styleId="BalloonTextChar">
    <w:name w:val="Balloon Text Char"/>
    <w:basedOn w:val="DefaultParagraphFont"/>
    <w:link w:val="BalloonText"/>
    <w:uiPriority w:val="99"/>
    <w:semiHidden/>
    <w:rsid w:val="00642059"/>
    <w:rPr>
      <w:rFonts w:ascii="Tahoma" w:eastAsia="Times New Roman" w:hAnsi="Tahoma" w:cs="Tahoma"/>
      <w:sz w:val="16"/>
      <w:szCs w:val="16"/>
    </w:rPr>
  </w:style>
  <w:style w:type="paragraph" w:styleId="NoSpacing">
    <w:name w:val="No Spacing"/>
    <w:uiPriority w:val="1"/>
    <w:qFormat/>
    <w:rsid w:val="00642059"/>
    <w:pPr>
      <w:spacing w:after="0" w:line="240" w:lineRule="auto"/>
    </w:pPr>
  </w:style>
  <w:style w:type="paragraph" w:styleId="BodyText">
    <w:name w:val="Body Text"/>
    <w:basedOn w:val="Normal"/>
    <w:link w:val="BodyTextChar"/>
    <w:qFormat/>
    <w:rsid w:val="00EE5346"/>
    <w:pPr>
      <w:spacing w:before="220" w:after="220"/>
    </w:pPr>
    <w:rPr>
      <w:rFonts w:ascii="Arial" w:hAnsi="Arial" w:cs="Arial"/>
      <w:sz w:val="22"/>
    </w:rPr>
  </w:style>
  <w:style w:type="character" w:customStyle="1" w:styleId="BodyTextChar">
    <w:name w:val="Body Text Char"/>
    <w:basedOn w:val="DefaultParagraphFont"/>
    <w:link w:val="BodyText"/>
    <w:rsid w:val="00EE5346"/>
    <w:rPr>
      <w:rFonts w:ascii="Arial" w:eastAsia="Times New Roman" w:hAnsi="Arial" w:cs="Arial"/>
      <w:szCs w:val="20"/>
    </w:rPr>
  </w:style>
  <w:style w:type="character" w:styleId="CommentReference">
    <w:name w:val="annotation reference"/>
    <w:basedOn w:val="DefaultParagraphFont"/>
    <w:semiHidden/>
    <w:rsid w:val="00EE5346"/>
    <w:rPr>
      <w:sz w:val="16"/>
      <w:szCs w:val="16"/>
    </w:rPr>
  </w:style>
  <w:style w:type="paragraph" w:styleId="CommentText">
    <w:name w:val="annotation text"/>
    <w:basedOn w:val="Normal"/>
    <w:link w:val="CommentTextChar"/>
    <w:uiPriority w:val="99"/>
    <w:semiHidden/>
    <w:unhideWhenUsed/>
    <w:rsid w:val="00EE5346"/>
    <w:pPr>
      <w:spacing w:before="220"/>
    </w:pPr>
    <w:rPr>
      <w:rFonts w:ascii="Arial" w:hAnsi="Arial" w:cs="Arial"/>
    </w:rPr>
  </w:style>
  <w:style w:type="character" w:customStyle="1" w:styleId="CommentTextChar">
    <w:name w:val="Comment Text Char"/>
    <w:basedOn w:val="DefaultParagraphFont"/>
    <w:link w:val="CommentText"/>
    <w:uiPriority w:val="99"/>
    <w:semiHidden/>
    <w:rsid w:val="00EE5346"/>
    <w:rPr>
      <w:rFonts w:ascii="Arial" w:eastAsia="Times New Roman" w:hAnsi="Arial" w:cs="Arial"/>
      <w:sz w:val="20"/>
      <w:szCs w:val="20"/>
    </w:rPr>
  </w:style>
  <w:style w:type="table" w:customStyle="1" w:styleId="GAOTable">
    <w:name w:val="GAO Table"/>
    <w:basedOn w:val="TableNormal"/>
    <w:rsid w:val="00EE5346"/>
    <w:pPr>
      <w:spacing w:before="220" w:after="0" w:line="240" w:lineRule="auto"/>
    </w:pPr>
    <w:rPr>
      <w:rFonts w:ascii="Arial" w:eastAsia="Times New Roman" w:hAnsi="Arial" w:cs="Times New Roman"/>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customStyle="1" w:styleId="Memorandum">
    <w:name w:val="Memorandum"/>
    <w:basedOn w:val="Normal"/>
    <w:rsid w:val="00EE5346"/>
    <w:pPr>
      <w:tabs>
        <w:tab w:val="left" w:pos="1440"/>
      </w:tabs>
      <w:spacing w:after="120"/>
    </w:pPr>
    <w:rPr>
      <w:rFonts w:ascii="ITCCentury Book" w:hAnsi="ITCCentury Book" w:cs="Arial"/>
      <w:b/>
      <w:noProof/>
      <w:sz w:val="48"/>
    </w:rPr>
  </w:style>
  <w:style w:type="paragraph" w:styleId="CommentSubject">
    <w:name w:val="annotation subject"/>
    <w:basedOn w:val="CommentText"/>
    <w:next w:val="CommentText"/>
    <w:link w:val="CommentSubjectChar"/>
    <w:uiPriority w:val="99"/>
    <w:semiHidden/>
    <w:unhideWhenUsed/>
    <w:rsid w:val="00EF1F30"/>
    <w:pPr>
      <w:spacing w:before="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F1F3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14FB2"/>
  </w:style>
  <w:style w:type="character" w:customStyle="1" w:styleId="FootnoteTextChar">
    <w:name w:val="Footnote Text Char"/>
    <w:basedOn w:val="DefaultParagraphFont"/>
    <w:link w:val="FootnoteText"/>
    <w:uiPriority w:val="99"/>
    <w:semiHidden/>
    <w:rsid w:val="00214F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4FB2"/>
    <w:rPr>
      <w:vertAlign w:val="superscript"/>
    </w:rPr>
  </w:style>
  <w:style w:type="character" w:styleId="Hyperlink">
    <w:name w:val="Hyperlink"/>
    <w:basedOn w:val="DefaultParagraphFont"/>
    <w:uiPriority w:val="99"/>
    <w:unhideWhenUsed/>
    <w:rsid w:val="00214FB2"/>
    <w:rPr>
      <w:color w:val="0000FF" w:themeColor="hyperlink"/>
      <w:u w:val="single"/>
    </w:rPr>
  </w:style>
  <w:style w:type="character" w:styleId="FollowedHyperlink">
    <w:name w:val="FollowedHyperlink"/>
    <w:basedOn w:val="DefaultParagraphFont"/>
    <w:uiPriority w:val="99"/>
    <w:semiHidden/>
    <w:unhideWhenUsed/>
    <w:rsid w:val="00C90ED6"/>
    <w:rPr>
      <w:color w:val="800080" w:themeColor="followedHyperlink"/>
      <w:u w:val="single"/>
    </w:rPr>
  </w:style>
  <w:style w:type="character" w:customStyle="1" w:styleId="UnresolvedMention1">
    <w:name w:val="Unresolved Mention1"/>
    <w:basedOn w:val="DefaultParagraphFont"/>
    <w:uiPriority w:val="99"/>
    <w:semiHidden/>
    <w:unhideWhenUsed/>
    <w:rsid w:val="004A15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95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cdn.ymaws.com/www.nena.org/resource/resmgr/standards/NENA-ADM-000.22-2018_FINAL_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8C9D5-925D-4614-AA54-E81727D4C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3711</Words>
  <Characters>21158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24820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May</dc:creator>
  <cp:lastModifiedBy>Kim Anderson</cp:lastModifiedBy>
  <cp:revision>2</cp:revision>
  <cp:lastPrinted>2020-05-06T11:51:00Z</cp:lastPrinted>
  <dcterms:created xsi:type="dcterms:W3CDTF">2020-05-06T20:48:00Z</dcterms:created>
  <dcterms:modified xsi:type="dcterms:W3CDTF">2020-05-06T20:48:00Z</dcterms:modified>
</cp:coreProperties>
</file>