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0ABC" w14:textId="77777777"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14:paraId="222D0C8D" w14:textId="77777777">
        <w:tc>
          <w:tcPr>
            <w:tcW w:w="6570" w:type="dxa"/>
            <w:gridSpan w:val="2"/>
          </w:tcPr>
          <w:p w14:paraId="509FB76C" w14:textId="77777777" w:rsidR="002C569B" w:rsidRDefault="005C7EB9" w:rsidP="002C569B">
            <w:pPr>
              <w:rPr>
                <w:b/>
                <w:sz w:val="22"/>
                <w:szCs w:val="22"/>
              </w:rPr>
            </w:pPr>
            <w:r>
              <w:rPr>
                <w:b/>
                <w:sz w:val="22"/>
                <w:szCs w:val="22"/>
              </w:rPr>
              <w:t>30</w:t>
            </w:r>
            <w:r w:rsidR="002C569B" w:rsidRPr="008264D0">
              <w:rPr>
                <w:b/>
                <w:sz w:val="22"/>
                <w:szCs w:val="22"/>
              </w:rPr>
              <w:t xml:space="preserve"> MEETING OF PERMANENT</w:t>
            </w:r>
          </w:p>
          <w:p w14:paraId="1A4C7E15" w14:textId="77777777"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038DA8ED" w14:textId="77777777" w:rsidR="002C569B" w:rsidRDefault="002C569B" w:rsidP="002C569B">
            <w:pPr>
              <w:rPr>
                <w:b/>
                <w:sz w:val="22"/>
                <w:szCs w:val="22"/>
              </w:rPr>
            </w:pPr>
            <w:r>
              <w:rPr>
                <w:b/>
                <w:sz w:val="22"/>
                <w:szCs w:val="22"/>
              </w:rPr>
              <w:t>RADIOCOMMUNICATIONS</w:t>
            </w:r>
          </w:p>
          <w:p w14:paraId="6C962F89" w14:textId="77777777" w:rsidR="002C569B" w:rsidRPr="00E420D4" w:rsidRDefault="005C7EB9" w:rsidP="002C569B">
            <w:pPr>
              <w:rPr>
                <w:b/>
                <w:sz w:val="22"/>
                <w:szCs w:val="22"/>
              </w:rPr>
            </w:pPr>
            <w:r>
              <w:rPr>
                <w:b/>
                <w:sz w:val="22"/>
                <w:szCs w:val="22"/>
              </w:rPr>
              <w:t xml:space="preserve">November 27 </w:t>
            </w:r>
            <w:r w:rsidR="0052422F">
              <w:rPr>
                <w:b/>
                <w:sz w:val="22"/>
                <w:szCs w:val="22"/>
              </w:rPr>
              <w:t xml:space="preserve">to </w:t>
            </w:r>
            <w:r>
              <w:rPr>
                <w:b/>
                <w:sz w:val="22"/>
                <w:szCs w:val="22"/>
              </w:rPr>
              <w:t>December 1</w:t>
            </w:r>
            <w:r w:rsidR="0052422F">
              <w:rPr>
                <w:b/>
                <w:sz w:val="22"/>
                <w:szCs w:val="22"/>
              </w:rPr>
              <w:t>, 2017</w:t>
            </w:r>
          </w:p>
          <w:p w14:paraId="58AA97C0" w14:textId="77777777" w:rsidR="00DF6653" w:rsidRPr="00E420D4" w:rsidRDefault="005C7EB9" w:rsidP="005C7EB9">
            <w:pPr>
              <w:rPr>
                <w:b/>
                <w:sz w:val="22"/>
                <w:szCs w:val="22"/>
              </w:rPr>
            </w:pPr>
            <w:r>
              <w:rPr>
                <w:b/>
                <w:sz w:val="22"/>
                <w:szCs w:val="22"/>
              </w:rPr>
              <w:t>Barranquilla, Colombia</w:t>
            </w:r>
          </w:p>
        </w:tc>
        <w:tc>
          <w:tcPr>
            <w:tcW w:w="3600" w:type="dxa"/>
            <w:gridSpan w:val="2"/>
          </w:tcPr>
          <w:p w14:paraId="238C79B1" w14:textId="77777777" w:rsidR="00F225DB" w:rsidRPr="00824595" w:rsidRDefault="00F225DB" w:rsidP="00F225DB">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sidR="005A7228" w:rsidRPr="00824595">
              <w:rPr>
                <w:b/>
                <w:sz w:val="22"/>
                <w:szCs w:val="22"/>
              </w:rPr>
              <w:t>.</w:t>
            </w:r>
            <w:r w:rsidR="005C7EB9">
              <w:rPr>
                <w:b/>
                <w:sz w:val="22"/>
                <w:szCs w:val="22"/>
              </w:rPr>
              <w:t>30</w:t>
            </w:r>
          </w:p>
          <w:p w14:paraId="5F254614" w14:textId="77777777"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52422F">
              <w:rPr>
                <w:b/>
                <w:sz w:val="22"/>
                <w:szCs w:val="22"/>
                <w:lang w:val="pt-BR"/>
              </w:rPr>
              <w:t>7</w:t>
            </w:r>
          </w:p>
          <w:p w14:paraId="33FE51BF" w14:textId="77777777"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7137A0">
              <w:rPr>
                <w:b/>
                <w:noProof/>
                <w:sz w:val="22"/>
                <w:szCs w:val="22"/>
              </w:rPr>
              <w:t>10 November 2017</w:t>
            </w:r>
            <w:r w:rsidRPr="008264D0">
              <w:rPr>
                <w:b/>
                <w:sz w:val="22"/>
                <w:szCs w:val="22"/>
              </w:rPr>
              <w:fldChar w:fldCharType="end"/>
            </w:r>
          </w:p>
          <w:p w14:paraId="3E92D61E" w14:textId="77777777" w:rsidR="00DF6653" w:rsidRPr="008264D0" w:rsidRDefault="00F225DB" w:rsidP="00F225DB">
            <w:pPr>
              <w:rPr>
                <w:b/>
                <w:sz w:val="22"/>
                <w:szCs w:val="22"/>
              </w:rPr>
            </w:pPr>
            <w:r w:rsidRPr="008264D0">
              <w:rPr>
                <w:b/>
                <w:sz w:val="22"/>
                <w:szCs w:val="22"/>
              </w:rPr>
              <w:t>Original:</w:t>
            </w:r>
            <w:r w:rsidR="007137A0">
              <w:rPr>
                <w:b/>
                <w:sz w:val="22"/>
                <w:szCs w:val="22"/>
              </w:rPr>
              <w:t xml:space="preserve"> English</w:t>
            </w:r>
          </w:p>
        </w:tc>
      </w:tr>
      <w:tr w:rsidR="00DF6653" w14:paraId="140EB9B8" w14:textId="77777777">
        <w:trPr>
          <w:cantSplit/>
        </w:trPr>
        <w:tc>
          <w:tcPr>
            <w:tcW w:w="10170" w:type="dxa"/>
            <w:gridSpan w:val="4"/>
          </w:tcPr>
          <w:p w14:paraId="354733EC" w14:textId="77777777" w:rsidR="00DF6653" w:rsidRDefault="00DF6653">
            <w:pPr>
              <w:rPr>
                <w:b/>
                <w:sz w:val="22"/>
              </w:rPr>
            </w:pPr>
          </w:p>
          <w:p w14:paraId="079FAF24" w14:textId="77777777" w:rsidR="00DF6653" w:rsidRDefault="00DF6653">
            <w:pPr>
              <w:rPr>
                <w:b/>
                <w:sz w:val="22"/>
              </w:rPr>
            </w:pPr>
          </w:p>
        </w:tc>
      </w:tr>
      <w:tr w:rsidR="00DF6653" w14:paraId="54D3805E" w14:textId="77777777">
        <w:trPr>
          <w:cantSplit/>
          <w:trHeight w:val="257"/>
        </w:trPr>
        <w:tc>
          <w:tcPr>
            <w:tcW w:w="1620" w:type="dxa"/>
          </w:tcPr>
          <w:p w14:paraId="13F77FD1" w14:textId="77777777" w:rsidR="00DF6653" w:rsidRDefault="00DF6653">
            <w:pPr>
              <w:spacing w:before="120"/>
              <w:jc w:val="center"/>
              <w:rPr>
                <w:b/>
                <w:sz w:val="24"/>
              </w:rPr>
            </w:pPr>
          </w:p>
        </w:tc>
        <w:tc>
          <w:tcPr>
            <w:tcW w:w="6930" w:type="dxa"/>
            <w:gridSpan w:val="2"/>
          </w:tcPr>
          <w:p w14:paraId="18EF42B4" w14:textId="77777777" w:rsidR="00DF6653" w:rsidRDefault="007137A0">
            <w:pPr>
              <w:spacing w:before="120"/>
              <w:jc w:val="center"/>
              <w:rPr>
                <w:b/>
                <w:sz w:val="24"/>
              </w:rPr>
            </w:pPr>
            <w:r>
              <w:rPr>
                <w:b/>
                <w:sz w:val="24"/>
                <w:lang w:val="es-UY"/>
              </w:rPr>
              <w:t>AGENDA ITEM 1.</w:t>
            </w:r>
            <w:r w:rsidR="007174ED">
              <w:rPr>
                <w:b/>
                <w:sz w:val="24"/>
                <w:lang w:val="es-UY"/>
              </w:rPr>
              <w:t>3</w:t>
            </w:r>
          </w:p>
        </w:tc>
        <w:tc>
          <w:tcPr>
            <w:tcW w:w="1620" w:type="dxa"/>
          </w:tcPr>
          <w:p w14:paraId="2DDEBBB3" w14:textId="77777777" w:rsidR="00DF6653" w:rsidRDefault="00DF6653">
            <w:pPr>
              <w:spacing w:before="120"/>
              <w:jc w:val="center"/>
              <w:rPr>
                <w:b/>
                <w:sz w:val="24"/>
              </w:rPr>
            </w:pPr>
          </w:p>
        </w:tc>
      </w:tr>
      <w:tr w:rsidR="00DF6653" w14:paraId="3EF82085" w14:textId="77777777">
        <w:trPr>
          <w:cantSplit/>
          <w:trHeight w:val="257"/>
        </w:trPr>
        <w:tc>
          <w:tcPr>
            <w:tcW w:w="1620" w:type="dxa"/>
          </w:tcPr>
          <w:p w14:paraId="50F074C8" w14:textId="77777777" w:rsidR="00DF6653" w:rsidRDefault="00DF6653">
            <w:pPr>
              <w:spacing w:before="120"/>
              <w:jc w:val="center"/>
              <w:rPr>
                <w:b/>
                <w:sz w:val="24"/>
              </w:rPr>
            </w:pPr>
          </w:p>
        </w:tc>
        <w:tc>
          <w:tcPr>
            <w:tcW w:w="6930" w:type="dxa"/>
            <w:gridSpan w:val="2"/>
          </w:tcPr>
          <w:p w14:paraId="33BD064E" w14:textId="77777777" w:rsidR="00DF6653" w:rsidRDefault="00F225DB" w:rsidP="007137A0">
            <w:pPr>
              <w:spacing w:before="120"/>
              <w:jc w:val="center"/>
              <w:rPr>
                <w:b/>
                <w:sz w:val="24"/>
              </w:rPr>
            </w:pPr>
            <w:r>
              <w:rPr>
                <w:b/>
                <w:sz w:val="24"/>
                <w:lang w:val="es-UY"/>
              </w:rPr>
              <w:t xml:space="preserve">(Item on the Agenda: </w:t>
            </w:r>
            <w:r w:rsidR="007137A0">
              <w:rPr>
                <w:b/>
                <w:sz w:val="24"/>
                <w:lang w:val="es-UY"/>
              </w:rPr>
              <w:t>3.1 )</w:t>
            </w:r>
          </w:p>
        </w:tc>
        <w:tc>
          <w:tcPr>
            <w:tcW w:w="1620" w:type="dxa"/>
          </w:tcPr>
          <w:p w14:paraId="75A7BC85" w14:textId="77777777" w:rsidR="00DF6653" w:rsidRDefault="00DF6653">
            <w:pPr>
              <w:spacing w:before="120"/>
              <w:jc w:val="center"/>
              <w:rPr>
                <w:b/>
                <w:sz w:val="24"/>
              </w:rPr>
            </w:pPr>
          </w:p>
        </w:tc>
      </w:tr>
      <w:tr w:rsidR="00DF6653" w14:paraId="77A3AB3C" w14:textId="77777777">
        <w:trPr>
          <w:cantSplit/>
          <w:trHeight w:val="257"/>
        </w:trPr>
        <w:tc>
          <w:tcPr>
            <w:tcW w:w="1620" w:type="dxa"/>
            <w:tcBorders>
              <w:bottom w:val="nil"/>
            </w:tcBorders>
          </w:tcPr>
          <w:p w14:paraId="50045EDD" w14:textId="77777777" w:rsidR="00DF6653" w:rsidRDefault="00DF6653">
            <w:pPr>
              <w:spacing w:before="120"/>
              <w:jc w:val="center"/>
              <w:rPr>
                <w:b/>
                <w:sz w:val="24"/>
              </w:rPr>
            </w:pPr>
          </w:p>
        </w:tc>
        <w:tc>
          <w:tcPr>
            <w:tcW w:w="6930" w:type="dxa"/>
            <w:gridSpan w:val="2"/>
            <w:tcBorders>
              <w:bottom w:val="nil"/>
            </w:tcBorders>
          </w:tcPr>
          <w:p w14:paraId="52B8283D" w14:textId="77777777" w:rsidR="00DF6653" w:rsidRDefault="00F225DB" w:rsidP="007137A0">
            <w:pPr>
              <w:spacing w:before="120"/>
              <w:jc w:val="center"/>
              <w:rPr>
                <w:b/>
                <w:sz w:val="24"/>
              </w:rPr>
            </w:pPr>
            <w:r>
              <w:rPr>
                <w:b/>
                <w:sz w:val="24"/>
                <w:lang w:val="es-UY"/>
              </w:rPr>
              <w:t>(Document submitted by</w:t>
            </w:r>
            <w:r w:rsidR="007137A0">
              <w:rPr>
                <w:b/>
                <w:sz w:val="24"/>
                <w:lang w:val="es-UY"/>
              </w:rPr>
              <w:t xml:space="preserve"> </w:t>
            </w:r>
            <w:r w:rsidR="007137A0" w:rsidRPr="00F6624A">
              <w:rPr>
                <w:b/>
                <w:sz w:val="24"/>
                <w:szCs w:val="24"/>
              </w:rPr>
              <w:t xml:space="preserve">the delegation of </w:t>
            </w:r>
            <w:r w:rsidR="007137A0">
              <w:rPr>
                <w:b/>
                <w:sz w:val="24"/>
                <w:szCs w:val="24"/>
              </w:rPr>
              <w:t>the United States of America</w:t>
            </w:r>
            <w:r>
              <w:rPr>
                <w:b/>
                <w:sz w:val="24"/>
                <w:lang w:val="es-UY"/>
              </w:rPr>
              <w:t>)</w:t>
            </w:r>
          </w:p>
        </w:tc>
        <w:tc>
          <w:tcPr>
            <w:tcW w:w="1620" w:type="dxa"/>
            <w:tcBorders>
              <w:bottom w:val="nil"/>
            </w:tcBorders>
          </w:tcPr>
          <w:p w14:paraId="7DEC91D6" w14:textId="77777777" w:rsidR="00DF6653" w:rsidRDefault="00DF6653">
            <w:pPr>
              <w:spacing w:before="120"/>
              <w:jc w:val="center"/>
              <w:rPr>
                <w:b/>
                <w:sz w:val="24"/>
              </w:rPr>
            </w:pPr>
          </w:p>
        </w:tc>
      </w:tr>
    </w:tbl>
    <w:p w14:paraId="5CED1D99" w14:textId="77777777" w:rsidR="00DF6653" w:rsidRDefault="00DF6653">
      <w:pPr>
        <w:jc w:val="both"/>
        <w:rPr>
          <w:sz w:val="24"/>
        </w:rPr>
      </w:pPr>
    </w:p>
    <w:p w14:paraId="0F9559B7" w14:textId="77777777" w:rsidR="00DF6653" w:rsidRDefault="00DF6653">
      <w:pPr>
        <w:rPr>
          <w:b/>
          <w:sz w:val="24"/>
        </w:rPr>
        <w:sectPr w:rsidR="00DF6653" w:rsidSect="00E82AC2">
          <w:headerReference w:type="even" r:id="rId8"/>
          <w:headerReference w:type="default" r:id="rId9"/>
          <w:footerReference w:type="even" r:id="rId10"/>
          <w:footerReference w:type="default" r:id="rId11"/>
          <w:headerReference w:type="first" r:id="rId12"/>
          <w:footerReference w:type="first" r:id="rId13"/>
          <w:pgSz w:w="12242" w:h="15842" w:code="1"/>
          <w:pgMar w:top="1440" w:right="1440" w:bottom="1440" w:left="1440" w:header="403" w:footer="720" w:gutter="0"/>
          <w:pgNumType w:start="0"/>
          <w:cols w:space="720"/>
          <w:titlePg/>
        </w:sectPr>
      </w:pPr>
    </w:p>
    <w:p w14:paraId="6F9F80DE" w14:textId="77777777" w:rsidR="00DF6653" w:rsidRDefault="00DF6653">
      <w:pPr>
        <w:rPr>
          <w:b/>
          <w:sz w:val="24"/>
        </w:rPr>
      </w:pPr>
    </w:p>
    <w:p w14:paraId="551FB81D" w14:textId="77777777" w:rsidR="007137A0" w:rsidRDefault="007137A0" w:rsidP="007137A0">
      <w:pPr>
        <w:pStyle w:val="Headingb"/>
        <w:spacing w:before="360"/>
        <w:rPr>
          <w:rFonts w:ascii="Times New Roman" w:hAnsi="Times New Roman" w:cs="Times New Roman"/>
          <w:sz w:val="22"/>
          <w:szCs w:val="22"/>
        </w:rPr>
      </w:pPr>
      <w:r w:rsidRPr="00B22E18">
        <w:rPr>
          <w:rFonts w:ascii="Times New Roman" w:hAnsi="Times New Roman" w:cs="Times New Roman"/>
          <w:sz w:val="22"/>
          <w:szCs w:val="22"/>
        </w:rPr>
        <w:t>Introduction</w:t>
      </w:r>
      <w:bookmarkStart w:id="0" w:name="_GoBack"/>
      <w:bookmarkEnd w:id="0"/>
    </w:p>
    <w:p w14:paraId="3CE706EE" w14:textId="77777777" w:rsidR="007137A0" w:rsidRPr="00B22E18" w:rsidRDefault="007137A0" w:rsidP="007137A0">
      <w:pPr>
        <w:rPr>
          <w:lang w:val="fr-CH"/>
        </w:rPr>
      </w:pPr>
    </w:p>
    <w:p w14:paraId="06019C80" w14:textId="77777777" w:rsidR="007137A0" w:rsidRPr="008232CE" w:rsidRDefault="007137A0" w:rsidP="007137A0">
      <w:pPr>
        <w:spacing w:after="120"/>
        <w:jc w:val="both"/>
        <w:rPr>
          <w:sz w:val="22"/>
          <w:szCs w:val="22"/>
        </w:rPr>
      </w:pPr>
      <w:r w:rsidRPr="008232CE">
        <w:rPr>
          <w:sz w:val="22"/>
          <w:szCs w:val="22"/>
        </w:rPr>
        <w:t xml:space="preserve">This document contains an attachment </w:t>
      </w:r>
      <w:r>
        <w:rPr>
          <w:sz w:val="22"/>
          <w:szCs w:val="22"/>
        </w:rPr>
        <w:t>including the USA preliminar</w:t>
      </w:r>
      <w:r w:rsidR="007174ED">
        <w:rPr>
          <w:sz w:val="22"/>
          <w:szCs w:val="22"/>
        </w:rPr>
        <w:t>y view on WRC-19 Agenda Item 1.3</w:t>
      </w:r>
      <w:r>
        <w:rPr>
          <w:sz w:val="22"/>
          <w:szCs w:val="22"/>
        </w:rPr>
        <w:t xml:space="preserve"> for consideration in CITEL’s prepa</w:t>
      </w:r>
      <w:r w:rsidR="007174ED">
        <w:rPr>
          <w:sz w:val="22"/>
          <w:szCs w:val="22"/>
        </w:rPr>
        <w:t>ration to WRC-19 Agenda Item 1.3</w:t>
      </w:r>
      <w:r>
        <w:rPr>
          <w:sz w:val="22"/>
          <w:szCs w:val="22"/>
        </w:rPr>
        <w:t>.</w:t>
      </w:r>
    </w:p>
    <w:p w14:paraId="06DD8B48" w14:textId="77777777" w:rsidR="00DF6653" w:rsidRDefault="00DF6653" w:rsidP="007137A0">
      <w:pPr>
        <w:jc w:val="center"/>
        <w:rPr>
          <w:b/>
          <w:sz w:val="24"/>
        </w:rPr>
      </w:pPr>
      <w:r>
        <w:rPr>
          <w:b/>
          <w:sz w:val="24"/>
        </w:rPr>
        <w:br w:type="page"/>
      </w:r>
      <w:r w:rsidR="007137A0">
        <w:rPr>
          <w:b/>
          <w:sz w:val="24"/>
        </w:rPr>
        <w:lastRenderedPageBreak/>
        <w:t>Attachment</w:t>
      </w:r>
    </w:p>
    <w:p w14:paraId="7C350625" w14:textId="77777777" w:rsidR="007137A0" w:rsidRDefault="007137A0" w:rsidP="007137A0">
      <w:pPr>
        <w:jc w:val="center"/>
        <w:rPr>
          <w:b/>
          <w:sz w:val="24"/>
        </w:rPr>
      </w:pPr>
    </w:p>
    <w:p w14:paraId="1939B41A" w14:textId="77777777" w:rsidR="00F65C2A" w:rsidRPr="00241F98" w:rsidRDefault="00F65C2A" w:rsidP="00F65C2A"/>
    <w:p w14:paraId="55BF0A42" w14:textId="77777777" w:rsidR="00F65C2A" w:rsidRDefault="00F65C2A" w:rsidP="00F65C2A">
      <w:pPr>
        <w:rPr>
          <w:bCs/>
        </w:rPr>
      </w:pPr>
      <w:r>
        <w:rPr>
          <w:b/>
          <w:bCs/>
        </w:rPr>
        <w:t>AGENDA ITEM</w:t>
      </w:r>
      <w:r w:rsidRPr="00241F98">
        <w:rPr>
          <w:b/>
          <w:bCs/>
        </w:rPr>
        <w:t xml:space="preserve"> 1.</w:t>
      </w:r>
      <w:r>
        <w:rPr>
          <w:b/>
          <w:bCs/>
        </w:rPr>
        <w:t>3</w:t>
      </w:r>
      <w:r w:rsidRPr="00241F98">
        <w:rPr>
          <w:bCs/>
        </w:rPr>
        <w:t>:</w:t>
      </w:r>
      <w:r w:rsidRPr="000B186B">
        <w:rPr>
          <w:bCs/>
        </w:rPr>
        <w:t xml:space="preserve"> </w:t>
      </w:r>
      <w:r w:rsidRPr="004A0199">
        <w:rPr>
          <w:bCs/>
          <w:i/>
        </w:rPr>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4A0199">
        <w:rPr>
          <w:b/>
          <w:bCs/>
          <w:i/>
        </w:rPr>
        <w:t>766 (WRC-15)</w:t>
      </w:r>
      <w:r w:rsidRPr="00EA56D0">
        <w:rPr>
          <w:bCs/>
        </w:rPr>
        <w:t>.</w:t>
      </w:r>
    </w:p>
    <w:p w14:paraId="1CF96464" w14:textId="77777777" w:rsidR="00F65C2A" w:rsidRDefault="00F65C2A" w:rsidP="00F65C2A">
      <w:pPr>
        <w:rPr>
          <w:bCs/>
        </w:rPr>
      </w:pPr>
    </w:p>
    <w:p w14:paraId="268CFEB6" w14:textId="77777777" w:rsidR="00F65C2A" w:rsidRDefault="00F65C2A" w:rsidP="00F65C2A">
      <w:r w:rsidRPr="001B3EAD">
        <w:rPr>
          <w:b/>
          <w:bCs/>
        </w:rPr>
        <w:t>ISSUE</w:t>
      </w:r>
      <w:r>
        <w:rPr>
          <w:bCs/>
        </w:rPr>
        <w:t xml:space="preserve">: </w:t>
      </w:r>
      <w:r w:rsidRPr="00D43D13">
        <w:t>This agenda item relates to consideration of possible upgrad</w:t>
      </w:r>
      <w:r>
        <w:t>e</w:t>
      </w:r>
      <w:r w:rsidRPr="00D43D13">
        <w:t xml:space="preserve"> of the secondary allocation to the meteorological-satellite service (space-to-Earth) to primary status and a possible primary allocation to the Earth exploration-satellite service (space-to-Earth) in the frequency band 460-470 MHz</w:t>
      </w:r>
      <w:r w:rsidRPr="00FA2B3D">
        <w:t>, in</w:t>
      </w:r>
      <w:r>
        <w:t xml:space="preserve"> </w:t>
      </w:r>
      <w:r w:rsidRPr="00FA2B3D">
        <w:t xml:space="preserve">accordance with </w:t>
      </w:r>
      <w:r w:rsidRPr="00EA56D0">
        <w:t xml:space="preserve">Resolution </w:t>
      </w:r>
      <w:r w:rsidRPr="005935E0">
        <w:rPr>
          <w:b/>
        </w:rPr>
        <w:t>766</w:t>
      </w:r>
      <w:r w:rsidRPr="00EA56D0">
        <w:t xml:space="preserve"> </w:t>
      </w:r>
      <w:r w:rsidRPr="00785294">
        <w:rPr>
          <w:b/>
        </w:rPr>
        <w:t>(WRC-15)</w:t>
      </w:r>
      <w:r w:rsidRPr="00EA56D0">
        <w:t>.</w:t>
      </w:r>
    </w:p>
    <w:p w14:paraId="0A14504E" w14:textId="77777777" w:rsidR="00F65C2A" w:rsidRDefault="00F65C2A" w:rsidP="00F65C2A"/>
    <w:p w14:paraId="48597F0D" w14:textId="77777777" w:rsidR="00F65C2A" w:rsidRDefault="00F65C2A" w:rsidP="00F65C2A">
      <w:r>
        <w:t xml:space="preserve">The ITU-R is </w:t>
      </w:r>
      <w:r w:rsidRPr="00D43D13">
        <w:t>invited to study:</w:t>
      </w:r>
    </w:p>
    <w:p w14:paraId="2C6BF0D6" w14:textId="77777777" w:rsidR="00F65C2A" w:rsidRPr="00D43D13" w:rsidRDefault="00F65C2A" w:rsidP="00F65C2A"/>
    <w:p w14:paraId="440316C9" w14:textId="77777777" w:rsidR="00F65C2A" w:rsidRPr="00D43D13" w:rsidRDefault="00F65C2A" w:rsidP="00F65C2A">
      <w:pPr>
        <w:numPr>
          <w:ilvl w:val="0"/>
          <w:numId w:val="8"/>
        </w:numPr>
      </w:pPr>
      <w:r>
        <w:t>S</w:t>
      </w:r>
      <w:r w:rsidRPr="00D43D13">
        <w:t>haring and compatibility studies of such an upgrade while protecting existing primary fixed and mobile services</w:t>
      </w:r>
      <w:r>
        <w:t>.</w:t>
      </w:r>
    </w:p>
    <w:p w14:paraId="458DFD14" w14:textId="77777777" w:rsidR="00F65C2A" w:rsidRPr="00241F98" w:rsidRDefault="00F65C2A" w:rsidP="00F65C2A">
      <w:pPr>
        <w:numPr>
          <w:ilvl w:val="0"/>
          <w:numId w:val="8"/>
        </w:numPr>
      </w:pPr>
      <w:r w:rsidRPr="00D43D13">
        <w:t xml:space="preserve">Determine the appropriate </w:t>
      </w:r>
      <w:proofErr w:type="spellStart"/>
      <w:r w:rsidRPr="00D43D13">
        <w:t>pfd</w:t>
      </w:r>
      <w:proofErr w:type="spellEnd"/>
      <w:r w:rsidRPr="00D43D13">
        <w:t xml:space="preserve"> limit</w:t>
      </w:r>
      <w:r>
        <w:t>s</w:t>
      </w:r>
      <w:r w:rsidRPr="00D43D13">
        <w:t xml:space="preserve"> </w:t>
      </w:r>
      <w:r>
        <w:t xml:space="preserve">to place on </w:t>
      </w:r>
      <w:proofErr w:type="spellStart"/>
      <w:r>
        <w:t>MetSat</w:t>
      </w:r>
      <w:proofErr w:type="spellEnd"/>
      <w:r>
        <w:t xml:space="preserve"> (space-to-Earth), and EESS (space-to-Earth) systems to</w:t>
      </w:r>
      <w:r w:rsidRPr="00F25852">
        <w:t xml:space="preserve"> protec</w:t>
      </w:r>
      <w:r>
        <w:t>t existing primary services.</w:t>
      </w:r>
    </w:p>
    <w:p w14:paraId="7332BCDB" w14:textId="77777777" w:rsidR="00F65C2A" w:rsidRPr="00B40899" w:rsidRDefault="00F65C2A" w:rsidP="00F65C2A">
      <w:pPr>
        <w:rPr>
          <w:bCs/>
        </w:rPr>
      </w:pPr>
    </w:p>
    <w:p w14:paraId="7C842088" w14:textId="77777777" w:rsidR="00F65C2A" w:rsidRDefault="00F65C2A" w:rsidP="00F65C2A">
      <w:r w:rsidRPr="00241F98">
        <w:rPr>
          <w:b/>
          <w:bCs/>
        </w:rPr>
        <w:t>BACKGROUND</w:t>
      </w:r>
      <w:r w:rsidRPr="00241F98">
        <w:t xml:space="preserve">: </w:t>
      </w:r>
      <w:r w:rsidRPr="002410DE">
        <w:t xml:space="preserve">The 460-470 MHz band is allocated on a primary basis to the fixed and mobile services. </w:t>
      </w:r>
      <w:r>
        <w:t xml:space="preserve">  Under the co-primary allocation to the mobile service</w:t>
      </w:r>
      <w:r>
        <w:rPr>
          <w:b/>
        </w:rPr>
        <w:t xml:space="preserve">, </w:t>
      </w:r>
      <w:r>
        <w:t>“the frequency band 450-470 MHz is identified for use by administrations</w:t>
      </w:r>
      <w:r w:rsidRPr="00755316">
        <w:t xml:space="preserve"> </w:t>
      </w:r>
      <w:r w:rsidRPr="00F65C2A">
        <w:t>wishing to implement International Mobile Telecommunications (IMT)” in all 3 Regio</w:t>
      </w:r>
      <w:r w:rsidR="00457EE1">
        <w:t>ns pursuant to Radio Regulation</w:t>
      </w:r>
      <w:r w:rsidRPr="00F65C2A">
        <w:t xml:space="preserve"> </w:t>
      </w:r>
      <w:r w:rsidRPr="00F65C2A">
        <w:rPr>
          <w:b/>
        </w:rPr>
        <w:t>No 5.286AA.</w:t>
      </w:r>
    </w:p>
    <w:p w14:paraId="73E0EEB9" w14:textId="77777777" w:rsidR="00F65C2A" w:rsidRDefault="00F65C2A" w:rsidP="00F65C2A"/>
    <w:p w14:paraId="17333003" w14:textId="77777777" w:rsidR="00F65C2A" w:rsidRDefault="00F65C2A" w:rsidP="00F65C2A">
      <w:r w:rsidRPr="002410DE">
        <w:t>The meteorological-satellite service currently has a secondary allocation in this band.</w:t>
      </w:r>
      <w:r>
        <w:t xml:space="preserve"> </w:t>
      </w:r>
      <w:r w:rsidRPr="00A5437B">
        <w:rPr>
          <w:lang w:val="en-AU"/>
        </w:rPr>
        <w:t xml:space="preserve"> </w:t>
      </w:r>
      <w:r w:rsidRPr="0044452A">
        <w:rPr>
          <w:lang w:val="en-AU"/>
        </w:rPr>
        <w:t xml:space="preserve">Under </w:t>
      </w:r>
      <w:r w:rsidRPr="0044452A">
        <w:rPr>
          <w:b/>
          <w:lang w:val="en-AU"/>
        </w:rPr>
        <w:t xml:space="preserve">No. </w:t>
      </w:r>
      <w:r w:rsidRPr="00B40899">
        <w:rPr>
          <w:b/>
          <w:lang w:val="en-AU"/>
        </w:rPr>
        <w:t>5.289</w:t>
      </w:r>
      <w:r>
        <w:rPr>
          <w:lang w:val="en-AU"/>
        </w:rPr>
        <w:t>, “</w:t>
      </w:r>
      <w:r w:rsidRPr="001B3EAD">
        <w:rPr>
          <w:i/>
          <w:lang w:val="en-AU"/>
        </w:rPr>
        <w:t>Earth exploration-satellite service applications, other than the meteorological-satellite service, may also be used in the bands 460-470 MHz for space-to-Earth transmissions subject to not causing harmful interference to stations operating in accordance with the Table</w:t>
      </w:r>
      <w:r>
        <w:rPr>
          <w:lang w:val="en-AU"/>
        </w:rPr>
        <w:t>”.</w:t>
      </w:r>
    </w:p>
    <w:p w14:paraId="21C59FDC" w14:textId="77777777" w:rsidR="00F65C2A" w:rsidRDefault="00F65C2A" w:rsidP="00F65C2A"/>
    <w:p w14:paraId="35927A50" w14:textId="77777777" w:rsidR="00F65C2A" w:rsidRDefault="00F65C2A" w:rsidP="00F65C2A">
      <w:r w:rsidRPr="002410DE">
        <w:t>Within this band, the Argos Data Collection System (ADCS) monitor</w:t>
      </w:r>
      <w:r>
        <w:t>s</w:t>
      </w:r>
      <w:r w:rsidRPr="002410DE">
        <w:t xml:space="preserve"> more than 21,000 active Argos platforms collecting data for over 2,000 distinct proje</w:t>
      </w:r>
      <w:r>
        <w:t xml:space="preserve">cts in 100+ countries.  </w:t>
      </w:r>
      <w:r w:rsidRPr="002410DE">
        <w:t xml:space="preserve">Critical applications of the ADCS include atmospheric </w:t>
      </w:r>
      <w:r>
        <w:t xml:space="preserve">and </w:t>
      </w:r>
      <w:r w:rsidRPr="002410DE">
        <w:t xml:space="preserve">ocean monitoring/research, tropical cyclone forecasting, fishery management, oil spill tracking, fishing vessel tracking, search </w:t>
      </w:r>
      <w:r>
        <w:t>and</w:t>
      </w:r>
      <w:r w:rsidRPr="002410DE">
        <w:t xml:space="preserve"> rescue modeling (at sea), anti-piracy alerting, import/export </w:t>
      </w:r>
      <w:r>
        <w:t xml:space="preserve">and </w:t>
      </w:r>
      <w:r w:rsidRPr="002410DE">
        <w:t>hazardous materials tracking, endangered species studies, migration mapping, and wildlife tracking and management.</w:t>
      </w:r>
    </w:p>
    <w:p w14:paraId="4F6B1C2A" w14:textId="77777777" w:rsidR="00F65C2A" w:rsidRDefault="00F65C2A" w:rsidP="00F65C2A">
      <w:r w:rsidRPr="002410DE">
        <w:t xml:space="preserve">The </w:t>
      </w:r>
      <w:r>
        <w:t xml:space="preserve">administration of the </w:t>
      </w:r>
      <w:r w:rsidRPr="002410DE">
        <w:t xml:space="preserve">Argos program is under a joint agreement between the National Oceanic and Atmospheric Administration (NOAA) and the French Space Agency, Centre National </w:t>
      </w:r>
      <w:proofErr w:type="spellStart"/>
      <w:r w:rsidRPr="002410DE">
        <w:t>d’Etudes</w:t>
      </w:r>
      <w:proofErr w:type="spellEnd"/>
      <w:r w:rsidRPr="002410DE">
        <w:t xml:space="preserve"> </w:t>
      </w:r>
      <w:proofErr w:type="spellStart"/>
      <w:r w:rsidRPr="002410DE">
        <w:t>Spatiales</w:t>
      </w:r>
      <w:proofErr w:type="spellEnd"/>
      <w:r w:rsidRPr="002410DE">
        <w:t xml:space="preserve"> (CNES).</w:t>
      </w:r>
      <w:r>
        <w:t xml:space="preserve"> </w:t>
      </w:r>
      <w:r w:rsidRPr="002410DE">
        <w:t xml:space="preserve"> Additional partners include </w:t>
      </w:r>
      <w:r>
        <w:t xml:space="preserve">the </w:t>
      </w:r>
      <w:r w:rsidRPr="00032AC2">
        <w:t>European Organization for the Exploitation of Meteorological Satellites</w:t>
      </w:r>
      <w:r>
        <w:t xml:space="preserve"> (</w:t>
      </w:r>
      <w:r w:rsidRPr="002410DE">
        <w:t>EUMETSAT</w:t>
      </w:r>
      <w:r>
        <w:t>),</w:t>
      </w:r>
      <w:r w:rsidRPr="002410DE">
        <w:t xml:space="preserve"> and </w:t>
      </w:r>
      <w:r>
        <w:t>the Indian Space Research Organization (</w:t>
      </w:r>
      <w:r w:rsidRPr="002410DE">
        <w:t>ISRO</w:t>
      </w:r>
      <w:r>
        <w:t>)</w:t>
      </w:r>
      <w:r w:rsidRPr="002410DE">
        <w:t>.</w:t>
      </w:r>
    </w:p>
    <w:p w14:paraId="5B244D93" w14:textId="77777777" w:rsidR="00F65C2A" w:rsidRDefault="00F65C2A" w:rsidP="00F65C2A"/>
    <w:p w14:paraId="1AC0E3D6" w14:textId="77777777" w:rsidR="00F65C2A" w:rsidRDefault="00F65C2A" w:rsidP="00F65C2A">
      <w:r>
        <w:t>T</w:t>
      </w:r>
      <w:r w:rsidRPr="00E91729">
        <w:t xml:space="preserve">he </w:t>
      </w:r>
      <w:r>
        <w:t>m</w:t>
      </w:r>
      <w:r w:rsidRPr="00E91729">
        <w:t xml:space="preserve">eteorological-satellite (space-to-Earth) service operates on a secondary basis to </w:t>
      </w:r>
      <w:r>
        <w:t>the f</w:t>
      </w:r>
      <w:r w:rsidRPr="00E91729">
        <w:t xml:space="preserve">ixed and </w:t>
      </w:r>
      <w:r>
        <w:t>m</w:t>
      </w:r>
      <w:r w:rsidRPr="00E91729">
        <w:t>obile services and thus it must not</w:t>
      </w:r>
      <w:r>
        <w:t xml:space="preserve"> interfere with these services.  T</w:t>
      </w:r>
      <w:r w:rsidRPr="00145BDB">
        <w:t xml:space="preserve">he </w:t>
      </w:r>
      <w:r w:rsidRPr="00F65C2A">
        <w:t>resolution of WRC-19 agenda item 1.3 has the potential to adversely impact approximately 127,000 licensed PLMR operations if not implemented in a way that ensures protection of terrestrial operations from harmful interference.  Critical applications of licensees using this spectrum include Public Safety dispatch of first responders;</w:t>
      </w:r>
      <w:r w:rsidR="00457EE1">
        <w:t xml:space="preserve"> </w:t>
      </w:r>
      <w:r w:rsidRPr="00F65C2A">
        <w:t>correctional institution communications; state and local government operation and homeland security response; critical infrastructure communications (</w:t>
      </w:r>
      <w:r>
        <w:t>water, sewer, power and fuel pipeline control); and h</w:t>
      </w:r>
      <w:r w:rsidRPr="00443F19">
        <w:t>ospital</w:t>
      </w:r>
      <w:r>
        <w:t xml:space="preserve"> operations</w:t>
      </w:r>
      <w:r w:rsidRPr="00443F19">
        <w:t>.</w:t>
      </w:r>
      <w:r>
        <w:t xml:space="preserve">   In addition, </w:t>
      </w:r>
      <w:proofErr w:type="gramStart"/>
      <w:r>
        <w:t>the 460-470 MHz band is used by alarm service providers to monitor at least 400,000 homes, businesses and government facilities in the United States to detect fires, medical emergencies, home invasions and other urgent circumstances, and alert first responders</w:t>
      </w:r>
      <w:proofErr w:type="gramEnd"/>
      <w:r>
        <w:t xml:space="preserve">. </w:t>
      </w:r>
      <w:r w:rsidRPr="00443F19">
        <w:t xml:space="preserve"> </w:t>
      </w:r>
      <w:r>
        <w:t>At least 200,000 alarm radios in this band are used in countries outside of the United States.</w:t>
      </w:r>
      <w:r>
        <w:rPr>
          <w:rStyle w:val="FootnoteReference"/>
          <w:rFonts w:eastAsia="Calibri"/>
        </w:rPr>
        <w:footnoteReference w:id="1"/>
      </w:r>
      <w:r>
        <w:t xml:space="preserve"> </w:t>
      </w:r>
      <w:r w:rsidRPr="00E91729">
        <w:t xml:space="preserve">To protect the </w:t>
      </w:r>
      <w:r>
        <w:t>fixed and land mobile</w:t>
      </w:r>
      <w:r w:rsidRPr="00E91729">
        <w:t xml:space="preserve"> services</w:t>
      </w:r>
      <w:r>
        <w:t xml:space="preserve"> within the United States</w:t>
      </w:r>
      <w:r w:rsidRPr="00E91729">
        <w:t xml:space="preserve">, a power flux density </w:t>
      </w:r>
      <w:r>
        <w:t>(</w:t>
      </w:r>
      <w:proofErr w:type="spellStart"/>
      <w:r>
        <w:t>pfd</w:t>
      </w:r>
      <w:proofErr w:type="spellEnd"/>
      <w:r>
        <w:t xml:space="preserve">) </w:t>
      </w:r>
      <w:r w:rsidRPr="00E91729">
        <w:t xml:space="preserve">limit </w:t>
      </w:r>
      <w:r>
        <w:t xml:space="preserve">of -152 </w:t>
      </w:r>
      <w:proofErr w:type="spellStart"/>
      <w:r>
        <w:t>dBW</w:t>
      </w:r>
      <w:proofErr w:type="spellEnd"/>
      <w:r>
        <w:t>/m</w:t>
      </w:r>
      <w:r w:rsidRPr="00D05CF5">
        <w:rPr>
          <w:vertAlign w:val="superscript"/>
        </w:rPr>
        <w:t>2</w:t>
      </w:r>
      <w:r>
        <w:t>/4kHz</w:t>
      </w:r>
      <w:r w:rsidRPr="00E91729">
        <w:t xml:space="preserve"> has been imposed on the </w:t>
      </w:r>
      <w:r>
        <w:t>m</w:t>
      </w:r>
      <w:r w:rsidRPr="00E91729">
        <w:t>eteorological-satellite (space-to-Earth) service.</w:t>
      </w:r>
    </w:p>
    <w:p w14:paraId="74F13DA3" w14:textId="77777777" w:rsidR="00F65C2A" w:rsidRDefault="00F65C2A" w:rsidP="00F65C2A"/>
    <w:p w14:paraId="65D69F8E" w14:textId="77777777" w:rsidR="00F65C2A" w:rsidRDefault="00F65C2A" w:rsidP="00F65C2A">
      <w:r>
        <w:t xml:space="preserve">Preliminary testing by the relevant United States government agencies has shown that, at satellite angles of arrival below 25 degrees, the </w:t>
      </w:r>
      <w:proofErr w:type="gramStart"/>
      <w:r w:rsidRPr="009F3549">
        <w:t xml:space="preserve">-152 </w:t>
      </w:r>
      <w:proofErr w:type="spellStart"/>
      <w:r w:rsidRPr="009F3549">
        <w:t>dBW</w:t>
      </w:r>
      <w:proofErr w:type="spellEnd"/>
      <w:r w:rsidRPr="009F3549">
        <w:t>/</w:t>
      </w:r>
      <w:proofErr w:type="gramEnd"/>
      <w:r w:rsidRPr="009F3549">
        <w:t>m</w:t>
      </w:r>
      <w:r w:rsidRPr="00221132">
        <w:rPr>
          <w:vertAlign w:val="superscript"/>
        </w:rPr>
        <w:t>2</w:t>
      </w:r>
      <w:r w:rsidRPr="009F3549">
        <w:t xml:space="preserve">/4kHz </w:t>
      </w:r>
      <w:r>
        <w:t xml:space="preserve">limit is not adequate to protect terrestrial operations.  </w:t>
      </w:r>
      <w:r w:rsidRPr="002410DE">
        <w:t xml:space="preserve">To provide </w:t>
      </w:r>
      <w:r>
        <w:t xml:space="preserve">the necessary </w:t>
      </w:r>
      <w:r w:rsidRPr="002410DE">
        <w:t>protection to existing services in the band,</w:t>
      </w:r>
      <w:r>
        <w:t xml:space="preserve"> globally,</w:t>
      </w:r>
      <w:r w:rsidRPr="002410DE">
        <w:t xml:space="preserve"> the next generation of ADCS transmitters </w:t>
      </w:r>
      <w:r>
        <w:t>must</w:t>
      </w:r>
      <w:r w:rsidRPr="002410DE">
        <w:t xml:space="preserve"> implement direct sequence spread spectrum</w:t>
      </w:r>
      <w:r>
        <w:t xml:space="preserve"> or equivalent technology</w:t>
      </w:r>
      <w:r w:rsidRPr="002410DE">
        <w:t xml:space="preserve"> in the satellite downlink to reduc</w:t>
      </w:r>
      <w:r>
        <w:t xml:space="preserve">e the </w:t>
      </w:r>
      <w:proofErr w:type="spellStart"/>
      <w:r>
        <w:t>pfd</w:t>
      </w:r>
      <w:proofErr w:type="spellEnd"/>
      <w:r>
        <w:t xml:space="preserve"> </w:t>
      </w:r>
      <w:r w:rsidRPr="002410DE">
        <w:t>in the 460-470 MHz b</w:t>
      </w:r>
      <w:r>
        <w:t xml:space="preserve">and to less than -152 </w:t>
      </w:r>
      <w:proofErr w:type="spellStart"/>
      <w:r>
        <w:t>dBW</w:t>
      </w:r>
      <w:proofErr w:type="spellEnd"/>
      <w:r>
        <w:t>/m</w:t>
      </w:r>
      <w:r w:rsidRPr="00D05CF5">
        <w:rPr>
          <w:vertAlign w:val="superscript"/>
        </w:rPr>
        <w:t>2</w:t>
      </w:r>
      <w:r>
        <w:t>/4kHz, or such other levels determined necessary to protect terrestrial operations, depending on the angle of arrival.</w:t>
      </w:r>
    </w:p>
    <w:p w14:paraId="75B408D6" w14:textId="77777777" w:rsidR="00F65C2A" w:rsidRDefault="00F65C2A" w:rsidP="00F65C2A"/>
    <w:p w14:paraId="16C3FC6C" w14:textId="77777777" w:rsidR="00F65C2A" w:rsidRDefault="00F65C2A" w:rsidP="00F65C2A">
      <w:r>
        <w:t xml:space="preserve">Potential upgrade of </w:t>
      </w:r>
      <w:r w:rsidRPr="002E10BE">
        <w:t xml:space="preserve">EESS </w:t>
      </w:r>
      <w:r>
        <w:t xml:space="preserve">allocation to primary </w:t>
      </w:r>
      <w:r w:rsidRPr="002E10BE">
        <w:t xml:space="preserve">will bring confidence </w:t>
      </w:r>
      <w:r>
        <w:t>to</w:t>
      </w:r>
      <w:r w:rsidRPr="002E10BE">
        <w:t xml:space="preserve"> the space agencie</w:t>
      </w:r>
      <w:r>
        <w:t>s</w:t>
      </w:r>
      <w:r w:rsidRPr="002E10BE">
        <w:t xml:space="preserve"> involved in Satellite Data Collection Programs</w:t>
      </w:r>
      <w:r>
        <w:t xml:space="preserve"> and </w:t>
      </w:r>
      <w:r w:rsidRPr="002E10BE">
        <w:t xml:space="preserve">will </w:t>
      </w:r>
      <w:r>
        <w:t>ease coordination with A</w:t>
      </w:r>
      <w:r w:rsidRPr="002E10BE">
        <w:t xml:space="preserve">dministrations. </w:t>
      </w:r>
      <w:r>
        <w:t xml:space="preserve"> </w:t>
      </w:r>
      <w:r w:rsidRPr="002E10BE">
        <w:t>These space programs do represent a long</w:t>
      </w:r>
      <w:r>
        <w:t>-</w:t>
      </w:r>
      <w:r w:rsidRPr="002E10BE">
        <w:t xml:space="preserve">term effort </w:t>
      </w:r>
      <w:r>
        <w:t>and require decades of</w:t>
      </w:r>
      <w:r w:rsidRPr="002E10BE">
        <w:t xml:space="preserve"> investment between the time the program is officially </w:t>
      </w:r>
      <w:r>
        <w:t xml:space="preserve">approved and the </w:t>
      </w:r>
      <w:r w:rsidRPr="002E10BE">
        <w:t xml:space="preserve">time the various satellites are in operation, keeping in mind that usually many satellites are deployed in order to provide a continuous service. </w:t>
      </w:r>
      <w:r>
        <w:t xml:space="preserve"> </w:t>
      </w:r>
      <w:r w:rsidRPr="002E10BE">
        <w:t>For the specific case of this band, the number of satellites expected to be in operation is limited for cost reasons</w:t>
      </w:r>
      <w:r>
        <w:t>,</w:t>
      </w:r>
      <w:r w:rsidRPr="002E10BE">
        <w:t xml:space="preserve"> and it is unlikely that two satellites will transmit at the same time over the same </w:t>
      </w:r>
      <w:r>
        <w:t xml:space="preserve">geographical </w:t>
      </w:r>
      <w:r w:rsidRPr="002E10BE">
        <w:t>area.</w:t>
      </w:r>
    </w:p>
    <w:p w14:paraId="77B76651" w14:textId="77777777" w:rsidR="00F65C2A" w:rsidRDefault="00F65C2A" w:rsidP="00F65C2A"/>
    <w:p w14:paraId="51DD1C46" w14:textId="77777777" w:rsidR="00F65C2A" w:rsidRDefault="00F65C2A" w:rsidP="00F65C2A">
      <w:pPr>
        <w:rPr>
          <w:b/>
        </w:rPr>
      </w:pPr>
      <w:r>
        <w:rPr>
          <w:b/>
        </w:rPr>
        <w:t>PRELIMINARY VIEW:</w:t>
      </w:r>
    </w:p>
    <w:p w14:paraId="2A92842B" w14:textId="77777777" w:rsidR="00F65C2A" w:rsidRDefault="00F65C2A" w:rsidP="00F65C2A">
      <w:pPr>
        <w:rPr>
          <w:b/>
        </w:rPr>
      </w:pPr>
    </w:p>
    <w:p w14:paraId="51E53E30" w14:textId="77777777" w:rsidR="00F65C2A" w:rsidRDefault="00F65C2A" w:rsidP="00F65C2A">
      <w:pPr>
        <w:rPr>
          <w:b/>
        </w:rPr>
      </w:pPr>
      <w:r>
        <w:rPr>
          <w:b/>
        </w:rPr>
        <w:t>USA</w:t>
      </w:r>
    </w:p>
    <w:p w14:paraId="628F85BC" w14:textId="77777777" w:rsidR="00F65C2A" w:rsidRDefault="00F65C2A" w:rsidP="00F65C2A">
      <w:proofErr w:type="gramStart"/>
      <w:r>
        <w:t>T</w:t>
      </w:r>
      <w:r w:rsidRPr="00211C14">
        <w:t xml:space="preserve">he </w:t>
      </w:r>
      <w:r>
        <w:t xml:space="preserve">United States </w:t>
      </w:r>
      <w:r w:rsidRPr="00211C14">
        <w:t>supports conducting and completing sharing and compatibility studies</w:t>
      </w:r>
      <w:r>
        <w:t xml:space="preserve"> with the co-primary</w:t>
      </w:r>
      <w:r w:rsidR="00457EE1">
        <w:t xml:space="preserve"> </w:t>
      </w:r>
      <w:r>
        <w:t xml:space="preserve">fixed and mobile </w:t>
      </w:r>
      <w:r w:rsidRPr="00457EE1">
        <w:t>services, including IMT systems.</w:t>
      </w:r>
      <w:proofErr w:type="gramEnd"/>
      <w:r>
        <w:t xml:space="preserve">  These studies would </w:t>
      </w:r>
      <w:r w:rsidRPr="00211C14">
        <w:t xml:space="preserve">determine the feasibility of </w:t>
      </w:r>
      <w:r>
        <w:t xml:space="preserve">potentially </w:t>
      </w:r>
      <w:r w:rsidRPr="00211C14">
        <w:t xml:space="preserve">upgrading the </w:t>
      </w:r>
      <w:proofErr w:type="spellStart"/>
      <w:r w:rsidRPr="00211C14">
        <w:t>MetSat</w:t>
      </w:r>
      <w:proofErr w:type="spellEnd"/>
      <w:r w:rsidRPr="00211C14">
        <w:t xml:space="preserve"> (space-to-Earth) allocation to primary status, and the </w:t>
      </w:r>
      <w:r>
        <w:t xml:space="preserve">potential </w:t>
      </w:r>
      <w:r w:rsidRPr="00211C14">
        <w:t xml:space="preserve">addition of a primary EESS (space-to-Earth) allocation in the frequency band 460-470 MHz, while protecting the </w:t>
      </w:r>
      <w:r>
        <w:t xml:space="preserve">current primary allocations for </w:t>
      </w:r>
      <w:r w:rsidRPr="00211C14">
        <w:t xml:space="preserve">fixed and </w:t>
      </w:r>
      <w:r>
        <w:t xml:space="preserve">land </w:t>
      </w:r>
      <w:r w:rsidRPr="00211C14">
        <w:t xml:space="preserve">mobile services </w:t>
      </w:r>
      <w:r>
        <w:t xml:space="preserve">including IMT systems </w:t>
      </w:r>
      <w:r w:rsidRPr="00211C14">
        <w:t xml:space="preserve">and maintaining the conditions contained in No. </w:t>
      </w:r>
      <w:r w:rsidRPr="00211C14">
        <w:rPr>
          <w:b/>
        </w:rPr>
        <w:t>5.289</w:t>
      </w:r>
      <w:r w:rsidRPr="00211C14">
        <w:t>.</w:t>
      </w:r>
    </w:p>
    <w:p w14:paraId="370A7662" w14:textId="77777777" w:rsidR="00F65C2A" w:rsidRDefault="00F65C2A" w:rsidP="00F65C2A"/>
    <w:p w14:paraId="276C5576" w14:textId="77777777" w:rsidR="00F65C2A" w:rsidRPr="002B33E6" w:rsidRDefault="00F65C2A" w:rsidP="00F65C2A">
      <w:pPr>
        <w:tabs>
          <w:tab w:val="left" w:pos="1134"/>
          <w:tab w:val="left" w:pos="1871"/>
          <w:tab w:val="left" w:pos="2268"/>
        </w:tabs>
        <w:overflowPunct w:val="0"/>
        <w:autoSpaceDE w:val="0"/>
        <w:autoSpaceDN w:val="0"/>
        <w:adjustRightInd w:val="0"/>
        <w:spacing w:before="120"/>
        <w:textAlignment w:val="baseline"/>
        <w:rPr>
          <w:lang w:val="en-GB"/>
        </w:rPr>
      </w:pPr>
      <w:r>
        <w:t xml:space="preserve">Should studies support the upgrade of the </w:t>
      </w:r>
      <w:proofErr w:type="spellStart"/>
      <w:r>
        <w:t>MetSat</w:t>
      </w:r>
      <w:proofErr w:type="spellEnd"/>
      <w:r>
        <w:t xml:space="preserve"> service and/or addition of a primary allocation to the EESS, </w:t>
      </w:r>
      <w:r w:rsidRPr="002E10BE">
        <w:t xml:space="preserve">the appropriate </w:t>
      </w:r>
      <w:proofErr w:type="spellStart"/>
      <w:r w:rsidRPr="002E10BE">
        <w:t>pfd</w:t>
      </w:r>
      <w:proofErr w:type="spellEnd"/>
      <w:r w:rsidRPr="002E10BE">
        <w:t xml:space="preserve"> limit </w:t>
      </w:r>
      <w:r>
        <w:t>should be determined for</w:t>
      </w:r>
      <w:r w:rsidRPr="002E10BE">
        <w:t xml:space="preserve"> </w:t>
      </w:r>
      <w:proofErr w:type="spellStart"/>
      <w:r w:rsidRPr="002E10BE">
        <w:t>MetSat</w:t>
      </w:r>
      <w:proofErr w:type="spellEnd"/>
      <w:r w:rsidRPr="002E10BE">
        <w:t xml:space="preserve"> (space-to-Earth) and EESS (space-to-Earth) </w:t>
      </w:r>
      <w:r>
        <w:t xml:space="preserve">systems </w:t>
      </w:r>
      <w:r w:rsidRPr="002E10BE">
        <w:t xml:space="preserve">to protect the existing </w:t>
      </w:r>
      <w:r>
        <w:t xml:space="preserve">and planned deployments of </w:t>
      </w:r>
      <w:r w:rsidRPr="002E10BE">
        <w:t>primary servic</w:t>
      </w:r>
      <w:r>
        <w:t xml:space="preserve">es in the frequency band 460-470 </w:t>
      </w:r>
      <w:proofErr w:type="spellStart"/>
      <w:r>
        <w:t>MHz.</w:t>
      </w:r>
      <w:proofErr w:type="spellEnd"/>
      <w:r>
        <w:t xml:space="preserve">  Should</w:t>
      </w:r>
      <w:r w:rsidRPr="002E10BE">
        <w:t xml:space="preserve"> studies conclude that a less restrictive </w:t>
      </w:r>
      <w:proofErr w:type="spellStart"/>
      <w:r w:rsidRPr="002E10BE">
        <w:t>pfd</w:t>
      </w:r>
      <w:proofErr w:type="spellEnd"/>
      <w:r w:rsidRPr="002E10BE">
        <w:t xml:space="preserve"> limit than that contained in </w:t>
      </w:r>
      <w:r w:rsidRPr="00FA2B3D">
        <w:t xml:space="preserve">Resolution </w:t>
      </w:r>
      <w:r w:rsidRPr="005935E0">
        <w:rPr>
          <w:b/>
        </w:rPr>
        <w:t>766</w:t>
      </w:r>
      <w:r w:rsidRPr="001247B0">
        <w:t xml:space="preserve"> (WRC-15)</w:t>
      </w:r>
      <w:r>
        <w:t xml:space="preserve"> </w:t>
      </w:r>
      <w:r w:rsidRPr="00F86B5F">
        <w:rPr>
          <w:i/>
        </w:rPr>
        <w:t>considering further</w:t>
      </w:r>
      <w:r w:rsidRPr="002E10BE">
        <w:t xml:space="preserve"> a) can protect incumbent services, then the </w:t>
      </w:r>
      <w:proofErr w:type="spellStart"/>
      <w:r w:rsidRPr="002E10BE">
        <w:t>pfd</w:t>
      </w:r>
      <w:proofErr w:type="spellEnd"/>
      <w:r w:rsidRPr="002E10BE">
        <w:t xml:space="preserve"> limit </w:t>
      </w:r>
      <w:r>
        <w:t xml:space="preserve">(−152 </w:t>
      </w:r>
      <w:proofErr w:type="spellStart"/>
      <w:r>
        <w:t>dBW</w:t>
      </w:r>
      <w:proofErr w:type="spellEnd"/>
      <w:r>
        <w:t>/m</w:t>
      </w:r>
      <w:r w:rsidRPr="00B87248">
        <w:rPr>
          <w:vertAlign w:val="superscript"/>
        </w:rPr>
        <w:t>2</w:t>
      </w:r>
      <w:r>
        <w:t xml:space="preserve"> /4 kHz) shall apply.  To the extent that sharing and compatibility studies, field tests and other relevant input indicate that a more restrictive </w:t>
      </w:r>
      <w:proofErr w:type="spellStart"/>
      <w:r>
        <w:t>pfd</w:t>
      </w:r>
      <w:proofErr w:type="spellEnd"/>
      <w:r>
        <w:t xml:space="preserve"> limit is necessary to protect terrestrial operations, </w:t>
      </w:r>
      <w:r w:rsidRPr="00457EE1">
        <w:t>this</w:t>
      </w:r>
      <w:r>
        <w:t xml:space="preserve"> more restrictive limit must be adopted if any upgrade to the existing </w:t>
      </w:r>
      <w:proofErr w:type="spellStart"/>
      <w:r>
        <w:t>MetSat</w:t>
      </w:r>
      <w:proofErr w:type="spellEnd"/>
      <w:r>
        <w:t xml:space="preserve"> secondary allocation or new allocation to EESS is proposed.  </w:t>
      </w:r>
    </w:p>
    <w:p w14:paraId="02174AC4" w14:textId="77777777" w:rsidR="00F65C2A" w:rsidRDefault="00F65C2A" w:rsidP="00F65C2A"/>
    <w:p w14:paraId="529BEBD6" w14:textId="77777777" w:rsidR="00F65C2A" w:rsidRPr="00241F98" w:rsidRDefault="00F65C2A" w:rsidP="00F65C2A">
      <w:pPr>
        <w:jc w:val="center"/>
      </w:pPr>
      <w:r>
        <w:t>_____________</w:t>
      </w:r>
    </w:p>
    <w:p w14:paraId="42B35825" w14:textId="77777777" w:rsidR="007137A0" w:rsidRPr="00457EE1" w:rsidRDefault="007137A0" w:rsidP="00457EE1">
      <w:pPr>
        <w:autoSpaceDE w:val="0"/>
        <w:autoSpaceDN w:val="0"/>
        <w:adjustRightInd w:val="0"/>
        <w:rPr>
          <w:b/>
        </w:rPr>
      </w:pPr>
    </w:p>
    <w:sectPr w:rsidR="007137A0" w:rsidRPr="00457EE1" w:rsidSect="00E82AC2">
      <w:headerReference w:type="default" r:id="rId14"/>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96B2F" w14:textId="77777777" w:rsidR="00457EE1" w:rsidRDefault="00457EE1">
      <w:r>
        <w:separator/>
      </w:r>
    </w:p>
  </w:endnote>
  <w:endnote w:type="continuationSeparator" w:id="0">
    <w:p w14:paraId="00C4B05F" w14:textId="77777777" w:rsidR="00457EE1" w:rsidRDefault="0045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ZapfHumnst BT">
    <w:altName w:val="Tahoma"/>
    <w:charset w:val="00"/>
    <w:family w:val="swiss"/>
    <w:pitch w:val="variable"/>
    <w:sig w:usb0="00000007" w:usb1="00000000" w:usb2="00000000" w:usb3="00000000" w:csb0="0000001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3BF40" w14:textId="77777777" w:rsidR="00457EE1" w:rsidRDefault="00457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CFA3B" w14:textId="77777777" w:rsidR="00457EE1" w:rsidRDefault="00457E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59848" w14:textId="77777777" w:rsidR="00457EE1" w:rsidRDefault="00457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4ED">
      <w:rPr>
        <w:rStyle w:val="PageNumber"/>
        <w:noProof/>
      </w:rPr>
      <w:t>1</w:t>
    </w:r>
    <w:r>
      <w:rPr>
        <w:rStyle w:val="PageNumber"/>
      </w:rPr>
      <w:fldChar w:fldCharType="end"/>
    </w:r>
  </w:p>
  <w:p w14:paraId="626FCF41" w14:textId="77777777" w:rsidR="00457EE1" w:rsidRDefault="00457EE1" w:rsidP="00E82AC2">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Document3</w:t>
    </w:r>
    <w:r>
      <w:rPr>
        <w:snapToGrid w:val="0"/>
      </w:rPr>
      <w:fldChar w:fldCharType="end"/>
    </w:r>
    <w:r>
      <w:tab/>
    </w:r>
    <w:r>
      <w:fldChar w:fldCharType="begin"/>
    </w:r>
    <w:r>
      <w:instrText xml:space="preserve"> savedate \@ dd.MM.yy </w:instrText>
    </w:r>
    <w:r>
      <w:fldChar w:fldCharType="separate"/>
    </w:r>
    <w:r w:rsidR="007174ED">
      <w:rPr>
        <w:noProof/>
      </w:rPr>
      <w:t>10.11.17</w:t>
    </w:r>
    <w:r>
      <w:fldChar w:fldCharType="end"/>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AEDE" w14:textId="77777777" w:rsidR="00457EE1" w:rsidRPr="00CB3D34" w:rsidRDefault="00457EE1">
    <w:pPr>
      <w:jc w:val="center"/>
      <w:rPr>
        <w:rFonts w:ascii="Arial" w:hAnsi="Arial" w:cs="Arial"/>
        <w:sz w:val="16"/>
        <w:szCs w:val="16"/>
      </w:rPr>
    </w:pPr>
    <w:r w:rsidRPr="00CB3D34">
      <w:rPr>
        <w:rFonts w:ascii="Arial" w:hAnsi="Arial" w:cs="Arial"/>
        <w:sz w:val="16"/>
        <w:szCs w:val="16"/>
      </w:rPr>
      <w:t>CITEL, 1889 F ST. NW</w:t>
    </w:r>
    <w:proofErr w:type="gramStart"/>
    <w:r w:rsidRPr="00CB3D34">
      <w:rPr>
        <w:rFonts w:ascii="Arial" w:hAnsi="Arial" w:cs="Arial"/>
        <w:sz w:val="16"/>
        <w:szCs w:val="16"/>
      </w:rPr>
      <w:t>.,</w:t>
    </w:r>
    <w:proofErr w:type="gramEnd"/>
    <w:r w:rsidRPr="00CB3D34">
      <w:rPr>
        <w:rFonts w:ascii="Arial" w:hAnsi="Arial" w:cs="Arial"/>
        <w:sz w:val="16"/>
        <w:szCs w:val="16"/>
      </w:rPr>
      <w:t xml:space="preserve"> WASHINGTON, D.C. 20006, U.S.A.</w:t>
    </w:r>
  </w:p>
  <w:p w14:paraId="3737437B" w14:textId="77777777" w:rsidR="00457EE1" w:rsidRPr="00CB3D34" w:rsidRDefault="00457EE1">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14:paraId="5E248E70" w14:textId="77777777" w:rsidR="00457EE1" w:rsidRPr="00824595" w:rsidRDefault="00457E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96765" w14:textId="77777777" w:rsidR="00457EE1" w:rsidRDefault="00457EE1">
      <w:r>
        <w:separator/>
      </w:r>
    </w:p>
  </w:footnote>
  <w:footnote w:type="continuationSeparator" w:id="0">
    <w:p w14:paraId="3E26C9B8" w14:textId="77777777" w:rsidR="00457EE1" w:rsidRDefault="00457EE1">
      <w:r>
        <w:continuationSeparator/>
      </w:r>
    </w:p>
  </w:footnote>
  <w:footnote w:id="1">
    <w:p w14:paraId="1171AFD1" w14:textId="77777777" w:rsidR="00457EE1" w:rsidRDefault="00457EE1" w:rsidP="00F65C2A">
      <w:pPr>
        <w:pStyle w:val="FootnoteText"/>
      </w:pPr>
      <w:r w:rsidRPr="00457EE1">
        <w:rPr>
          <w:rStyle w:val="FootnoteReference"/>
          <w:rFonts w:ascii="Times New Roman" w:hAnsi="Times New Roman" w:cs="Times New Roman"/>
        </w:rPr>
        <w:footnoteRef/>
      </w:r>
      <w:r w:rsidRPr="00457EE1">
        <w:rPr>
          <w:rFonts w:ascii="Times New Roman" w:hAnsi="Times New Roman" w:cs="Times New Roman"/>
        </w:rPr>
        <w:t xml:space="preserve">  Alarm radio systems operate in the 460-470 MHz band in more than 50 nations outside of the United States, including countries such as Canada, Greece, Ireland, Russia, Spain, United Kingdom, Netherlands, Columbia, France, Belgium, Bolivia, Saudi Arabia, Mexico, Ethiopia, Argentina, Brazil and Cambodia.</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6DC6" w14:textId="77777777" w:rsidR="00457EE1" w:rsidRDefault="00457E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3A0E" w14:textId="77777777" w:rsidR="00457EE1" w:rsidRDefault="00457E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457EE1" w:rsidRPr="000B7E78" w14:paraId="1DA65AF7" w14:textId="77777777">
      <w:trPr>
        <w:cantSplit/>
        <w:trHeight w:val="1629"/>
      </w:trPr>
      <w:tc>
        <w:tcPr>
          <w:tcW w:w="1440" w:type="dxa"/>
        </w:tcPr>
        <w:p w14:paraId="189239AE" w14:textId="77777777" w:rsidR="00457EE1" w:rsidRDefault="00B906D0">
          <w:pPr>
            <w:rPr>
              <w:rFonts w:ascii="ZapfHumnst BT" w:hAnsi="ZapfHumnst BT"/>
            </w:rPr>
          </w:pPr>
          <w:r>
            <w:rPr>
              <w:noProof/>
            </w:rPr>
            <w:drawing>
              <wp:anchor distT="0" distB="0" distL="114300" distR="114300" simplePos="0" relativeHeight="251660288" behindDoc="0" locked="0" layoutInCell="1" allowOverlap="1" wp14:anchorId="626A7564" wp14:editId="2926591E">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3F359AEE" wp14:editId="06857DCC">
                    <wp:simplePos x="0" y="0"/>
                    <wp:positionH relativeFrom="column">
                      <wp:posOffset>1062990</wp:posOffset>
                    </wp:positionH>
                    <wp:positionV relativeFrom="paragraph">
                      <wp:posOffset>8478520</wp:posOffset>
                    </wp:positionV>
                    <wp:extent cx="21590" cy="14605"/>
                    <wp:effectExtent l="0" t="0" r="7620" b="139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1590 w 20000"/>
                                <a:gd name="T1" fmla="*/ 6985 h 20000"/>
                                <a:gd name="T2" fmla="*/ 19685 w 20000"/>
                                <a:gd name="T3" fmla="*/ 3175 h 20000"/>
                                <a:gd name="T4" fmla="*/ 14605 w 20000"/>
                                <a:gd name="T5" fmla="*/ 0 h 20000"/>
                                <a:gd name="T6" fmla="*/ 5080 w 20000"/>
                                <a:gd name="T7" fmla="*/ 0 h 20000"/>
                                <a:gd name="T8" fmla="*/ 1905 w 20000"/>
                                <a:gd name="T9" fmla="*/ 3175 h 20000"/>
                                <a:gd name="T10" fmla="*/ 0 w 20000"/>
                                <a:gd name="T11" fmla="*/ 6985 h 20000"/>
                                <a:gd name="T12" fmla="*/ 1905 w 20000"/>
                                <a:gd name="T13" fmla="*/ 10795 h 20000"/>
                                <a:gd name="T14" fmla="*/ 5080 w 20000"/>
                                <a:gd name="T15" fmla="*/ 14605 h 20000"/>
                                <a:gd name="T16" fmla="*/ 14605 w 20000"/>
                                <a:gd name="T17" fmla="*/ 14605 h 20000"/>
                                <a:gd name="T18" fmla="*/ 19685 w 20000"/>
                                <a:gd name="T19" fmla="*/ 10795 h 20000"/>
                                <a:gd name="T20" fmla="*/ 21590 w 20000"/>
                                <a:gd name="T21" fmla="*/ 6985 h 2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PWkf0EAAAMEAAADgAAAGRycy9lMm9Eb2MueG1srFdbj6s2EH6v1P9g8VgpC+ZOtNmjvaWqtG2P&#10;tFv12QETUAFT29nstup/79jgxOw50OioeQATfx7PzDcez1x/emsb9Eq5qFm3cfCV5yDa5ayou/3G&#10;+e1lu0odJCTpCtKwjm6cdyqcTzfff3d97NfUZxVrCsoRCOnE+thvnErKfu26Iq9oS8QV62kHkyXj&#10;LZHwyfduwckRpLeN63te7B4ZL3rOcioE/PswTDo3Wn5Z0lz+WpaCStRsHNBN6ifXz516ujfXZL3n&#10;pK/qfFSDfIMWLak72PQk6oFIgg68/kJUW+ecCVbKq5y1LivLOqfaBrAGex+sea5IT7Ut4BzRn9wk&#10;/j+x+S+vnzmqi40TOagjLVC05ZQqh6NIeefYizWAnvvPXNkn+ieW/yFgwp3MqA8BGLQ7/swKkEIO&#10;kmmPvJW8VSvBVvSmHf9+cjx9kyiHP30cZcBODjM4jD29sUvWZml+EPJHyrQY8vok5MBaASPt82LU&#10;/AVklG0DBP7gIi0THRFEiWd4PgGxBYyzNELV13G+hcNZDMAZgYEFDHAyKzC0cNrUOYFAx8kUb069&#10;2AJFXurNCUss3KwwOKmnHXHmzZqaWbglU7HNxqxq+FIq8JSLef2wzQX2kmyWDGyzseQ/bLMx0DYT&#10;MNimZJFgbJOyLHPKzEIUYpubRdN9m5zFo+JfSpBvE+ShWJ07FEdREI9Z9nT6fJuhZaTN0DLSpmgZ&#10;aVO0jLQpWkbaFC0jbYoWkYFN0TLSpmgZucgRpNy9SaqkMnk2f+vGRAsjRNTF/gJcq8zbM6Fyusq7&#10;kLpfsCIahABOzVrwYAIHJRQ8mIWHEzjEgIKbW+FL6dEEDvQqeDIrPZ7AgTkFz2bhyQSusprCQ96a&#10;MzadLhithbQ0tyCbLhjthaQzswAiw/a+yjlapVmTAzxdMNoM6WJuhym/KluoHSAXWAsGpsfY4FBq&#10;fSyyuIOgyNqpNRArRKqQMkN0hGtfX82oMiM117JX+sI0SqrYGjGwexbFxiNnUNPZYJz6AeQBAIdB&#10;mI66Goh591ouDiIfjiJAdXEAtph58x5wYeIN7l2G4QSUu2jjwZWWMWY/8x71MwJxmKQmdAzEvD+o&#10;eCp1Zq05W30B9uTM/1bhqywZLfOGCTrEjQoCnSJO0aCCyCrvBGvqYls3jYoAwfe7+4ajVwLV+1b/&#10;Rk4nsEZnm46pZcM2wz9U1/8mjUGtOYafqjp1bf53hv3Qu/Oz1TZOk1VYhtEqS7x05eHsLou9MAsf&#10;tv+oo4PDdVUXBe2e6o6aPgGHl9XhY8cyVPi6U1DBD3GQE+h4yoZIfTonNk1MV8dkqGHBWxMYZ4eu&#10;0MeroqR47Aok33uovjtothy1S0sLBzUUejM10khJ6uYSpDu1WtMGrlPEnD14u428JAzSVZJEwSoM&#10;qLe6S7f3q9t7HMfJ49393SOeevBRswL3hu75YI9vdaJWxFCsPthBUv5cFUdU1EJunCDKVPFS1NDv&#10;+cngQ0SaPTgjl5CbOJO/17LSXZbiQ8mY+D2Fkjo15/4kfXDEeWPLT6NtZ1cBXybudL+kWqShp9qx&#10;4h3aJdBBhwK00DCoGP8LaIN2dOOIPw+EA4nNTx30exkOQ4gYqT/CKFEZmdszO3uGdDmI2jjSgfta&#10;De8lfMGSQ8/rfQU7DRdCx26hTStr1VBp/Qatxg9oObUlY3uselr7W6POTfzNvwAAAP//AwBQSwME&#10;FAAGAAgAAAAhAFCwdOTbAAAADQEAAA8AAABkcnMvZG93bnJldi54bWxMT8tOwzAQvCPxD9YicaMO&#10;faVK41QIqR/QwIGjGy9J1Hgd2W7j/D1bLnDb2RnNozwkO4gb+tA7UvC6yEAgNc701Cr4/Di+7ECE&#10;qMnowREqmDHAoXp8KHVh3EQnvNWxFWxCodAKuhjHQsrQdGh1WLgRiblv562ODH0rjdcTm9tBLrNs&#10;K63uiRM6PeJ7h82lvlrO/TpO9Um7OMeUdq2cZ2/XvVLPT+ltDyJiin9iuNfn6lBxp7O7kgliYLzN&#10;1yzlY7XaLEHcJXnGa86/r3wDsirl/xXVDwAAAP//AwBQSwECLQAUAAYACAAAACEA5JnDwPsAAADh&#10;AQAAEwAAAAAAAAAAAAAAAAAAAAAAW0NvbnRlbnRfVHlwZXNdLnhtbFBLAQItABQABgAIAAAAIQAj&#10;smrh1wAAAJQBAAALAAAAAAAAAAAAAAAAACwBAABfcmVscy8ucmVsc1BLAQItABQABgAIAAAAIQCa&#10;U9aR/QQAAAwQAAAOAAAAAAAAAAAAAAAAACwCAABkcnMvZTJvRG9jLnhtbFBLAQItABQABgAIAAAA&#10;IQBQsHTk2wAAAA0BAAAPAAAAAAAAAAAAAAAAAFUHAABkcnMvZG93bnJldi54bWxQSwUGAAAAAAQA&#10;BADzAAAAXQgAAAAA&#10;" o:allowincell="f" path="m20000,9565l18235,4348,13529,,4706,,1765,4348,,9565,1765,14783,4706,20000,13529,20000,18235,14783,20000,9565xe" stroked="f" strokeweight="0">
                    <v:shadow color="gray" opacity="1" mv:blur="0" offset="2pt,2pt"/>
                    <v:path arrowok="t" o:connecttype="custom" o:connectlocs="23306,5101;21250,2319;15766,0;5484,0;2056,2319;0,5101;2056,7883;5484,10665;15766,10665;21250,7883;23306,5101"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4A37ACB6" wp14:editId="54E9A565">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6BSekCAAAuBgAADgAAAGRycy9lMm9Eb2MueG1srFTbjtMwEH1H4h8sv2dzadpctOmq7bYIaYEV&#10;C+LZTZzGwrGD7Ta7IP6dsdN2U+ABAYkUeeLx+Jwzl+ubx5ajA1WaSVHg8CrAiIpSVkzsCvzxw8ZL&#10;MdKGiIpwKWiBn6jGN/OXL677LqeRbCSvqEIQROi87wrcGNPlvq/LhrZEX8mOCtispWqJAVPt/EqR&#10;HqK33I+CYOb3UlWdkiXVGv7eDpt47uLXNS3Nu7rW1CBeYMBm3Fe579Z+/fk1yXeKdA0rjzDIX6Bo&#10;CRNw6TnULTEE7RX7JVTLSiW1rM1VKVtf1jUrqeMAbMLgJzYPDemo4wLi6O4sk/5/Ycu3h3uFWFXg&#10;GCNBWkjRexCNiB2nKLby9J3Oweuhu1eWoO7uZPlZIyFXDXjRhVKybyipAFRo/f2LA9bQcBRt+zey&#10;guhkb6RT6rFWrQ0IGqBHl5Cnc0Loo0El/JyEyRSyVsJOFKUzly6f5KejndLmFZUtsosCKwDuQpPD&#10;nTYWCslPLg665KzaMM6doXbbFVfoQKAyNu5x6IHh2I0L6yykPTZEHP5QV1vDNSQHvLC0nha5y/u3&#10;LIziYBll3maWJl5cx1MvS4LUC8Jsmc2COItvN98t3DDOG1ZVVNwxQU81GMZ/luNjNwzV46oQ9VZG&#10;R3FMRI/5Bu75Hd+WGehHztoCp2cnktsEr0UFCpDcEMaHtX+J3QkOAlzqsNhMgySepF6STCdePKGB&#10;t0w3K2+xCmezZL1cLdfhpQ5rp63+dykckFOirCH3wO6hqXpUMVsxk2kWhRgMmAhRMvBFhO9glJVG&#10;YaSk+cRM4/rwrOpYyDSw71HIc/RBiOeLRzoduT1LBTV6qh7XObZZhqbbyuoJGgcw2KvtkIVFI9VX&#10;jHoYWAXWX/ZEUYz4awHNl4VxbCecM+JpEoGhxjvb8Q4RJYQqsMFoWK7MMBX3nWK7Bm4KXQ0JuYCG&#10;rZlrJ9vMAyrAbw0YSo7JcYDaqTe2ndfzmJ//AAAA//8DAFBLAwQUAAYACAAAACEAM4KpFNwAAAAN&#10;AQAADwAAAGRycy9kb3ducmV2LnhtbExPTU/CQBC9m/gfNmPixcC2iMTWbokRvUtFz0M7tI3d2dJd&#10;oPx7By96m/eRN+9ly9F26kiDbx0biKcRKOLSVS3XBjYfb5NHUD4gV9g5JgNn8rDMr68yTCt34jUd&#10;i1ArCWGfooEmhD7V2pcNWfRT1xOLtnODxSBwqHU14EnCbadnUbTQFluWDw329NJQ+V0crAG7Z7/a&#10;fUaUvIfCvq6/8O682htzezM+P4EKNIY/M1zqS3XIpdPWHbjyqhMcz2VLkGO+mN2DuljiRKjtL/WQ&#10;gM4z/X9F/gMAAP//AwBQSwECLQAUAAYACAAAACEA5JnDwPsAAADhAQAAEwAAAAAAAAAAAAAAAAAA&#10;AAAAW0NvbnRlbnRfVHlwZXNdLnhtbFBLAQItABQABgAIAAAAIQAjsmrh1wAAAJQBAAALAAAAAAAA&#10;AAAAAAAAACwBAABfcmVscy8ucmVsc1BLAQItABQABgAIAAAAIQANroFJ6QIAAC4GAAAOAAAAAAAA&#10;AAAAAAAAACwCAABkcnMvZTJvRG9jLnhtbFBLAQItABQABgAIAAAAIQAzgqkU3AAAAA0BAAAPAAAA&#10;AAAAAAAAAAAAAEEFAABkcnMvZG93bnJldi54bWxQSwUGAAAAAAQABADzAAAASgY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7216" behindDoc="0" locked="0" layoutInCell="0" allowOverlap="1" wp14:anchorId="227B0762" wp14:editId="64D6FF75">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PuoCAAAuBgAADgAAAGRycy9lMm9Eb2MueG1srFRdb9MwFH1H4j9Yfs8St2nTREuntmsR0oCJ&#10;gXh2Y6exSOxgu80G4r9z7bRdCjwgIJEi3/j6+pxzP65vHpsaHbg2Qskck6sIIy4LxYTc5fjjh00w&#10;w8hYKhmtleQ5fuIG38xfvrju2oyPVKVqxjWCINJkXZvjyto2C0NTVLyh5kq1XMJmqXRDLZh6FzJN&#10;O4je1OEoiqZhpzRrtSq4MfD3tt/Ecx+/LHlh35Wl4RbVOQZs1n+1/27dN5xf02ynaVuJ4giD/gWK&#10;hgoJl55D3VJL0V6LX0I1otDKqNJeFaoJVVmKgnsOwIZEP7F5qGjLPRcQx7Rnmcz/C1u8PdxrJFiO&#10;xxhJ2kCK3oNoVO5qjsZOnq41GXg9tPfaETTtnSo+GyTVqgIvvtBadRWnDEAR5x9eHHCGgaNo271R&#10;DKLTvVVeqcdSNy4gaIAefUKezgnhjxYV8HNMkglkrYAdMp0Qn66QZqejrTb2FVcNcoscawDuQ9PD&#10;nbEOCs1OLh66qgXbiLr2ht5tV7VGBwqVsfGPRw8Mh261dM5SuWN9xP4P97XVX0MzwAtL5+mQ+7x/&#10;S8kojpajNNhMZ0kQl/EkSJNoFkQkXabTKE7j2813B5fEWSUY4/JOSH6qQRL/WY6P3dBXj69C1DkZ&#10;PcUhETPkG/nnd3wbYaEfa9HkeHZ2oplL8FoyUIBmloq6X4eX2L3gIMClDovNJEri8SxIksk4iMc8&#10;CpazzSpYrMh0mqyXq+WaXOqw9tqaf5fCAzklyhlqD+weKtYhJlzFjCfpiGAwYCKMkp4vovUORllh&#10;NUZa2U/CVr4Pz6oOhZxF7j0KeY7eC/F88UCnI7dnqaBGT9XjO8c1S990W8WeoHEAg7vaDVlYVEp/&#10;xaiDgZVj82VPNceofi2h+VISx27CeSOeJCMw9HBnO9yhsoBQObYY9cuV7afivtViV8FNxNeQVAto&#10;2FL4dnLN3KMC/M6AoeSZHAeom3pD23s9j/n5DwAAAP//AwBQSwMEFAAGAAgAAAAhAL4C/ojdAAAA&#10;DQEAAA8AAABkcnMvZG93bnJldi54bWxMT01Pg0AQvZv4HzZj4sXYhaaSFlkaY/Vu8eM8hSkQ2VnK&#10;blv67x1O9jbvI2/ey9aj7dSJBt86NhDPIlDEpatarg18fb4/LkH5gFxh55gMXMjDOr+9yTCt3Jm3&#10;dCpCrSSEfYoGmhD6VGtfNmTRz1xPLNreDRaDwKHW1YBnCbednkdRoi22LB8a7Om1ofK3OFoD9sB+&#10;s/+OaPURCvu2/cGHy+ZgzP3d+PIMKtAY/s0w1ZfqkEunnTty5VUnOF7IliDH4mmZgJos8Uqo3UQl&#10;8Rx0nunrFfkfAAAA//8DAFBLAQItABQABgAIAAAAIQDkmcPA+wAAAOEBAAATAAAAAAAAAAAAAAAA&#10;AAAAAABbQ29udGVudF9UeXBlc10ueG1sUEsBAi0AFAAGAAgAAAAhACOyauHXAAAAlAEAAAsAAAAA&#10;AAAAAAAAAAAALAEAAF9yZWxzLy5yZWxzUEsBAi0AFAAGAAgAAAAhAPjSgT7qAgAALgYAAA4AAAAA&#10;AAAAAAAAAAAALAIAAGRycy9lMm9Eb2MueG1sUEsBAi0AFAAGAAgAAAAhAL4C/ojdAAAADQEAAA8A&#10;AAAAAAAAAAAAAAAAQgUAAGRycy9kb3ducmV2LnhtbFBLBQYAAAAABAAEAPMAAABMBg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6192" behindDoc="0" locked="0" layoutInCell="0" allowOverlap="1" wp14:anchorId="271328F0" wp14:editId="25163536">
                    <wp:simplePos x="0" y="0"/>
                    <wp:positionH relativeFrom="column">
                      <wp:posOffset>373380</wp:posOffset>
                    </wp:positionH>
                    <wp:positionV relativeFrom="paragraph">
                      <wp:posOffset>8478520</wp:posOffset>
                    </wp:positionV>
                    <wp:extent cx="50165" cy="46355"/>
                    <wp:effectExtent l="5080" t="0" r="8255" b="76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50165 w 20000"/>
                                <a:gd name="T1" fmla="*/ 22860 h 20000"/>
                                <a:gd name="T2" fmla="*/ 48261 w 20000"/>
                                <a:gd name="T3" fmla="*/ 15874 h 20000"/>
                                <a:gd name="T4" fmla="*/ 45086 w 20000"/>
                                <a:gd name="T5" fmla="*/ 8891 h 20000"/>
                                <a:gd name="T6" fmla="*/ 39369 w 20000"/>
                                <a:gd name="T7" fmla="*/ 3175 h 20000"/>
                                <a:gd name="T8" fmla="*/ 32384 w 20000"/>
                                <a:gd name="T9" fmla="*/ 0 h 20000"/>
                                <a:gd name="T10" fmla="*/ 17781 w 20000"/>
                                <a:gd name="T11" fmla="*/ 0 h 20000"/>
                                <a:gd name="T12" fmla="*/ 10796 w 20000"/>
                                <a:gd name="T13" fmla="*/ 3175 h 20000"/>
                                <a:gd name="T14" fmla="*/ 5079 w 20000"/>
                                <a:gd name="T15" fmla="*/ 8891 h 20000"/>
                                <a:gd name="T16" fmla="*/ 1904 w 20000"/>
                                <a:gd name="T17" fmla="*/ 15874 h 20000"/>
                                <a:gd name="T18" fmla="*/ 0 w 20000"/>
                                <a:gd name="T19" fmla="*/ 22860 h 20000"/>
                                <a:gd name="T20" fmla="*/ 1904 w 20000"/>
                                <a:gd name="T21" fmla="*/ 30481 h 20000"/>
                                <a:gd name="T22" fmla="*/ 5079 w 20000"/>
                                <a:gd name="T23" fmla="*/ 37464 h 20000"/>
                                <a:gd name="T24" fmla="*/ 10796 w 20000"/>
                                <a:gd name="T25" fmla="*/ 42545 h 20000"/>
                                <a:gd name="T26" fmla="*/ 17781 w 20000"/>
                                <a:gd name="T27" fmla="*/ 46355 h 20000"/>
                                <a:gd name="T28" fmla="*/ 32384 w 20000"/>
                                <a:gd name="T29" fmla="*/ 46355 h 20000"/>
                                <a:gd name="T30" fmla="*/ 39369 w 20000"/>
                                <a:gd name="T31" fmla="*/ 42545 h 20000"/>
                                <a:gd name="T32" fmla="*/ 45086 w 20000"/>
                                <a:gd name="T33" fmla="*/ 37464 h 20000"/>
                                <a:gd name="T34" fmla="*/ 48261 w 20000"/>
                                <a:gd name="T35" fmla="*/ 30481 h 20000"/>
                                <a:gd name="T36" fmla="*/ 50165 w 20000"/>
                                <a:gd name="T37" fmla="*/ 22860 h 200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0fORoGAADbFgAADgAAAGRycy9lMm9Eb2MueG1srFjbbtw2EH0v0H8g9Fhgs6LuWmRdxI63KJC2&#10;AeKiz7RErYRqRVXSeu0W/ffOUJclk5AWgiaALVmHQ845HM5w3v74fKrJE+/6SjR7h75xHcKbTORV&#10;c9w7vz8cNolD+oE1OatFw/fOC++dH2++/+7tpd1xT5SiznlHwEjT7y7t3imHod1tt31W8hPr34iW&#10;N/CxEN2JDfDaHbd5xy5g/VRvPdeNthfR5W0nMt738Nf340fnRtovCp4NvxVFzwdS7x1Y2yB/dvLn&#10;I/7c3rxlu2PH2rLKpmWwb1jFiVUNTLqYes8GRs5d9YWpU5V1ohfF8CYTp60oiirj0gfwhrqfefOp&#10;ZC2XvgA5fbvQ1P9/ZrNfnz52pMr3jueQhp1AokPHORJOPGTn0vY7AH1qP3boX99+ENmfPXzYal/w&#10;pQcMebz8InKwws6DkIw8F90JR4Kv5FkS/7IQz58HksEfQ5dGoUMy+BJEfhjixFu2m4dm5374iQtp&#10;hj196IdRtRyeJOf5tPIHULg41SDgD1sibZILgV3izjovQKoAPS+JXFJ+HQisLBaDxIuoyaKvAGmY&#10;xIHJYqAAg9BNIpNFIGSZOklSajIYKTg/9aPUZDBWgTQOTQYhZJeJfc9PApPBVAEaGaSqKDSOEyOF&#10;VFXFbE+VhLpxaiSQqpr4FoepqkkIJk0O07WaUFUUmrpGCqkqinXfUFUW17hCVRP7ztZ0sSzRU2Xx&#10;3QAENAWLKo2NR09TJg4iY7R4qjRWtT1Vm8ALA+P+9jRxbDvSU9WRJ5PRdVUda9B4qkJWm76qkDWy&#10;fVUiq+++KpH1+PFXa+SrGtkPSVUj61byVY2sR7mvamTd8b6qkUsiTAwkCkOYa0oocx7xVY2syEDV&#10;yI5UNbIjVY3sSFUjO1LVyI5UNbIjVY3sSFUjO3K1RsFqjcLVGoWrNQpXaxSu1ihcrRFUSNcUbeUz&#10;tGoENdZxrqJYORdW2XMzVVbwRBhW8g8QO1hqtaLHIg4LLajVHuhUqAEOvyrwVIMDWQj3TXCIItU6&#10;8IDwuQz8wnpANTi4iPDYaN3T4LDDEJ4a4b4Gx/oF8VCdjFXpl8sJ9AGTt1B+mAaE+oDJX6guTAMi&#10;fcDkMRQPpgGxPmDymZqd1vX1Jqch95tm+EzhyWnI7IYBEIWqxpjYkVZI26YBusqYteUAo9MQk9oM&#10;k9OQcE0z6EpjvsUZIJuaBuhKYzKVA8xO60pjppQDzE7rSmMalAM0pyFsYRNOMdrBHffz223nELjd&#10;PqIbELNswNCeH8kF7nryTkTK+Qm/ncQTfxASNWCMTxiYPU2i2cErqG5UME09CEpcapTAwTzSN0Pm&#10;3620S+M0huMLoH4yZl5wZ4bMvydoGKUjAdSP5R3ODPVSvD6AVTsudhPIG6/CAihOJOzViT0XC881&#10;3sThOPOrDI3bUGF9ZmX+PbIz26M+hbxlo3xZI41oFFihV8cTH3KHzepC5XLDXqHOCuxV9FeXcN1L&#10;r3t23aJrCMOeAar6FRWyWvR8JAZDS3YqlhjD0FS6Fb2oq/xQ1TXGVd8dH+/qjjwxaEYd5L+JYA1W&#10;y1zaCBw284/DuWxnzUkaWidTUGMTRbaa/kmpF7i3Xro5REm8CYog3KSg0sal6W0auUEavD/8i2ck&#10;DXZllee8+VA1fG570WBdW2lqwI0NK9n4wiMF6MoYNPCKmg3yGNZ80lzHw2dsyQBbGqwT5yYHn9mu&#10;5Cy/b3IyvLTQTGqgd+jgLCeeO6Tm0GrEJ4kcWFWvQW51r6VsQJ1kdmHw3QGurYGfbOI49DeBz93N&#10;bXK427y7o1EU39/e3d5TncF7qQpURbKFCXN8K4maxPgizgPvPpX5heRVP8BxGaZ4Fc8raF968cgh&#10;YfURyMgGOPE7MfxRDaVsGqIeaEPjPXHx/7TlFusjEfPewrdld0y+XakCveZ9J9t/2PEbW4SPIn+B&#10;7h+sQW4F6AjDQym6v0E26K7unf6vM+tAxPrnBtqXKQ3w5jTIlyCMsd7o1C+P6hfWZGBq7wwOVKP4&#10;eDfAGww5t111LGGmsVRoxDvoOhYV9gfl+sZVTS/QQZWeTN1ebNGq7xJ17Unf/AcAAP//AwBQSwME&#10;FAAGAAgAAAAhACOhM0HcAAAACwEAAA8AAABkcnMvZG93bnJldi54bWxMj8FugzAQRO+V+g/WVuqt&#10;MSGBIoqJqkr5gNAeenTwFlDwGtlOgL/v5tQed3Y086Y6LHYUN/RhcKRgu0lAILXODNQp+Po8vhQg&#10;QtRk9OgIFawY4FA/PlS6NG6mE96a2AkOoVBqBX2MUyllaHu0OmzchMS/H+etjnz6ThqvZw63o0yT&#10;JJdWD8QNvZ7wo8f20lwt934f5+akXVzjshSdXFdv94NSz0/L+xuIiEv8M8Mdn9GhZqazu5IJYlSQ&#10;FUweWd/tshQEO/L8FcT5ruzTDGRdyf8b6l8AAAD//wMAUEsBAi0AFAAGAAgAAAAhAOSZw8D7AAAA&#10;4QEAABMAAAAAAAAAAAAAAAAAAAAAAFtDb250ZW50X1R5cGVzXS54bWxQSwECLQAUAAYACAAAACEA&#10;I7Jq4dcAAACUAQAACwAAAAAAAAAAAAAAAAAsAQAAX3JlbHMvLnJlbHNQSwECLQAUAAYACAAAACEA&#10;8U0fORoGAADbFgAADgAAAAAAAAAAAAAAAAAsAgAAZHJzL2Uyb0RvYy54bWxQSwECLQAUAAYACAAA&#10;ACEAI6EzQdwAAAALAQAADwAAAAAAAAAAAAAAAAByCAAAZHJzL2Rvd25yZXYueG1sUEsFBgAAAAAE&#10;AAQA8wAAAHsJAAAAAA==&#10;" o:allowincell="f" path="m20000,9863l19241,6849,17975,3836,15696,1370,12911,,7089,,4304,1370,2025,3836,759,6849,,9863,759,13151,2025,16164,4304,18356,7089,20000,12911,20000,15696,18356,17975,16164,19241,13151,20000,9863xe" stroked="f" strokeweight="0">
                    <v:shadow color="gray" opacity="1" mv:blur="0" offset="2pt,2pt"/>
                    <v:path arrowok="t" o:connecttype="custom" o:connectlocs="125826,52984;121051,36792;113087,20607;98747,7359;81227,0;44599,0;27079,7359;12739,20607;4776,36792;0,52984;4776,70647;12739,86832;27079,98609;44599,107439;81227,107439;98747,98609;113087,86832;121051,70647;125826,52984"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60043108" wp14:editId="1BD9E6A3">
                    <wp:simplePos x="0" y="0"/>
                    <wp:positionH relativeFrom="column">
                      <wp:posOffset>335915</wp:posOffset>
                    </wp:positionH>
                    <wp:positionV relativeFrom="paragraph">
                      <wp:posOffset>8841105</wp:posOffset>
                    </wp:positionV>
                    <wp:extent cx="186055" cy="3765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8nb+kCAAAwBgAADgAAAGRycy9lMm9Eb2MueG1srFRdb9MwFH1H4j9Yfs+StEnzoaVT27UIacDE&#10;QDy7sdNYJHaw3WYD8d+5dtouBR4QkEiRb3x9fc65H9c3j22DDkxpLkWBw6sAIyZKSbnYFfjjh42X&#10;YqQNEZQ0UrACPzGNb+YvX1z3Xc4mspYNZQpBEKHzvitwbUyX+74ua9YSfSU7JmCzkqolBky186ki&#10;PURvG38SBDO/l4p2SpZMa/h7O2ziuYtfVaw076pKM4OaAgM2477Kfbf268+vSb5TpKt5eYRB/gJF&#10;S7iAS8+hbokhaK/4L6FaXiqpZWWuStn6sqp4yRwHYBMGP7F5qEnHHBcQR3dnmfT/C1u+PdwrxCnk&#10;DiNBWkjRexCNiF3DUGjl6Tudg9dDd68sQd3dyfKzRkKuavBiC6VkXzNCAZTz9y8OWEPDUbTt30gK&#10;0cneSKfUY6VaGxA0QI8uIU/nhLBHg0r4GaazII4xKmFrmsxiWAMin+Snw53S5hWTLbKLAiuA7oKT&#10;w502g+vJxYGXDacb3jTOULvtqlHoQKA2Nu45Rtdjt0ZYZyHtsSHi8Ie56hquITkghqX1tNhd5r9l&#10;4SQKlpPM28zSxIuqKPayJEi9IMyW2SyIsuh2893CDaO85pQycccFO1VhGP1Zlo/9MNSPq0PUWyEd&#10;xTERPeYbuOd3fFtuoCMb3hY4PTuR3KZ4LSgoQHJDeDOs/UvsLjcgwKUOi00cJNE09ZIknnrRlAXe&#10;Mt2svMUqnM2S9XK1XIeXOqydtvrfpXBATomyhtwDu4ea9ohyWzHTOJtA5VMOM2GSDHwRaXYwzEqj&#10;MFLSfOKmdp14VnUsZBrY9yjkOfogxPPFI52O3J6lgnI+VY/rHdsuQ9ttJX2C1gEM9mo7ZmFRS/UV&#10;ox5GVoH1lz1RDKPmtYD2y8IosjPOGVGcTMBQ453teIeIEkIV2GA0LFdmmIv7TvFdDTeFroaEXEDL&#10;Vty1k23nARXgtwaMJcfkOELt3Bvbzut50M9/AAAA//8DAFBLAwQUAAYACAAAACEAw+Drw94AAAAL&#10;AQAADwAAAGRycy9kb3ducmV2LnhtbEyPwU7DMAyG70i8Q2QkLmhLl7FpLU0nxODOCuOcNV5b0Thd&#10;k23d22NOcPTvT78/5+vRdeKMQ2g9aZhNExBIlbct1Ro+P94mKxAhGrKm84QarhhgXdze5Caz/kJb&#10;PJexFlxCITMamhj7TMpQNehMmPoeiXcHPzgTeRxqaQdz4XLXSZUkS+lMS3yhMT2+NFh9lyenwR0p&#10;bA67BNP3WLrX7Zd5uG6OWt/fjc9PICKO8Q+GX31Wh4Kd9v5ENohOw0KlTHI+T9UcBBMrpUDsOXlc&#10;zJYgi1z+/6H4AQAA//8DAFBLAQItABQABgAIAAAAIQDkmcPA+wAAAOEBAAATAAAAAAAAAAAAAAAA&#10;AAAAAABbQ29udGVudF9UeXBlc10ueG1sUEsBAi0AFAAGAAgAAAAhACOyauHXAAAAlAEAAAsAAAAA&#10;AAAAAAAAAAAALAEAAF9yZWxzLy5yZWxzUEsBAi0AFAAGAAgAAAAhAG/fJ2/pAgAAMAYAAA4AAAAA&#10;AAAAAAAAAAAALAIAAGRycy9lMm9Eb2MueG1sUEsBAi0AFAAGAAgAAAAhAMPg68PeAAAACwEAAA8A&#10;AAAAAAAAAAAAAAAAQQUAAGRycy9kb3ducmV2LnhtbFBLBQYAAAAABAAEAPMAAABMBgAAAAA=&#10;" o:allowincell="f" stroked="f" strokeweight="0">
                    <v:shadow color="gray" opacity="1" mv:blur="0" offset="2pt,2pt"/>
                  </v:rect>
                </w:pict>
              </mc:Fallback>
            </mc:AlternateContent>
          </w:r>
        </w:p>
      </w:tc>
      <w:tc>
        <w:tcPr>
          <w:tcW w:w="8730" w:type="dxa"/>
          <w:tcBorders>
            <w:bottom w:val="single" w:sz="18" w:space="0" w:color="auto"/>
          </w:tcBorders>
        </w:tcPr>
        <w:p w14:paraId="3CBB7D30" w14:textId="77777777" w:rsidR="00457EE1" w:rsidRPr="00DF6653" w:rsidRDefault="00457E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7FBE5E05" w14:textId="77777777" w:rsidR="00457EE1" w:rsidRPr="00DF6653" w:rsidRDefault="00457E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4529DFE0" w14:textId="77777777" w:rsidR="00457EE1" w:rsidRPr="00DF6653" w:rsidRDefault="00457EE1">
          <w:pPr>
            <w:tabs>
              <w:tab w:val="left" w:pos="8300"/>
            </w:tabs>
            <w:ind w:right="200"/>
            <w:jc w:val="right"/>
            <w:rPr>
              <w:rFonts w:ascii="ZapfHumnst BT" w:hAnsi="ZapfHumnst BT"/>
              <w:b/>
              <w:sz w:val="24"/>
              <w:lang w:val="es-ES"/>
            </w:rPr>
          </w:pPr>
        </w:p>
        <w:p w14:paraId="727E6A2A" w14:textId="77777777" w:rsidR="00457EE1" w:rsidRPr="00DF6653" w:rsidRDefault="00457E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76BBCCA2" w14:textId="77777777" w:rsidR="00457EE1" w:rsidRPr="00DF6653" w:rsidRDefault="00457E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11FC6FCE" w14:textId="77777777" w:rsidR="00457EE1" w:rsidRPr="00DF6653" w:rsidRDefault="00457EE1">
    <w:pPr>
      <w:pStyle w:val="Header"/>
      <w:rPr>
        <w:lang w:val="es-ES"/>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F6C04" w14:textId="77777777" w:rsidR="00457EE1" w:rsidRDefault="00457E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67D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97102"/>
    <w:multiLevelType w:val="hybridMultilevel"/>
    <w:tmpl w:val="78B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nsid w:val="5B870BAD"/>
    <w:multiLevelType w:val="multilevel"/>
    <w:tmpl w:val="FA1C8F42"/>
    <w:lvl w:ilvl="0">
      <w:start w:val="1"/>
      <w:numFmt w:val="upperRoman"/>
      <w:pStyle w:val="Heading1"/>
      <w:lvlText w:val="%1."/>
      <w:lvlJc w:val="left"/>
      <w:pPr>
        <w:tabs>
          <w:tab w:val="num" w:pos="720"/>
        </w:tabs>
        <w:ind w:left="720" w:hanging="720"/>
      </w:pPr>
      <w:rPr>
        <w:rFonts w:ascii="Times New Roman" w:hAnsi="Times New Roman" w:hint="default"/>
        <w:b/>
        <w:i w:val="0"/>
        <w:caps/>
        <w:smallCaps w:val="0"/>
        <w:color w:val="000000"/>
        <w:sz w:val="24"/>
        <w:u w:val="none"/>
      </w:rPr>
    </w:lvl>
    <w:lvl w:ilvl="1">
      <w:start w:val="1"/>
      <w:numFmt w:val="upperLetter"/>
      <w:pStyle w:val="Heading2"/>
      <w:lvlText w:val="%2."/>
      <w:lvlJc w:val="left"/>
      <w:pPr>
        <w:tabs>
          <w:tab w:val="num" w:pos="1440"/>
        </w:tabs>
        <w:ind w:left="1440" w:hanging="720"/>
      </w:pPr>
      <w:rPr>
        <w:rFonts w:ascii="Times New Roman" w:hAnsi="Times New Roman" w:hint="default"/>
        <w:b/>
        <w:i w:val="0"/>
        <w:caps w:val="0"/>
        <w:smallCaps w:val="0"/>
        <w:color w:val="00000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caps w:val="0"/>
        <w:color w:val="00000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caps w:val="0"/>
        <w:smallCaps w:val="0"/>
        <w:color w:val="000000"/>
        <w:sz w:val="24"/>
        <w:u w:val="none"/>
      </w:rPr>
    </w:lvl>
    <w:lvl w:ilvl="4">
      <w:start w:val="1"/>
      <w:numFmt w:val="decimal"/>
      <w:pStyle w:val="Heading5"/>
      <w:lvlText w:val="(%5)"/>
      <w:lvlJc w:val="left"/>
      <w:pPr>
        <w:tabs>
          <w:tab w:val="num" w:pos="3600"/>
        </w:tabs>
        <w:ind w:left="3600" w:hanging="720"/>
      </w:pPr>
      <w:rPr>
        <w:rFonts w:ascii="Times New Roman" w:hAnsi="Times New Roman" w:hint="default"/>
        <w:b w:val="0"/>
        <w:i w:val="0"/>
        <w:caps w:val="0"/>
        <w:color w:val="000000"/>
        <w:sz w:val="24"/>
        <w:u w:val="none"/>
      </w:rPr>
    </w:lvl>
    <w:lvl w:ilvl="5">
      <w:start w:val="1"/>
      <w:numFmt w:val="lowerLetter"/>
      <w:pStyle w:val="Heading6"/>
      <w:lvlText w:val="(%6)"/>
      <w:lvlJc w:val="left"/>
      <w:pPr>
        <w:tabs>
          <w:tab w:val="num" w:pos="4320"/>
        </w:tabs>
        <w:ind w:left="4320" w:hanging="720"/>
      </w:pPr>
      <w:rPr>
        <w:rFonts w:hint="default"/>
        <w:smallCaps w:val="0"/>
        <w:sz w:val="24"/>
      </w:rPr>
    </w:lvl>
    <w:lvl w:ilvl="6">
      <w:start w:val="1"/>
      <w:numFmt w:val="lowerRoman"/>
      <w:pStyle w:val="Heading7"/>
      <w:lvlText w:val="(%7)"/>
      <w:lvlJc w:val="left"/>
      <w:pPr>
        <w:tabs>
          <w:tab w:val="num" w:pos="5040"/>
        </w:tabs>
        <w:ind w:left="5040" w:hanging="720"/>
      </w:pPr>
      <w:rPr>
        <w:rFonts w:ascii="Times New Roman" w:hAnsi="Times New Roman" w:hint="default"/>
        <w:smallCaps w:val="0"/>
        <w:sz w:val="24"/>
      </w:rPr>
    </w:lvl>
    <w:lvl w:ilvl="7">
      <w:start w:val="1"/>
      <w:numFmt w:val="lowerRoman"/>
      <w:pStyle w:val="Heading8"/>
      <w:lvlText w:val="%8)"/>
      <w:lvlJc w:val="left"/>
      <w:pPr>
        <w:tabs>
          <w:tab w:val="num" w:pos="5760"/>
        </w:tabs>
        <w:ind w:left="5760" w:hanging="720"/>
      </w:pPr>
    </w:lvl>
    <w:lvl w:ilvl="8">
      <w:start w:val="1"/>
      <w:numFmt w:val="lowerLetter"/>
      <w:pStyle w:val="Heading9"/>
      <w:lvlText w:val="%9)"/>
      <w:lvlJc w:val="left"/>
      <w:pPr>
        <w:tabs>
          <w:tab w:val="num" w:pos="6480"/>
        </w:tabs>
        <w:ind w:left="6480" w:hanging="720"/>
      </w:pPr>
    </w:lvl>
  </w:abstractNum>
  <w:abstractNum w:abstractNumId="7">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1"/>
  </w:num>
  <w:num w:numId="2">
    <w:abstractNumId w:val="3"/>
  </w:num>
  <w:num w:numId="3">
    <w:abstractNumId w:val="7"/>
  </w:num>
  <w:num w:numId="4">
    <w:abstractNumId w:val="2"/>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A0"/>
    <w:rsid w:val="00046DAE"/>
    <w:rsid w:val="00083B77"/>
    <w:rsid w:val="000B7255"/>
    <w:rsid w:val="000B7E78"/>
    <w:rsid w:val="000D4C1A"/>
    <w:rsid w:val="000E33A5"/>
    <w:rsid w:val="00106646"/>
    <w:rsid w:val="00130557"/>
    <w:rsid w:val="001D1909"/>
    <w:rsid w:val="002178DF"/>
    <w:rsid w:val="00220543"/>
    <w:rsid w:val="002A4514"/>
    <w:rsid w:val="002C569B"/>
    <w:rsid w:val="00313C59"/>
    <w:rsid w:val="003355CC"/>
    <w:rsid w:val="00344FDD"/>
    <w:rsid w:val="00364023"/>
    <w:rsid w:val="003701A5"/>
    <w:rsid w:val="00370D0B"/>
    <w:rsid w:val="003A6B15"/>
    <w:rsid w:val="003B5116"/>
    <w:rsid w:val="003E7951"/>
    <w:rsid w:val="003F5838"/>
    <w:rsid w:val="004347FF"/>
    <w:rsid w:val="00457EE1"/>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800D0"/>
    <w:rsid w:val="00687F0A"/>
    <w:rsid w:val="006F7C09"/>
    <w:rsid w:val="007043EB"/>
    <w:rsid w:val="007137A0"/>
    <w:rsid w:val="007174ED"/>
    <w:rsid w:val="007308E1"/>
    <w:rsid w:val="00744A51"/>
    <w:rsid w:val="00770DF8"/>
    <w:rsid w:val="007C5067"/>
    <w:rsid w:val="007F209B"/>
    <w:rsid w:val="00824595"/>
    <w:rsid w:val="008264D0"/>
    <w:rsid w:val="0084057A"/>
    <w:rsid w:val="00897200"/>
    <w:rsid w:val="008A5015"/>
    <w:rsid w:val="008A61D6"/>
    <w:rsid w:val="008F141E"/>
    <w:rsid w:val="0095346A"/>
    <w:rsid w:val="0096396F"/>
    <w:rsid w:val="00972072"/>
    <w:rsid w:val="009B3A2A"/>
    <w:rsid w:val="00A30CF5"/>
    <w:rsid w:val="00A4159C"/>
    <w:rsid w:val="00A526D8"/>
    <w:rsid w:val="00A610B7"/>
    <w:rsid w:val="00A85695"/>
    <w:rsid w:val="00AC0B21"/>
    <w:rsid w:val="00AD2B12"/>
    <w:rsid w:val="00B21910"/>
    <w:rsid w:val="00B42446"/>
    <w:rsid w:val="00B71FAB"/>
    <w:rsid w:val="00B74252"/>
    <w:rsid w:val="00B906D0"/>
    <w:rsid w:val="00BA42B7"/>
    <w:rsid w:val="00C23474"/>
    <w:rsid w:val="00C4469E"/>
    <w:rsid w:val="00C653E5"/>
    <w:rsid w:val="00C704A8"/>
    <w:rsid w:val="00C85ABD"/>
    <w:rsid w:val="00C912AE"/>
    <w:rsid w:val="00C9294D"/>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2A22"/>
    <w:rsid w:val="00F63C10"/>
    <w:rsid w:val="00F65C2A"/>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3B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 Id="rId2" Type="http://schemas.openxmlformats.org/officeDocument/2006/relationships/hyperlink" Target="http://www.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mullinix:Desktop:CITEL%20Colombia:CCPII-2017-30-USA_1_3_PV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CCPII-2017-30-USA_1_3_PV_i.dot</Template>
  <TotalTime>19</TotalTime>
  <Pages>3</Pages>
  <Words>1090</Words>
  <Characters>6219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7295</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Michael Mullinix</dc:creator>
  <cp:keywords/>
  <cp:lastModifiedBy>Michael Mullinix</cp:lastModifiedBy>
  <cp:revision>2</cp:revision>
  <cp:lastPrinted>1999-10-11T12:56:00Z</cp:lastPrinted>
  <dcterms:created xsi:type="dcterms:W3CDTF">2017-11-10T09:10:00Z</dcterms:created>
  <dcterms:modified xsi:type="dcterms:W3CDTF">2017-11-10T10:18:00Z</dcterms:modified>
</cp:coreProperties>
</file>