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5CFE" w14:textId="5A39D781" w:rsidR="006830DE" w:rsidRDefault="00900B4D" w:rsidP="00384B71">
      <w:r>
        <w:t>On</w:t>
      </w:r>
      <w:r w:rsidR="000A108A" w:rsidRPr="009F0072">
        <w:t xml:space="preserve"> </w:t>
      </w:r>
      <w:r w:rsidR="0024298C">
        <w:t xml:space="preserve">February 28, 2018, </w:t>
      </w:r>
      <w:r>
        <w:t xml:space="preserve">the </w:t>
      </w:r>
      <w:r w:rsidR="0024298C">
        <w:t xml:space="preserve">fourth </w:t>
      </w:r>
      <w:r>
        <w:t>meeting of the second term of the DAC</w:t>
      </w:r>
      <w:r w:rsidR="000A108A" w:rsidRPr="009F0072">
        <w:t xml:space="preserve"> </w:t>
      </w:r>
      <w:r w:rsidR="00D30A20" w:rsidRPr="009F0072">
        <w:t xml:space="preserve">was </w:t>
      </w:r>
      <w:r w:rsidR="00433BC6">
        <w:t xml:space="preserve">opened </w:t>
      </w:r>
      <w:r>
        <w:t>by the DAC Co-</w:t>
      </w:r>
      <w:r w:rsidR="00330FF0">
        <w:t>C</w:t>
      </w:r>
      <w:r>
        <w:t>hairs Lise Hamlin</w:t>
      </w:r>
      <w:r w:rsidR="00330FF0">
        <w:t xml:space="preserve"> of the </w:t>
      </w:r>
      <w:r>
        <w:t>Hearing Loss Association of America, and Sam Joehl</w:t>
      </w:r>
      <w:r w:rsidR="00330FF0">
        <w:t xml:space="preserve"> of</w:t>
      </w:r>
      <w:r>
        <w:t xml:space="preserve"> Level Access.  </w:t>
      </w:r>
      <w:r w:rsidR="00052939">
        <w:t xml:space="preserve">The DAC Co-Chairs then requested a roll call of the members present.  </w:t>
      </w:r>
      <w:r>
        <w:t xml:space="preserve">Welcoming remarks were given by </w:t>
      </w:r>
      <w:r w:rsidR="00052939">
        <w:t>Patrick Webre, Chief of</w:t>
      </w:r>
      <w:bookmarkStart w:id="0" w:name="_GoBack"/>
      <w:bookmarkEnd w:id="0"/>
      <w:r w:rsidR="00052939">
        <w:t xml:space="preserve"> the Commission’s Consumer and Governmental Affairs Bureau and </w:t>
      </w:r>
      <w:r>
        <w:t xml:space="preserve">Karen Peltz Strauss, Deputy Chief of the Consumer and Governmental Affairs Bureau.  </w:t>
      </w:r>
      <w:r w:rsidR="000577C6">
        <w:t xml:space="preserve">The date of </w:t>
      </w:r>
      <w:r w:rsidR="008F0EE3">
        <w:t xml:space="preserve">June 14, 2018 </w:t>
      </w:r>
      <w:r w:rsidR="00824998">
        <w:t xml:space="preserve">was </w:t>
      </w:r>
      <w:r w:rsidR="008F0EE3">
        <w:t xml:space="preserve">announced as the next DAC meeting date. </w:t>
      </w:r>
    </w:p>
    <w:p w14:paraId="173C21CD" w14:textId="77777777" w:rsidR="006830DE" w:rsidRDefault="006830DE" w:rsidP="00384B71"/>
    <w:p w14:paraId="45953605" w14:textId="26C9FC6F" w:rsidR="002915C3" w:rsidRDefault="00900B4D" w:rsidP="00384B71">
      <w:r>
        <w:t>Next, Suz</w:t>
      </w:r>
      <w:r w:rsidR="000577C6">
        <w:t>y</w:t>
      </w:r>
      <w:r>
        <w:t xml:space="preserve"> Rosen Singleton, </w:t>
      </w:r>
      <w:r w:rsidRPr="009F0072">
        <w:t>Chief of the Disability Rights Office</w:t>
      </w:r>
      <w:r>
        <w:t xml:space="preserve"> (DRO)</w:t>
      </w:r>
      <w:r w:rsidRPr="009F0072">
        <w:t>,</w:t>
      </w:r>
      <w:r>
        <w:t xml:space="preserve"> provided updates on DRO’s recent activities</w:t>
      </w:r>
      <w:r w:rsidR="00D26C3E">
        <w:t>,</w:t>
      </w:r>
      <w:r>
        <w:t xml:space="preserve"> including updates </w:t>
      </w:r>
      <w:r w:rsidR="00D26C3E">
        <w:t>on</w:t>
      </w:r>
      <w:r>
        <w:t xml:space="preserve"> the </w:t>
      </w:r>
      <w:r w:rsidR="00D21B51">
        <w:t>h</w:t>
      </w:r>
      <w:r w:rsidR="00B27CC0">
        <w:t xml:space="preserve">earing </w:t>
      </w:r>
      <w:r w:rsidR="00D21B51">
        <w:t>a</w:t>
      </w:r>
      <w:r w:rsidR="00B27CC0">
        <w:t xml:space="preserve">id </w:t>
      </w:r>
      <w:r w:rsidR="00D21B51">
        <w:t>c</w:t>
      </w:r>
      <w:r w:rsidR="00B27CC0">
        <w:t>ompatibility rules, Real Time Text</w:t>
      </w:r>
      <w:r w:rsidR="00D21B51">
        <w:t xml:space="preserve"> (RTT)</w:t>
      </w:r>
      <w:r w:rsidR="00B27CC0">
        <w:t xml:space="preserve"> deployment, </w:t>
      </w:r>
      <w:r w:rsidR="00D21B51">
        <w:t>a</w:t>
      </w:r>
      <w:r w:rsidR="005966CF">
        <w:t xml:space="preserve">ccessible </w:t>
      </w:r>
      <w:r w:rsidR="00D26C3E">
        <w:t>v</w:t>
      </w:r>
      <w:r w:rsidR="005966CF">
        <w:t xml:space="preserve">ideo </w:t>
      </w:r>
      <w:r w:rsidR="00D26C3E">
        <w:t>p</w:t>
      </w:r>
      <w:r w:rsidR="005966CF">
        <w:t>rogramming</w:t>
      </w:r>
      <w:r w:rsidR="00D26C3E">
        <w:t>,</w:t>
      </w:r>
      <w:r w:rsidR="005966CF">
        <w:t xml:space="preserve"> </w:t>
      </w:r>
      <w:r w:rsidR="00D21B51">
        <w:t xml:space="preserve">and </w:t>
      </w:r>
      <w:r w:rsidR="00D26C3E">
        <w:t>a</w:t>
      </w:r>
      <w:r w:rsidR="005966CF">
        <w:t xml:space="preserve">ccessible </w:t>
      </w:r>
      <w:r w:rsidR="00D26C3E">
        <w:t>e</w:t>
      </w:r>
      <w:r w:rsidR="005966CF">
        <w:t xml:space="preserve">mergency </w:t>
      </w:r>
      <w:r w:rsidR="00D26C3E">
        <w:t>a</w:t>
      </w:r>
      <w:r w:rsidR="005966CF">
        <w:t>lerts</w:t>
      </w:r>
      <w:r w:rsidR="0054140B">
        <w:t xml:space="preserve"> and communication</w:t>
      </w:r>
      <w:r w:rsidR="00D21B51">
        <w:t>.</w:t>
      </w:r>
    </w:p>
    <w:p w14:paraId="079B87AD" w14:textId="77777777" w:rsidR="002915C3" w:rsidRDefault="002915C3" w:rsidP="00384B71"/>
    <w:p w14:paraId="78E96C2B" w14:textId="093296A0" w:rsidR="006830DE" w:rsidRDefault="00900B4D" w:rsidP="00384B71">
      <w:r>
        <w:t>Eliot Greenwald, Deputy Chief of the DRO and Special Assistant to the Bureau Chief for Telecommunications Relay Services</w:t>
      </w:r>
      <w:r w:rsidR="00D26C3E">
        <w:t xml:space="preserve"> (TRS)</w:t>
      </w:r>
      <w:r w:rsidR="002915C3">
        <w:t xml:space="preserve"> provided updates on the DRO’s activities</w:t>
      </w:r>
      <w:r w:rsidR="0062547D">
        <w:t xml:space="preserve"> regarding TRS</w:t>
      </w:r>
      <w:r w:rsidR="00D26C3E">
        <w:t>,</w:t>
      </w:r>
      <w:r w:rsidR="000518D3">
        <w:t xml:space="preserve"> </w:t>
      </w:r>
      <w:r w:rsidR="0062547D">
        <w:t xml:space="preserve">including </w:t>
      </w:r>
      <w:r w:rsidR="0099704E">
        <w:t xml:space="preserve">renewal of State TRS programs and </w:t>
      </w:r>
      <w:r w:rsidR="0054140B">
        <w:t xml:space="preserve">updates on </w:t>
      </w:r>
      <w:r w:rsidR="0099704E">
        <w:t xml:space="preserve">the TRS user registration database. </w:t>
      </w:r>
    </w:p>
    <w:p w14:paraId="2DE79E64" w14:textId="77777777" w:rsidR="006830DE" w:rsidRDefault="006830DE" w:rsidP="00384B71"/>
    <w:p w14:paraId="0E1C5BBF" w14:textId="720E4F10" w:rsidR="0099704E" w:rsidRPr="008E12AD" w:rsidRDefault="00900B4D" w:rsidP="0099704E">
      <w:r>
        <w:t xml:space="preserve">Thomas </w:t>
      </w:r>
      <w:r w:rsidRPr="00E50C2A">
        <w:t>Wlodkowski</w:t>
      </w:r>
      <w:r>
        <w:t xml:space="preserve"> of Comcast Cable, and Co-Chair of the Video Programming Subcommittee, read the subcommittee’s recommendation to the DAC on </w:t>
      </w:r>
      <w:r w:rsidR="005B2334">
        <w:t>b</w:t>
      </w:r>
      <w:r>
        <w:t xml:space="preserve">est </w:t>
      </w:r>
      <w:r w:rsidR="005B2334">
        <w:t>p</w:t>
      </w:r>
      <w:r>
        <w:t xml:space="preserve">ractices </w:t>
      </w:r>
      <w:r w:rsidR="007E32CD">
        <w:t>for the aural description for people who are blind or visually impaired of visual but non-textual emergency information provided by broadcasters, such as the critical details of an emergency conveyed by radar maps and other graphic displays.</w:t>
      </w:r>
      <w:r w:rsidRPr="0099704E">
        <w:t xml:space="preserve"> </w:t>
      </w:r>
      <w:r>
        <w:t xml:space="preserve"> </w:t>
      </w:r>
      <w:r w:rsidR="007E32CD">
        <w:t>After discussion</w:t>
      </w:r>
      <w:r w:rsidR="005B2334">
        <w:t xml:space="preserve"> and a break to adjust the agenda</w:t>
      </w:r>
      <w:r w:rsidR="007E32CD">
        <w:t>, a</w:t>
      </w:r>
      <w:r w:rsidRPr="008E12AD">
        <w:t xml:space="preserve"> motion was made and seconded to </w:t>
      </w:r>
      <w:r w:rsidR="007E32CD">
        <w:t>amend the recommendation</w:t>
      </w:r>
      <w:r w:rsidR="00332450">
        <w:t xml:space="preserve">.  The motion failed.  Another motion was made to vote on the recommendation as </w:t>
      </w:r>
      <w:r w:rsidR="005B2334">
        <w:t xml:space="preserve">originally </w:t>
      </w:r>
      <w:r w:rsidR="00332450">
        <w:t xml:space="preserve">written.  </w:t>
      </w:r>
      <w:r w:rsidRPr="008E12AD">
        <w:t>The motion was passed, and the recommendation was adopted by the DAC.</w:t>
      </w:r>
      <w:r w:rsidR="00332450">
        <w:t xml:space="preserve">  </w:t>
      </w:r>
    </w:p>
    <w:p w14:paraId="4B5E94A8" w14:textId="392651C9" w:rsidR="0099704E" w:rsidRDefault="0099704E" w:rsidP="00384B71"/>
    <w:p w14:paraId="45FEA504" w14:textId="2AF196F4" w:rsidR="00332450" w:rsidRDefault="00900B4D" w:rsidP="00384B71">
      <w:r>
        <w:t>Next</w:t>
      </w:r>
      <w:r w:rsidR="00D3581A">
        <w:t>,</w:t>
      </w:r>
      <w:r>
        <w:t xml:space="preserve"> </w:t>
      </w:r>
      <w:r w:rsidR="00D3581A">
        <w:t xml:space="preserve">the Federal Communications Commission Commissioner, </w:t>
      </w:r>
      <w:r w:rsidR="00D3581A" w:rsidRPr="00D3581A">
        <w:t>Mignon Clyburn</w:t>
      </w:r>
      <w:r w:rsidR="00D3581A">
        <w:t xml:space="preserve">, addressed the DAC and thanked members for their participation. Commissioner Clyburn remarked on the </w:t>
      </w:r>
      <w:r w:rsidR="00676C48">
        <w:t xml:space="preserve">importance of considering the implications of disability access in </w:t>
      </w:r>
      <w:proofErr w:type="gramStart"/>
      <w:r w:rsidR="00676C48">
        <w:t>all of</w:t>
      </w:r>
      <w:proofErr w:type="gramEnd"/>
      <w:r w:rsidR="00676C48">
        <w:t xml:space="preserve"> the </w:t>
      </w:r>
      <w:r w:rsidR="00D3581A">
        <w:t xml:space="preserve">FCC’s </w:t>
      </w:r>
      <w:r w:rsidR="00676C48">
        <w:t xml:space="preserve">rules from the beginning.  The Commissioner also congratulated the States that have implemented Text-to-911.  The Commissioner </w:t>
      </w:r>
      <w:r w:rsidR="00D3581A">
        <w:t>closed h</w:t>
      </w:r>
      <w:r w:rsidR="00676C48">
        <w:t xml:space="preserve">er </w:t>
      </w:r>
      <w:r w:rsidR="00D3581A">
        <w:t xml:space="preserve">remarks by </w:t>
      </w:r>
      <w:r w:rsidR="00676C48">
        <w:t xml:space="preserve">thanking Elaine Gardner for her service to the Disability Advisory Committee.  </w:t>
      </w:r>
    </w:p>
    <w:p w14:paraId="0C373E5B" w14:textId="77777777" w:rsidR="0099704E" w:rsidRDefault="0099704E" w:rsidP="00384B71"/>
    <w:p w14:paraId="75262BD9" w14:textId="0D2E5DD1" w:rsidR="005B2334" w:rsidRPr="005B2334" w:rsidRDefault="00900B4D" w:rsidP="005B2334">
      <w:r>
        <w:t xml:space="preserve">After a break, </w:t>
      </w:r>
      <w:r w:rsidR="002C7E76">
        <w:t xml:space="preserve">Dr. </w:t>
      </w:r>
      <w:r w:rsidRPr="005B2334">
        <w:t>Christian Vogler</w:t>
      </w:r>
      <w:r w:rsidR="002C7E76">
        <w:t xml:space="preserve"> of </w:t>
      </w:r>
      <w:r w:rsidR="002C7E76" w:rsidRPr="002C7E76">
        <w:t xml:space="preserve">Gallaudet Rehabilitation Engineering Research Center, </w:t>
      </w:r>
      <w:r w:rsidRPr="005B2334">
        <w:t xml:space="preserve">Ian Dillner and Zach Bastian </w:t>
      </w:r>
      <w:r w:rsidR="002C7E76">
        <w:t xml:space="preserve">of </w:t>
      </w:r>
      <w:r w:rsidRPr="005B2334">
        <w:t>Verizon</w:t>
      </w:r>
      <w:r w:rsidR="002C7E76">
        <w:t xml:space="preserve">, and </w:t>
      </w:r>
      <w:r w:rsidRPr="005B2334">
        <w:t xml:space="preserve">Susan Mazrui </w:t>
      </w:r>
      <w:r w:rsidR="002C7E76">
        <w:t xml:space="preserve">of </w:t>
      </w:r>
      <w:r w:rsidRPr="005B2334">
        <w:t>AT&amp;T</w:t>
      </w:r>
      <w:r w:rsidR="002C7E76">
        <w:t xml:space="preserve"> all discussed their agencies </w:t>
      </w:r>
      <w:r w:rsidR="007D3CEA">
        <w:t xml:space="preserve">research, </w:t>
      </w:r>
      <w:r w:rsidR="002C7E76">
        <w:t>implementation</w:t>
      </w:r>
      <w:r w:rsidR="007D3CEA">
        <w:t xml:space="preserve">, and deployment </w:t>
      </w:r>
      <w:r w:rsidR="002C7E76">
        <w:t xml:space="preserve">of RTT. </w:t>
      </w:r>
    </w:p>
    <w:p w14:paraId="14F6F63F" w14:textId="1138C950" w:rsidR="005B2334" w:rsidRDefault="005B2334" w:rsidP="00384B71"/>
    <w:p w14:paraId="61518AAE" w14:textId="6F840996" w:rsidR="005B2334" w:rsidRDefault="00900B4D" w:rsidP="007D3CEA">
      <w:r>
        <w:t xml:space="preserve">Next, </w:t>
      </w:r>
      <w:r w:rsidRPr="007D3CEA">
        <w:t xml:space="preserve">David Schmidt, </w:t>
      </w:r>
      <w:r>
        <w:t xml:space="preserve">FCC </w:t>
      </w:r>
      <w:r w:rsidRPr="007D3CEA">
        <w:t>TRS Program Fund Coordinator</w:t>
      </w:r>
      <w:r w:rsidR="004807FD">
        <w:t xml:space="preserve">, </w:t>
      </w:r>
      <w:r>
        <w:t xml:space="preserve">discussed </w:t>
      </w:r>
      <w:r w:rsidRPr="007D3CEA">
        <w:t>FCC Research and Development Efforts on Communications Accessibility</w:t>
      </w:r>
      <w:r>
        <w:t>.</w:t>
      </w:r>
      <w:r w:rsidR="004807FD">
        <w:t xml:space="preserve">  Mr. Schmidt explained that the FCC has expanded its </w:t>
      </w:r>
      <w:r w:rsidR="0057145F">
        <w:t xml:space="preserve">accessible communication </w:t>
      </w:r>
      <w:r w:rsidR="004807FD">
        <w:t xml:space="preserve">research efforts </w:t>
      </w:r>
      <w:r w:rsidR="0057145F">
        <w:t xml:space="preserve">by collaborating with research organizations beyond MITRE.  Recent research efforts have included VRS interoperability, device testing of IP CTS, and usability testing. </w:t>
      </w:r>
    </w:p>
    <w:p w14:paraId="539F874C" w14:textId="77777777" w:rsidR="007D3CEA" w:rsidRDefault="007D3CEA" w:rsidP="00384B71"/>
    <w:p w14:paraId="5EFDAB63" w14:textId="6BE5012D" w:rsidR="0057145F" w:rsidRDefault="00900B4D" w:rsidP="008E12AD">
      <w:r>
        <w:lastRenderedPageBreak/>
        <w:t xml:space="preserve">Next, Elaine Gardner, Attorney Advisor at the Disability Rights Office and Designated Federal Officer of the Disability Advisory Committee, was celebrated by the committee for her years of service and her commitment to disability rights. </w:t>
      </w:r>
    </w:p>
    <w:p w14:paraId="02C69931" w14:textId="77777777" w:rsidR="0057145F" w:rsidRDefault="0057145F" w:rsidP="008E12AD"/>
    <w:p w14:paraId="53F69803" w14:textId="133895CB" w:rsidR="007021B2" w:rsidRDefault="00900B4D" w:rsidP="008E12AD">
      <w:r>
        <w:t xml:space="preserve">After a </w:t>
      </w:r>
      <w:r w:rsidR="000D30C1">
        <w:t>break for lunch that was sponsored by CTIA</w:t>
      </w:r>
      <w:r>
        <w:t xml:space="preserve">, Ron Bibler, Co-Chair of the Video Programing Subcommittee introduced Heather York of VITAC </w:t>
      </w:r>
      <w:r w:rsidR="000D30C1">
        <w:t xml:space="preserve">to </w:t>
      </w:r>
      <w:r>
        <w:t xml:space="preserve">read a report of the Captions and Audio Description Transmittal Working Group.  The report explained that they are working to determine best industry practices to ensure various online platforms can receive and show closed captions and audio descriptions if that contact is available from the content providers.  </w:t>
      </w:r>
    </w:p>
    <w:p w14:paraId="4C7B609D" w14:textId="77777777" w:rsidR="007021B2" w:rsidRDefault="007021B2" w:rsidP="008E12AD"/>
    <w:p w14:paraId="4B6AFDE1" w14:textId="7FC5CEFC" w:rsidR="0057145F" w:rsidRDefault="00900B4D" w:rsidP="008E12AD">
      <w:r>
        <w:t xml:space="preserve">Next, Rochelle Garrow of the National Association for State Relay Administration, and Co-Chair of the Relay and Equipment Distribution Subcommittee, gave a report on the subcommittee’s activities.  </w:t>
      </w:r>
      <w:r w:rsidR="00430AE2">
        <w:t xml:space="preserve">The </w:t>
      </w:r>
      <w:r w:rsidR="00AC4C1C">
        <w:t>s</w:t>
      </w:r>
      <w:r w:rsidR="00430AE2">
        <w:t xml:space="preserve">ubcommittee has two workgroups.  The VRS Metrics Workgroup has been working on an issues paper to determine the challenges VRS interpreters face. The IP CTS Metrics Workgroup is hearing from MITRE on </w:t>
      </w:r>
      <w:proofErr w:type="gramStart"/>
      <w:r w:rsidR="00430AE2">
        <w:t>a number of</w:t>
      </w:r>
      <w:proofErr w:type="gramEnd"/>
      <w:r w:rsidR="00430AE2">
        <w:t xml:space="preserve"> issues including phase three testing and protocols.  </w:t>
      </w:r>
    </w:p>
    <w:p w14:paraId="629A752E" w14:textId="77777777" w:rsidR="0057145F" w:rsidRDefault="0057145F" w:rsidP="008E12AD"/>
    <w:p w14:paraId="561ABBCF" w14:textId="71504F26" w:rsidR="008E12AD" w:rsidRPr="008E12AD" w:rsidRDefault="00900B4D" w:rsidP="008E12AD">
      <w:r>
        <w:t>Susan Mazrui</w:t>
      </w:r>
      <w:r w:rsidR="00430AE2">
        <w:t xml:space="preserve"> of AT&amp;T, on behalf of the </w:t>
      </w:r>
      <w:r w:rsidRPr="008E12AD">
        <w:t xml:space="preserve">DAC </w:t>
      </w:r>
      <w:r>
        <w:t xml:space="preserve">Emergency Communications </w:t>
      </w:r>
      <w:r w:rsidRPr="008E12AD">
        <w:t>Subcommittee, gave a report on that subcommittee’s activities</w:t>
      </w:r>
      <w:r w:rsidR="000577C6">
        <w:t xml:space="preserve">.  </w:t>
      </w:r>
      <w:r w:rsidR="00E83C0C">
        <w:t>The Subcommittee is working on creating talking points and educational material regarding the benefits of Public Safety Answering Points</w:t>
      </w:r>
      <w:r w:rsidR="00AC4C1C">
        <w:t xml:space="preserve"> (PSAP)</w:t>
      </w:r>
      <w:r w:rsidR="00E83C0C">
        <w:t xml:space="preserve"> adoption of RTT.  Once that is finished, the </w:t>
      </w:r>
      <w:r w:rsidR="00AC4C1C">
        <w:t>s</w:t>
      </w:r>
      <w:r w:rsidR="00E83C0C">
        <w:t xml:space="preserve">ubcommittee is planning a PSAP education day to showcase the benefits of RTT adoption.  </w:t>
      </w:r>
    </w:p>
    <w:p w14:paraId="3AB2C80B" w14:textId="77777777" w:rsidR="00602BBC" w:rsidRDefault="00602BBC" w:rsidP="00953E04"/>
    <w:p w14:paraId="4E1B483C" w14:textId="7F41AC18" w:rsidR="0088124B" w:rsidRPr="0088124B" w:rsidRDefault="00900B4D" w:rsidP="004E05B6">
      <w:r>
        <w:t xml:space="preserve">Next, </w:t>
      </w:r>
      <w:r w:rsidRPr="003878C4">
        <w:t xml:space="preserve">Zainab </w:t>
      </w:r>
      <w:proofErr w:type="spellStart"/>
      <w:r w:rsidRPr="003878C4">
        <w:t>Alkebsi</w:t>
      </w:r>
      <w:proofErr w:type="spellEnd"/>
      <w:r w:rsidRPr="003878C4">
        <w:t xml:space="preserve"> of the </w:t>
      </w:r>
      <w:r w:rsidR="00661623">
        <w:t>National Association of the Deaf, and Co-Chair of the Technology Transitions Subcommittee,</w:t>
      </w:r>
      <w:r>
        <w:t xml:space="preserve"> </w:t>
      </w:r>
      <w:r w:rsidR="004E05B6">
        <w:t xml:space="preserve">gave a report on the subcommittees activities.  </w:t>
      </w:r>
      <w:r w:rsidR="00AC4C1C">
        <w:t xml:space="preserve">The subcommittee is planning a roundtable workshop </w:t>
      </w:r>
      <w:r w:rsidR="004E05B6" w:rsidRPr="008E12AD">
        <w:t xml:space="preserve">on </w:t>
      </w:r>
      <w:r w:rsidR="004C1CAB" w:rsidRPr="004C1CAB">
        <w:t>RTT Implementations with Refreshable Braille Displays</w:t>
      </w:r>
      <w:r w:rsidR="006D3629">
        <w:t xml:space="preserve"> and is planning to issue a recommendation for the June 2018 meeting of the DAC</w:t>
      </w:r>
      <w:r w:rsidR="004C1CAB">
        <w:t xml:space="preserve">. </w:t>
      </w:r>
      <w:r w:rsidR="006D3629">
        <w:t xml:space="preserve">The subcommittee is also working on crafting a recommendation, by the June 2018 meeting of the DAC, related to integration of RTT into relay services. </w:t>
      </w:r>
    </w:p>
    <w:p w14:paraId="1AA8F8A3" w14:textId="77777777" w:rsidR="0088124B" w:rsidRDefault="0088124B" w:rsidP="00953E04"/>
    <w:p w14:paraId="73EB4D6D" w14:textId="63896FD4" w:rsidR="001F5CA7" w:rsidRPr="000D2E4B" w:rsidRDefault="00900B4D" w:rsidP="000D2E4B">
      <w:r>
        <w:t>Following a break</w:t>
      </w:r>
      <w:r w:rsidR="00B63DAD">
        <w:t>,</w:t>
      </w:r>
      <w:r w:rsidR="00CE21B4">
        <w:t xml:space="preserve"> </w:t>
      </w:r>
      <w:r w:rsidR="005B1BD7">
        <w:t xml:space="preserve">a few of the DAC members gave updates about what their organizations are doing. </w:t>
      </w:r>
      <w:r w:rsidR="002A3C60">
        <w:t xml:space="preserve">Next, </w:t>
      </w:r>
      <w:r w:rsidR="00CE21B4">
        <w:t>a call for new business was made</w:t>
      </w:r>
      <w:r w:rsidR="004F0E54">
        <w:t xml:space="preserve">.  </w:t>
      </w:r>
      <w:r w:rsidR="005B1BD7">
        <w:t xml:space="preserve">Helena Mitchell of </w:t>
      </w:r>
      <w:r w:rsidR="005B1BD7" w:rsidRPr="005B1BD7">
        <w:t>Wireless Rehabilitation Engineering Research Center</w:t>
      </w:r>
      <w:r w:rsidR="005B1BD7">
        <w:t xml:space="preserve"> suggested that milestones are an excellent way to keep track of evolving technology issues.  </w:t>
      </w:r>
      <w:r w:rsidR="00E97D76">
        <w:t xml:space="preserve">No further new business was raised.  </w:t>
      </w:r>
      <w:r w:rsidR="0066437C">
        <w:t>T</w:t>
      </w:r>
      <w:r w:rsidR="00E97D76">
        <w:t xml:space="preserve">he meeting was </w:t>
      </w:r>
      <w:r w:rsidR="005B1BD7">
        <w:t xml:space="preserve">then </w:t>
      </w:r>
      <w:r w:rsidR="00E97D76">
        <w:t>opened for public comment</w:t>
      </w:r>
      <w:r w:rsidR="005B1BD7">
        <w:t xml:space="preserve">. </w:t>
      </w:r>
      <w:r w:rsidR="00E97D76">
        <w:t xml:space="preserve"> </w:t>
      </w:r>
      <w:r w:rsidR="005B1BD7">
        <w:t xml:space="preserve">The public comments included questions about the types of disabilities that are represented on the DAC, </w:t>
      </w:r>
      <w:r w:rsidR="00CE1BF8">
        <w:t xml:space="preserve">concerns about </w:t>
      </w:r>
      <w:r w:rsidR="005B1BD7">
        <w:t>caption quality standards</w:t>
      </w:r>
      <w:r w:rsidR="00CE1BF8">
        <w:t xml:space="preserve"> provided via speech-to-text technologies, and </w:t>
      </w:r>
      <w:r w:rsidR="005B1BD7">
        <w:t xml:space="preserve">25 comments </w:t>
      </w:r>
      <w:r w:rsidR="00CE1BF8">
        <w:t xml:space="preserve">asked about deaf prisoners’ access to telecommunications.  </w:t>
      </w:r>
    </w:p>
    <w:p w14:paraId="2A940A95" w14:textId="77777777" w:rsidR="00CE1BF8" w:rsidRDefault="00CE1BF8" w:rsidP="004E638C"/>
    <w:p w14:paraId="5F575131" w14:textId="0C66C58E" w:rsidR="0088124B" w:rsidRDefault="00900B4D" w:rsidP="004E638C">
      <w:r>
        <w:t xml:space="preserve">Closing remarks were made by </w:t>
      </w:r>
      <w:r w:rsidR="00CE1BF8">
        <w:t xml:space="preserve">Elaine Gardner and </w:t>
      </w:r>
      <w:r>
        <w:t xml:space="preserve">the Co-Chairs, </w:t>
      </w:r>
      <w:r w:rsidR="000D2E4B" w:rsidRPr="004E638C">
        <w:t>Lise Hamlin</w:t>
      </w:r>
      <w:r w:rsidRPr="004E638C">
        <w:t xml:space="preserve"> and </w:t>
      </w:r>
      <w:r w:rsidR="000D2E4B" w:rsidRPr="004E638C">
        <w:t>Sam Joehl</w:t>
      </w:r>
      <w:r w:rsidRPr="004E638C">
        <w:t xml:space="preserve">. </w:t>
      </w:r>
    </w:p>
    <w:p w14:paraId="33D2A5AF" w14:textId="77777777" w:rsidR="0088124B" w:rsidRDefault="0088124B" w:rsidP="00953E04"/>
    <w:p w14:paraId="26B1AA04" w14:textId="22DE809C" w:rsidR="009F0072" w:rsidRPr="009F0072" w:rsidRDefault="00900B4D" w:rsidP="009E592D">
      <w:r w:rsidRPr="009F0072">
        <w:t xml:space="preserve">The meeting </w:t>
      </w:r>
      <w:r w:rsidR="000D2E4B">
        <w:t>adjourned at approximately 3</w:t>
      </w:r>
      <w:r w:rsidRPr="009F0072">
        <w:t>:</w:t>
      </w:r>
      <w:r w:rsidR="004E638C">
        <w:t>15</w:t>
      </w:r>
      <w:r w:rsidRPr="009F0072">
        <w:t xml:space="preserve"> PM.</w:t>
      </w:r>
    </w:p>
    <w:p w14:paraId="5D9CCDF4" w14:textId="77777777" w:rsidR="000D2E4B" w:rsidRDefault="000D2E4B" w:rsidP="007A67F8">
      <w:pPr>
        <w:jc w:val="center"/>
      </w:pPr>
    </w:p>
    <w:p w14:paraId="5DB5A0BE" w14:textId="77777777" w:rsidR="00CE1BF8" w:rsidRDefault="00CE1BF8" w:rsidP="007A67F8">
      <w:pPr>
        <w:jc w:val="center"/>
      </w:pPr>
    </w:p>
    <w:p w14:paraId="1BE46FCB" w14:textId="77777777" w:rsidR="00CE1BF8" w:rsidRDefault="00CE1BF8" w:rsidP="007A67F8">
      <w:pPr>
        <w:jc w:val="center"/>
      </w:pPr>
    </w:p>
    <w:p w14:paraId="25A17F43" w14:textId="77777777" w:rsidR="00CE1BF8" w:rsidRDefault="00CE1BF8" w:rsidP="007A67F8">
      <w:pPr>
        <w:jc w:val="center"/>
      </w:pPr>
    </w:p>
    <w:p w14:paraId="3F9BEFE0" w14:textId="77777777" w:rsidR="00CE1BF8" w:rsidRDefault="00CE1BF8" w:rsidP="007A67F8">
      <w:pPr>
        <w:jc w:val="center"/>
      </w:pPr>
    </w:p>
    <w:p w14:paraId="79E1A686" w14:textId="77777777" w:rsidR="007A67F8" w:rsidRPr="009F0072" w:rsidRDefault="00900B4D" w:rsidP="007A67F8">
      <w:pPr>
        <w:jc w:val="center"/>
      </w:pPr>
      <w:r w:rsidRPr="009F0072">
        <w:lastRenderedPageBreak/>
        <w:t>Disability Advisory Committee Members in Attendance</w:t>
      </w:r>
    </w:p>
    <w:p w14:paraId="60BE5F6F" w14:textId="0BC17134" w:rsidR="007A67F8" w:rsidRDefault="00900B4D" w:rsidP="007A67F8">
      <w:pPr>
        <w:jc w:val="center"/>
      </w:pPr>
      <w:r>
        <w:t>February 28</w:t>
      </w:r>
      <w:r w:rsidR="00DB77BA">
        <w:t>, 201</w:t>
      </w:r>
      <w:r>
        <w:t>8</w:t>
      </w:r>
    </w:p>
    <w:p w14:paraId="19FA16E6" w14:textId="77777777" w:rsidR="009037F2" w:rsidRDefault="009037F2" w:rsidP="007A67F8">
      <w:pPr>
        <w:jc w:val="center"/>
      </w:pPr>
    </w:p>
    <w:tbl>
      <w:tblPr>
        <w:tblStyle w:val="TableGrid"/>
        <w:tblW w:w="10525" w:type="dxa"/>
        <w:tblLook w:val="04A0" w:firstRow="1" w:lastRow="0" w:firstColumn="1" w:lastColumn="0" w:noHBand="0" w:noVBand="1"/>
      </w:tblPr>
      <w:tblGrid>
        <w:gridCol w:w="2515"/>
        <w:gridCol w:w="1376"/>
        <w:gridCol w:w="6634"/>
      </w:tblGrid>
      <w:tr w:rsidR="0059615D" w14:paraId="6F5A72DF" w14:textId="77777777" w:rsidTr="00D05CC3">
        <w:trPr>
          <w:trHeight w:val="300"/>
        </w:trPr>
        <w:tc>
          <w:tcPr>
            <w:tcW w:w="2515" w:type="dxa"/>
            <w:noWrap/>
          </w:tcPr>
          <w:p w14:paraId="51BB064C" w14:textId="77777777" w:rsidR="00DB77BA" w:rsidRPr="00E50C2A" w:rsidRDefault="00900B4D" w:rsidP="00D05CC3">
            <w:pPr>
              <w:rPr>
                <w:b/>
              </w:rPr>
            </w:pPr>
            <w:r w:rsidRPr="00E50C2A">
              <w:tab/>
            </w:r>
            <w:r w:rsidRPr="00E50C2A">
              <w:rPr>
                <w:b/>
              </w:rPr>
              <w:t>Last Name</w:t>
            </w:r>
          </w:p>
        </w:tc>
        <w:tc>
          <w:tcPr>
            <w:tcW w:w="1376" w:type="dxa"/>
            <w:noWrap/>
          </w:tcPr>
          <w:p w14:paraId="0EED769E" w14:textId="77777777" w:rsidR="00DB77BA" w:rsidRPr="00E50C2A" w:rsidRDefault="00900B4D" w:rsidP="00D05CC3">
            <w:pPr>
              <w:rPr>
                <w:b/>
              </w:rPr>
            </w:pPr>
            <w:r w:rsidRPr="00E50C2A">
              <w:rPr>
                <w:b/>
              </w:rPr>
              <w:t>First Name</w:t>
            </w:r>
          </w:p>
        </w:tc>
        <w:tc>
          <w:tcPr>
            <w:tcW w:w="6634" w:type="dxa"/>
          </w:tcPr>
          <w:p w14:paraId="46EC392E" w14:textId="77777777" w:rsidR="00DB77BA" w:rsidRPr="00E50C2A" w:rsidRDefault="00900B4D" w:rsidP="00D05CC3">
            <w:pPr>
              <w:rPr>
                <w:b/>
              </w:rPr>
            </w:pPr>
            <w:r w:rsidRPr="00E50C2A">
              <w:rPr>
                <w:b/>
              </w:rPr>
              <w:t>Organization Represented</w:t>
            </w:r>
          </w:p>
        </w:tc>
      </w:tr>
      <w:tr w:rsidR="0059615D" w14:paraId="106C1741" w14:textId="77777777" w:rsidTr="00D05CC3">
        <w:trPr>
          <w:trHeight w:val="300"/>
        </w:trPr>
        <w:tc>
          <w:tcPr>
            <w:tcW w:w="2515" w:type="dxa"/>
            <w:noWrap/>
          </w:tcPr>
          <w:p w14:paraId="7BF5DB0E" w14:textId="399C2481" w:rsidR="00DB77BA" w:rsidRPr="00E50C2A" w:rsidRDefault="00900B4D" w:rsidP="00D05CC3">
            <w:proofErr w:type="spellStart"/>
            <w:r w:rsidRPr="00E50C2A">
              <w:t>Alkebsi</w:t>
            </w:r>
            <w:proofErr w:type="spellEnd"/>
          </w:p>
        </w:tc>
        <w:tc>
          <w:tcPr>
            <w:tcW w:w="1376" w:type="dxa"/>
            <w:noWrap/>
          </w:tcPr>
          <w:p w14:paraId="21E1A6A4" w14:textId="77777777" w:rsidR="00DB77BA" w:rsidRPr="00E50C2A" w:rsidRDefault="00900B4D" w:rsidP="00D05CC3">
            <w:r w:rsidRPr="00E50C2A">
              <w:t>Zainab</w:t>
            </w:r>
          </w:p>
        </w:tc>
        <w:tc>
          <w:tcPr>
            <w:tcW w:w="6634" w:type="dxa"/>
          </w:tcPr>
          <w:p w14:paraId="68C2B379" w14:textId="77777777" w:rsidR="00DB77BA" w:rsidRPr="00E50C2A" w:rsidRDefault="00900B4D" w:rsidP="00D05CC3">
            <w:r w:rsidRPr="00E50C2A">
              <w:t>National Association of the Deaf (NAD)</w:t>
            </w:r>
          </w:p>
        </w:tc>
      </w:tr>
      <w:tr w:rsidR="0059615D" w14:paraId="6EA856FA" w14:textId="77777777" w:rsidTr="00D05CC3">
        <w:trPr>
          <w:trHeight w:val="288"/>
        </w:trPr>
        <w:tc>
          <w:tcPr>
            <w:tcW w:w="2515" w:type="dxa"/>
            <w:noWrap/>
          </w:tcPr>
          <w:p w14:paraId="1DC4DA7A" w14:textId="3631312C" w:rsidR="00DB77BA" w:rsidRPr="00E50C2A" w:rsidRDefault="00900B4D" w:rsidP="00D05CC3">
            <w:pPr>
              <w:rPr>
                <w:color w:val="FF0000"/>
              </w:rPr>
            </w:pPr>
            <w:r w:rsidRPr="00E50C2A">
              <w:t>Bacon</w:t>
            </w:r>
          </w:p>
        </w:tc>
        <w:tc>
          <w:tcPr>
            <w:tcW w:w="1376" w:type="dxa"/>
            <w:noWrap/>
          </w:tcPr>
          <w:p w14:paraId="23FE4733" w14:textId="77777777" w:rsidR="00DB77BA" w:rsidRPr="00E50C2A" w:rsidRDefault="00900B4D" w:rsidP="00D05CC3">
            <w:r w:rsidRPr="00E50C2A">
              <w:t>Everette</w:t>
            </w:r>
          </w:p>
        </w:tc>
        <w:tc>
          <w:tcPr>
            <w:tcW w:w="6634" w:type="dxa"/>
          </w:tcPr>
          <w:p w14:paraId="6CFE30F0" w14:textId="77777777" w:rsidR="00DB77BA" w:rsidRPr="00E50C2A" w:rsidRDefault="00900B4D" w:rsidP="00D05CC3">
            <w:r w:rsidRPr="00E50C2A">
              <w:t>National Federation of the Blind (NFB)</w:t>
            </w:r>
          </w:p>
        </w:tc>
      </w:tr>
      <w:tr w:rsidR="0059615D" w14:paraId="5E43B276" w14:textId="77777777" w:rsidTr="00D05CC3">
        <w:trPr>
          <w:trHeight w:val="300"/>
        </w:trPr>
        <w:tc>
          <w:tcPr>
            <w:tcW w:w="2515" w:type="dxa"/>
            <w:noWrap/>
          </w:tcPr>
          <w:p w14:paraId="2329D791" w14:textId="7CBCEBE1" w:rsidR="00F214DE" w:rsidRPr="00E50C2A" w:rsidRDefault="00900B4D" w:rsidP="00D05CC3">
            <w:r>
              <w:t>Bastien</w:t>
            </w:r>
          </w:p>
        </w:tc>
        <w:tc>
          <w:tcPr>
            <w:tcW w:w="1376" w:type="dxa"/>
            <w:noWrap/>
          </w:tcPr>
          <w:p w14:paraId="173FA3E7" w14:textId="111DD25A" w:rsidR="00F214DE" w:rsidRPr="00E50C2A" w:rsidRDefault="00900B4D" w:rsidP="00D05CC3">
            <w:r>
              <w:t>Zach</w:t>
            </w:r>
          </w:p>
        </w:tc>
        <w:tc>
          <w:tcPr>
            <w:tcW w:w="6634" w:type="dxa"/>
          </w:tcPr>
          <w:p w14:paraId="7F7FA0AB" w14:textId="1E1F32F2" w:rsidR="00F214DE" w:rsidRPr="00E50C2A" w:rsidRDefault="00900B4D" w:rsidP="00D05CC3">
            <w:r>
              <w:t>Verizon</w:t>
            </w:r>
          </w:p>
        </w:tc>
      </w:tr>
      <w:tr w:rsidR="0059615D" w14:paraId="4E9054E5" w14:textId="77777777" w:rsidTr="00D05CC3">
        <w:trPr>
          <w:trHeight w:val="300"/>
        </w:trPr>
        <w:tc>
          <w:tcPr>
            <w:tcW w:w="2515" w:type="dxa"/>
            <w:noWrap/>
          </w:tcPr>
          <w:p w14:paraId="38FA3047" w14:textId="113C222B" w:rsidR="00DB77BA" w:rsidRPr="00E50C2A" w:rsidRDefault="00900B4D" w:rsidP="00D05CC3">
            <w:pPr>
              <w:rPr>
                <w:color w:val="FF0000"/>
              </w:rPr>
            </w:pPr>
            <w:r w:rsidRPr="00E50C2A">
              <w:t>Berrier</w:t>
            </w:r>
          </w:p>
        </w:tc>
        <w:tc>
          <w:tcPr>
            <w:tcW w:w="1376" w:type="dxa"/>
            <w:noWrap/>
          </w:tcPr>
          <w:p w14:paraId="711AD68D" w14:textId="1DFFAEA8" w:rsidR="00DB77BA" w:rsidRPr="00E50C2A" w:rsidRDefault="00900B4D" w:rsidP="00D05CC3">
            <w:r w:rsidRPr="00E50C2A">
              <w:t>Jerry</w:t>
            </w:r>
          </w:p>
        </w:tc>
        <w:tc>
          <w:tcPr>
            <w:tcW w:w="6634" w:type="dxa"/>
          </w:tcPr>
          <w:p w14:paraId="2DA5D95B" w14:textId="77777777" w:rsidR="00DB77BA" w:rsidRPr="00E50C2A" w:rsidRDefault="00900B4D" w:rsidP="00D05CC3">
            <w:r w:rsidRPr="00E50C2A">
              <w:t>Perkins School for the Blind</w:t>
            </w:r>
          </w:p>
        </w:tc>
      </w:tr>
      <w:tr w:rsidR="0059615D" w14:paraId="1DFC5C3C" w14:textId="77777777" w:rsidTr="00D05CC3">
        <w:trPr>
          <w:trHeight w:val="300"/>
        </w:trPr>
        <w:tc>
          <w:tcPr>
            <w:tcW w:w="2515" w:type="dxa"/>
            <w:noWrap/>
          </w:tcPr>
          <w:p w14:paraId="1215B10E" w14:textId="4AF78AEF" w:rsidR="003173FE" w:rsidRPr="00E50C2A" w:rsidRDefault="00900B4D" w:rsidP="003173FE">
            <w:pPr>
              <w:rPr>
                <w:color w:val="FF0000"/>
              </w:rPr>
            </w:pPr>
            <w:r w:rsidRPr="00E50C2A">
              <w:t>Bibler</w:t>
            </w:r>
          </w:p>
        </w:tc>
        <w:tc>
          <w:tcPr>
            <w:tcW w:w="1376" w:type="dxa"/>
            <w:noWrap/>
          </w:tcPr>
          <w:p w14:paraId="65363416" w14:textId="6DF3C0AB" w:rsidR="003173FE" w:rsidRPr="00E50C2A" w:rsidRDefault="00900B4D" w:rsidP="003173FE">
            <w:r w:rsidRPr="00E50C2A">
              <w:t>Ron</w:t>
            </w:r>
          </w:p>
        </w:tc>
        <w:tc>
          <w:tcPr>
            <w:tcW w:w="6634" w:type="dxa"/>
          </w:tcPr>
          <w:p w14:paraId="6B790D33" w14:textId="3B334A98" w:rsidR="003173FE" w:rsidRPr="00E50C2A" w:rsidRDefault="00900B4D" w:rsidP="003173FE">
            <w:r w:rsidRPr="00E50C2A">
              <w:t>Consumer</w:t>
            </w:r>
          </w:p>
        </w:tc>
      </w:tr>
      <w:tr w:rsidR="0059615D" w14:paraId="627E252A" w14:textId="77777777" w:rsidTr="00D05CC3">
        <w:trPr>
          <w:trHeight w:val="300"/>
        </w:trPr>
        <w:tc>
          <w:tcPr>
            <w:tcW w:w="2515" w:type="dxa"/>
            <w:noWrap/>
          </w:tcPr>
          <w:p w14:paraId="4B67D2D1" w14:textId="1599DF53" w:rsidR="003173FE" w:rsidRPr="00E50C2A" w:rsidRDefault="00900B4D" w:rsidP="003173FE">
            <w:r w:rsidRPr="00E50C2A">
              <w:t>Card</w:t>
            </w:r>
          </w:p>
        </w:tc>
        <w:tc>
          <w:tcPr>
            <w:tcW w:w="1376" w:type="dxa"/>
            <w:noWrap/>
          </w:tcPr>
          <w:p w14:paraId="690F6F52" w14:textId="5ECCF5FA" w:rsidR="003173FE" w:rsidRPr="00E50C2A" w:rsidRDefault="00900B4D" w:rsidP="003173FE">
            <w:r w:rsidRPr="00E50C2A">
              <w:t>John</w:t>
            </w:r>
          </w:p>
        </w:tc>
        <w:tc>
          <w:tcPr>
            <w:tcW w:w="6634" w:type="dxa"/>
          </w:tcPr>
          <w:p w14:paraId="102E7D00" w14:textId="78057180" w:rsidR="003173FE" w:rsidRPr="00E50C2A" w:rsidRDefault="00900B4D" w:rsidP="003173FE">
            <w:r w:rsidRPr="00E50C2A">
              <w:t>DISH Networks</w:t>
            </w:r>
          </w:p>
        </w:tc>
      </w:tr>
      <w:tr w:rsidR="0059615D" w14:paraId="40B44DEE" w14:textId="77777777" w:rsidTr="00D05CC3">
        <w:trPr>
          <w:trHeight w:val="300"/>
        </w:trPr>
        <w:tc>
          <w:tcPr>
            <w:tcW w:w="2515" w:type="dxa"/>
            <w:noWrap/>
          </w:tcPr>
          <w:p w14:paraId="756B2344" w14:textId="4B19273A" w:rsidR="003173FE" w:rsidRPr="00E50C2A" w:rsidRDefault="00900B4D" w:rsidP="003173FE">
            <w:pPr>
              <w:rPr>
                <w:color w:val="FF0000"/>
              </w:rPr>
            </w:pPr>
            <w:r w:rsidRPr="00E50C2A">
              <w:t>Creagan</w:t>
            </w:r>
          </w:p>
        </w:tc>
        <w:tc>
          <w:tcPr>
            <w:tcW w:w="1376" w:type="dxa"/>
            <w:noWrap/>
          </w:tcPr>
          <w:p w14:paraId="2A34CDC2" w14:textId="77777777" w:rsidR="003173FE" w:rsidRPr="00E50C2A" w:rsidRDefault="00900B4D" w:rsidP="003173FE">
            <w:r w:rsidRPr="00E50C2A">
              <w:t>Tim</w:t>
            </w:r>
          </w:p>
        </w:tc>
        <w:tc>
          <w:tcPr>
            <w:tcW w:w="6634" w:type="dxa"/>
          </w:tcPr>
          <w:p w14:paraId="46C64E3D" w14:textId="77777777" w:rsidR="003173FE" w:rsidRPr="00E50C2A" w:rsidRDefault="00900B4D" w:rsidP="003173FE">
            <w:r w:rsidRPr="00E50C2A">
              <w:t>U.S. Access Board (</w:t>
            </w:r>
            <w:r w:rsidRPr="00E50C2A">
              <w:rPr>
                <w:i/>
              </w:rPr>
              <w:t>ex officio</w:t>
            </w:r>
            <w:r w:rsidRPr="00E50C2A">
              <w:t>)</w:t>
            </w:r>
          </w:p>
        </w:tc>
      </w:tr>
      <w:tr w:rsidR="0059615D" w14:paraId="0FAABF38" w14:textId="77777777" w:rsidTr="00D05CC3">
        <w:trPr>
          <w:trHeight w:val="332"/>
        </w:trPr>
        <w:tc>
          <w:tcPr>
            <w:tcW w:w="2515" w:type="dxa"/>
            <w:noWrap/>
          </w:tcPr>
          <w:p w14:paraId="2E590372" w14:textId="1F02BF21" w:rsidR="003173FE" w:rsidRPr="00E50C2A" w:rsidRDefault="00900B4D" w:rsidP="003173FE">
            <w:proofErr w:type="spellStart"/>
            <w:r w:rsidRPr="00E50C2A">
              <w:t>Davert</w:t>
            </w:r>
            <w:proofErr w:type="spellEnd"/>
          </w:p>
        </w:tc>
        <w:tc>
          <w:tcPr>
            <w:tcW w:w="1376" w:type="dxa"/>
            <w:noWrap/>
          </w:tcPr>
          <w:p w14:paraId="27E5EB51" w14:textId="7163AFAC" w:rsidR="003173FE" w:rsidRPr="00E50C2A" w:rsidRDefault="00900B4D" w:rsidP="003173FE">
            <w:r w:rsidRPr="00E50C2A">
              <w:t>Scott</w:t>
            </w:r>
          </w:p>
        </w:tc>
        <w:tc>
          <w:tcPr>
            <w:tcW w:w="6634" w:type="dxa"/>
          </w:tcPr>
          <w:p w14:paraId="3A815BC7" w14:textId="52FCF580" w:rsidR="003173FE" w:rsidRPr="00E50C2A" w:rsidRDefault="00900B4D" w:rsidP="003173FE">
            <w:r w:rsidRPr="00E50C2A">
              <w:t>Helen Keller National Center</w:t>
            </w:r>
          </w:p>
        </w:tc>
      </w:tr>
      <w:tr w:rsidR="0059615D" w14:paraId="0AB3B2E2" w14:textId="77777777" w:rsidTr="00D05CC3">
        <w:trPr>
          <w:trHeight w:val="300"/>
        </w:trPr>
        <w:tc>
          <w:tcPr>
            <w:tcW w:w="2515" w:type="dxa"/>
            <w:noWrap/>
          </w:tcPr>
          <w:p w14:paraId="3A580D31" w14:textId="4E8F4C90" w:rsidR="003173FE" w:rsidRPr="00E50C2A" w:rsidRDefault="00900B4D" w:rsidP="003E1ED4">
            <w:r w:rsidRPr="00E50C2A">
              <w:t>Guinivan</w:t>
            </w:r>
          </w:p>
        </w:tc>
        <w:tc>
          <w:tcPr>
            <w:tcW w:w="1376" w:type="dxa"/>
            <w:noWrap/>
          </w:tcPr>
          <w:p w14:paraId="5EFEF4C1" w14:textId="3191051E" w:rsidR="003173FE" w:rsidRPr="00E50C2A" w:rsidRDefault="00900B4D" w:rsidP="003173FE">
            <w:r w:rsidRPr="00E50C2A">
              <w:t>Phyllis</w:t>
            </w:r>
          </w:p>
        </w:tc>
        <w:tc>
          <w:tcPr>
            <w:tcW w:w="6634" w:type="dxa"/>
          </w:tcPr>
          <w:p w14:paraId="760075CA" w14:textId="237E15E2" w:rsidR="003173FE" w:rsidRPr="00E50C2A" w:rsidRDefault="00900B4D" w:rsidP="003173FE">
            <w:r w:rsidRPr="00E50C2A">
              <w:t>Association of University Centers on Disability</w:t>
            </w:r>
          </w:p>
        </w:tc>
      </w:tr>
      <w:tr w:rsidR="0059615D" w14:paraId="32C79C39" w14:textId="77777777" w:rsidTr="00D05CC3">
        <w:trPr>
          <w:trHeight w:val="300"/>
        </w:trPr>
        <w:tc>
          <w:tcPr>
            <w:tcW w:w="2515" w:type="dxa"/>
            <w:noWrap/>
            <w:hideMark/>
          </w:tcPr>
          <w:p w14:paraId="5609067F" w14:textId="6A7905BA" w:rsidR="003173FE" w:rsidRPr="00E50C2A" w:rsidRDefault="00900B4D" w:rsidP="003173FE">
            <w:pPr>
              <w:rPr>
                <w:color w:val="FF0000"/>
              </w:rPr>
            </w:pPr>
            <w:r w:rsidRPr="00E50C2A">
              <w:t>Hamlin</w:t>
            </w:r>
          </w:p>
        </w:tc>
        <w:tc>
          <w:tcPr>
            <w:tcW w:w="1376" w:type="dxa"/>
            <w:noWrap/>
            <w:hideMark/>
          </w:tcPr>
          <w:p w14:paraId="334B0915" w14:textId="77777777" w:rsidR="003173FE" w:rsidRPr="00E50C2A" w:rsidRDefault="00900B4D" w:rsidP="003173FE">
            <w:r w:rsidRPr="00E50C2A">
              <w:t>Lise</w:t>
            </w:r>
          </w:p>
        </w:tc>
        <w:tc>
          <w:tcPr>
            <w:tcW w:w="6634" w:type="dxa"/>
          </w:tcPr>
          <w:p w14:paraId="60A84763" w14:textId="77777777" w:rsidR="003173FE" w:rsidRPr="00E50C2A" w:rsidRDefault="00900B4D" w:rsidP="003173FE">
            <w:r w:rsidRPr="00E50C2A">
              <w:t>Hearing Loss Association of America</w:t>
            </w:r>
          </w:p>
        </w:tc>
      </w:tr>
      <w:tr w:rsidR="0059615D" w14:paraId="748FA972" w14:textId="77777777" w:rsidTr="00D05CC3">
        <w:trPr>
          <w:trHeight w:val="288"/>
        </w:trPr>
        <w:tc>
          <w:tcPr>
            <w:tcW w:w="2515" w:type="dxa"/>
            <w:noWrap/>
            <w:hideMark/>
          </w:tcPr>
          <w:p w14:paraId="2EC108D4" w14:textId="373AE8F2" w:rsidR="003173FE" w:rsidRPr="00E50C2A" w:rsidRDefault="00900B4D" w:rsidP="003173FE">
            <w:pPr>
              <w:rPr>
                <w:color w:val="FF0000"/>
              </w:rPr>
            </w:pPr>
            <w:r w:rsidRPr="00E50C2A">
              <w:t>Joehl</w:t>
            </w:r>
          </w:p>
        </w:tc>
        <w:tc>
          <w:tcPr>
            <w:tcW w:w="1376" w:type="dxa"/>
            <w:noWrap/>
            <w:hideMark/>
          </w:tcPr>
          <w:p w14:paraId="3E7C89DA" w14:textId="77777777" w:rsidR="003173FE" w:rsidRPr="00E50C2A" w:rsidRDefault="00900B4D" w:rsidP="003173FE">
            <w:r w:rsidRPr="00E50C2A">
              <w:t>Sam</w:t>
            </w:r>
          </w:p>
        </w:tc>
        <w:tc>
          <w:tcPr>
            <w:tcW w:w="6634" w:type="dxa"/>
          </w:tcPr>
          <w:p w14:paraId="4AC14C0F" w14:textId="0F581EFE" w:rsidR="003173FE" w:rsidRPr="00E50C2A" w:rsidRDefault="00900B4D" w:rsidP="003173FE">
            <w:r>
              <w:t>Level Access</w:t>
            </w:r>
          </w:p>
        </w:tc>
      </w:tr>
      <w:tr w:rsidR="0059615D" w14:paraId="429329D0" w14:textId="77777777" w:rsidTr="00CB3627">
        <w:trPr>
          <w:trHeight w:val="287"/>
        </w:trPr>
        <w:tc>
          <w:tcPr>
            <w:tcW w:w="2515" w:type="dxa"/>
            <w:noWrap/>
            <w:hideMark/>
          </w:tcPr>
          <w:p w14:paraId="46647DFD" w14:textId="6A076A65" w:rsidR="003173FE" w:rsidRPr="00E50C2A" w:rsidRDefault="00900B4D" w:rsidP="003E1ED4">
            <w:pPr>
              <w:rPr>
                <w:color w:val="FF0000"/>
              </w:rPr>
            </w:pPr>
            <w:r w:rsidRPr="00E50C2A">
              <w:t>Jones</w:t>
            </w:r>
          </w:p>
        </w:tc>
        <w:tc>
          <w:tcPr>
            <w:tcW w:w="1376" w:type="dxa"/>
            <w:noWrap/>
            <w:hideMark/>
          </w:tcPr>
          <w:p w14:paraId="18422B41" w14:textId="64D5103D" w:rsidR="003173FE" w:rsidRPr="00E50C2A" w:rsidRDefault="00900B4D" w:rsidP="003173FE">
            <w:r w:rsidRPr="00E50C2A">
              <w:t>Gay</w:t>
            </w:r>
          </w:p>
        </w:tc>
        <w:tc>
          <w:tcPr>
            <w:tcW w:w="6634" w:type="dxa"/>
          </w:tcPr>
          <w:p w14:paraId="3D821602" w14:textId="3A8A573B" w:rsidR="003173FE" w:rsidRPr="00E50C2A" w:rsidRDefault="00900B4D" w:rsidP="003173FE">
            <w:r w:rsidRPr="00E50C2A">
              <w:t>U.S. Department of Homeland Security, FEMA</w:t>
            </w:r>
            <w:r w:rsidR="00CB3627">
              <w:t xml:space="preserve"> </w:t>
            </w:r>
            <w:r w:rsidR="00CB3627" w:rsidRPr="00E50C2A">
              <w:t>(</w:t>
            </w:r>
            <w:r w:rsidR="00CB3627" w:rsidRPr="00E50C2A">
              <w:rPr>
                <w:i/>
              </w:rPr>
              <w:t>ex officio</w:t>
            </w:r>
            <w:r w:rsidR="00CB3627" w:rsidRPr="00E50C2A">
              <w:t>)</w:t>
            </w:r>
          </w:p>
        </w:tc>
      </w:tr>
      <w:tr w:rsidR="0059615D" w14:paraId="51E72260" w14:textId="77777777" w:rsidTr="00D05CC3">
        <w:trPr>
          <w:trHeight w:val="300"/>
        </w:trPr>
        <w:tc>
          <w:tcPr>
            <w:tcW w:w="2515" w:type="dxa"/>
            <w:noWrap/>
          </w:tcPr>
          <w:p w14:paraId="696B1A69" w14:textId="2A0F5F00" w:rsidR="003173FE" w:rsidRPr="00E50C2A" w:rsidRDefault="00900B4D" w:rsidP="00C835C2">
            <w:r>
              <w:t>Kuhl</w:t>
            </w:r>
          </w:p>
        </w:tc>
        <w:tc>
          <w:tcPr>
            <w:tcW w:w="1376" w:type="dxa"/>
            <w:noWrap/>
          </w:tcPr>
          <w:p w14:paraId="4CE10BA8" w14:textId="3921FD0F" w:rsidR="003173FE" w:rsidRPr="00E50C2A" w:rsidRDefault="00900B4D" w:rsidP="003173FE">
            <w:r>
              <w:t>Stephanie</w:t>
            </w:r>
          </w:p>
        </w:tc>
        <w:tc>
          <w:tcPr>
            <w:tcW w:w="6634" w:type="dxa"/>
          </w:tcPr>
          <w:p w14:paraId="7088F9E1" w14:textId="2B738AEA" w:rsidR="003173FE" w:rsidRPr="00E50C2A" w:rsidRDefault="00900B4D" w:rsidP="003173FE">
            <w:r w:rsidRPr="00E50C2A">
              <w:t>National Cable &amp; Telecommunications Association (NCTA)</w:t>
            </w:r>
          </w:p>
        </w:tc>
      </w:tr>
      <w:tr w:rsidR="0059615D" w14:paraId="402847D2" w14:textId="77777777" w:rsidTr="00D05CC3">
        <w:trPr>
          <w:trHeight w:val="300"/>
        </w:trPr>
        <w:tc>
          <w:tcPr>
            <w:tcW w:w="2515" w:type="dxa"/>
            <w:noWrap/>
          </w:tcPr>
          <w:p w14:paraId="19F6870F" w14:textId="27E6D89F" w:rsidR="003173FE" w:rsidRPr="00E50C2A" w:rsidRDefault="00900B4D" w:rsidP="003E1ED4">
            <w:r w:rsidRPr="00E50C2A">
              <w:t>Martinez</w:t>
            </w:r>
          </w:p>
        </w:tc>
        <w:tc>
          <w:tcPr>
            <w:tcW w:w="1376" w:type="dxa"/>
            <w:noWrap/>
          </w:tcPr>
          <w:p w14:paraId="21A80B0A" w14:textId="5548A82A" w:rsidR="003173FE" w:rsidRPr="00E50C2A" w:rsidRDefault="00900B4D" w:rsidP="003173FE">
            <w:r w:rsidRPr="00E50C2A">
              <w:t>Eddie</w:t>
            </w:r>
          </w:p>
        </w:tc>
        <w:tc>
          <w:tcPr>
            <w:tcW w:w="6634" w:type="dxa"/>
          </w:tcPr>
          <w:p w14:paraId="46BC4823" w14:textId="3DA7A673" w:rsidR="003173FE" w:rsidRPr="00E50C2A" w:rsidRDefault="00900B4D" w:rsidP="003173FE">
            <w:r w:rsidRPr="00E50C2A">
              <w:t>TCS Associates</w:t>
            </w:r>
          </w:p>
        </w:tc>
      </w:tr>
      <w:tr w:rsidR="0059615D" w14:paraId="5EDBBF6B" w14:textId="77777777" w:rsidTr="00D05CC3">
        <w:trPr>
          <w:trHeight w:val="300"/>
        </w:trPr>
        <w:tc>
          <w:tcPr>
            <w:tcW w:w="2515" w:type="dxa"/>
            <w:noWrap/>
          </w:tcPr>
          <w:p w14:paraId="64582CB6" w14:textId="5E112599" w:rsidR="003173FE" w:rsidRPr="00E50C2A" w:rsidRDefault="00900B4D" w:rsidP="003E1ED4">
            <w:r w:rsidRPr="00E50C2A">
              <w:t>Mitchell</w:t>
            </w:r>
          </w:p>
        </w:tc>
        <w:tc>
          <w:tcPr>
            <w:tcW w:w="1376" w:type="dxa"/>
            <w:noWrap/>
          </w:tcPr>
          <w:p w14:paraId="25B831C3" w14:textId="77777777" w:rsidR="003173FE" w:rsidRPr="00E50C2A" w:rsidRDefault="00900B4D" w:rsidP="003173FE">
            <w:r w:rsidRPr="00E50C2A">
              <w:t>Helena</w:t>
            </w:r>
          </w:p>
        </w:tc>
        <w:tc>
          <w:tcPr>
            <w:tcW w:w="6634" w:type="dxa"/>
          </w:tcPr>
          <w:p w14:paraId="2659D20B" w14:textId="77777777" w:rsidR="003173FE" w:rsidRPr="00E50C2A" w:rsidRDefault="00900B4D" w:rsidP="003173FE">
            <w:r w:rsidRPr="00E50C2A">
              <w:t>Wireless Rehabilitation Engineering Research Center</w:t>
            </w:r>
          </w:p>
        </w:tc>
      </w:tr>
      <w:tr w:rsidR="0059615D" w14:paraId="6D73A5AF" w14:textId="77777777" w:rsidTr="00D05CC3">
        <w:trPr>
          <w:trHeight w:val="300"/>
        </w:trPr>
        <w:tc>
          <w:tcPr>
            <w:tcW w:w="2515" w:type="dxa"/>
            <w:noWrap/>
            <w:hideMark/>
          </w:tcPr>
          <w:p w14:paraId="4CFF8412" w14:textId="6C0C0C08" w:rsidR="003173FE" w:rsidRPr="00E50C2A" w:rsidRDefault="00900B4D" w:rsidP="00C835C2">
            <w:pPr>
              <w:rPr>
                <w:color w:val="FF0000"/>
              </w:rPr>
            </w:pPr>
            <w:proofErr w:type="spellStart"/>
            <w:r>
              <w:t>Walke</w:t>
            </w:r>
            <w:proofErr w:type="spellEnd"/>
          </w:p>
        </w:tc>
        <w:tc>
          <w:tcPr>
            <w:tcW w:w="1376" w:type="dxa"/>
            <w:noWrap/>
            <w:hideMark/>
          </w:tcPr>
          <w:p w14:paraId="017A9271" w14:textId="41466ADD" w:rsidR="003173FE" w:rsidRPr="00E50C2A" w:rsidRDefault="00900B4D" w:rsidP="003173FE">
            <w:r>
              <w:t>Larry</w:t>
            </w:r>
          </w:p>
        </w:tc>
        <w:tc>
          <w:tcPr>
            <w:tcW w:w="6634" w:type="dxa"/>
          </w:tcPr>
          <w:p w14:paraId="56509BBE" w14:textId="77777777" w:rsidR="003173FE" w:rsidRPr="00E50C2A" w:rsidRDefault="00900B4D" w:rsidP="003173FE">
            <w:r w:rsidRPr="00E50C2A">
              <w:t>National Association of Broadcasters (NAB)</w:t>
            </w:r>
          </w:p>
        </w:tc>
      </w:tr>
      <w:tr w:rsidR="0059615D" w14:paraId="79926FB8" w14:textId="77777777" w:rsidTr="00D05CC3">
        <w:trPr>
          <w:trHeight w:val="300"/>
        </w:trPr>
        <w:tc>
          <w:tcPr>
            <w:tcW w:w="2515" w:type="dxa"/>
            <w:noWrap/>
          </w:tcPr>
          <w:p w14:paraId="16BD9D1B" w14:textId="21C39C6B" w:rsidR="003173FE" w:rsidRPr="00E50C2A" w:rsidRDefault="00900B4D" w:rsidP="003E1ED4">
            <w:r>
              <w:t>Kirby</w:t>
            </w:r>
          </w:p>
        </w:tc>
        <w:tc>
          <w:tcPr>
            <w:tcW w:w="1376" w:type="dxa"/>
            <w:noWrap/>
          </w:tcPr>
          <w:p w14:paraId="0340C272" w14:textId="5B73B6B2" w:rsidR="003173FE" w:rsidRPr="00E50C2A" w:rsidRDefault="00900B4D" w:rsidP="003173FE">
            <w:r>
              <w:t>Maria</w:t>
            </w:r>
          </w:p>
        </w:tc>
        <w:tc>
          <w:tcPr>
            <w:tcW w:w="6634" w:type="dxa"/>
          </w:tcPr>
          <w:p w14:paraId="66703447" w14:textId="4D547631" w:rsidR="003173FE" w:rsidRPr="00E50C2A" w:rsidRDefault="00900B4D" w:rsidP="003173FE">
            <w:r w:rsidRPr="00E50C2A">
              <w:t>Apple, Inc.</w:t>
            </w:r>
          </w:p>
        </w:tc>
      </w:tr>
      <w:tr w:rsidR="0059615D" w14:paraId="70DB1CF6" w14:textId="77777777" w:rsidTr="00D05CC3">
        <w:trPr>
          <w:trHeight w:val="300"/>
        </w:trPr>
        <w:tc>
          <w:tcPr>
            <w:tcW w:w="2515" w:type="dxa"/>
            <w:noWrap/>
          </w:tcPr>
          <w:p w14:paraId="2D31EEFA" w14:textId="7E26B437" w:rsidR="00F214DE" w:rsidRPr="00E50C2A" w:rsidRDefault="00900B4D" w:rsidP="003E1ED4">
            <w:r>
              <w:t>Rafi</w:t>
            </w:r>
          </w:p>
        </w:tc>
        <w:tc>
          <w:tcPr>
            <w:tcW w:w="1376" w:type="dxa"/>
            <w:noWrap/>
          </w:tcPr>
          <w:p w14:paraId="6FA9BCD7" w14:textId="319B2057" w:rsidR="00F214DE" w:rsidRPr="00E50C2A" w:rsidRDefault="00900B4D" w:rsidP="003173FE">
            <w:r>
              <w:t>Abe</w:t>
            </w:r>
          </w:p>
        </w:tc>
        <w:tc>
          <w:tcPr>
            <w:tcW w:w="6634" w:type="dxa"/>
          </w:tcPr>
          <w:p w14:paraId="5DBE8402" w14:textId="49DB7B35" w:rsidR="00F214DE" w:rsidRPr="00E50C2A" w:rsidRDefault="00900B4D" w:rsidP="003173FE">
            <w:r>
              <w:t>The ARC</w:t>
            </w:r>
          </w:p>
        </w:tc>
      </w:tr>
      <w:tr w:rsidR="0059615D" w14:paraId="347020DC" w14:textId="77777777" w:rsidTr="00D05CC3">
        <w:trPr>
          <w:trHeight w:val="288"/>
        </w:trPr>
        <w:tc>
          <w:tcPr>
            <w:tcW w:w="2515" w:type="dxa"/>
            <w:noWrap/>
          </w:tcPr>
          <w:p w14:paraId="5A7A7BEB" w14:textId="5CDC8BEB" w:rsidR="003173FE" w:rsidRPr="00E50C2A" w:rsidRDefault="00900B4D" w:rsidP="00C835C2">
            <w:r>
              <w:t>Gerst</w:t>
            </w:r>
          </w:p>
        </w:tc>
        <w:tc>
          <w:tcPr>
            <w:tcW w:w="1376" w:type="dxa"/>
            <w:noWrap/>
          </w:tcPr>
          <w:p w14:paraId="27F0CF92" w14:textId="21D55FED" w:rsidR="003173FE" w:rsidRPr="00E50C2A" w:rsidRDefault="00900B4D" w:rsidP="003173FE">
            <w:r>
              <w:t>Matt</w:t>
            </w:r>
          </w:p>
        </w:tc>
        <w:tc>
          <w:tcPr>
            <w:tcW w:w="6634" w:type="dxa"/>
          </w:tcPr>
          <w:p w14:paraId="5C57EEC7" w14:textId="252DD049" w:rsidR="003173FE" w:rsidRPr="00E50C2A" w:rsidRDefault="00900B4D" w:rsidP="003173FE">
            <w:r w:rsidRPr="00E50C2A">
              <w:t>CTIA - the Wireless Association</w:t>
            </w:r>
          </w:p>
        </w:tc>
      </w:tr>
      <w:tr w:rsidR="0059615D" w14:paraId="6A16E780" w14:textId="77777777" w:rsidTr="00D05CC3">
        <w:trPr>
          <w:trHeight w:val="288"/>
        </w:trPr>
        <w:tc>
          <w:tcPr>
            <w:tcW w:w="2515" w:type="dxa"/>
            <w:noWrap/>
          </w:tcPr>
          <w:p w14:paraId="6394B6CD" w14:textId="6AF28B34" w:rsidR="0066437C" w:rsidRPr="00E50C2A" w:rsidRDefault="00900B4D" w:rsidP="003173FE">
            <w:r>
              <w:t>Scarpelli</w:t>
            </w:r>
          </w:p>
        </w:tc>
        <w:tc>
          <w:tcPr>
            <w:tcW w:w="1376" w:type="dxa"/>
            <w:noWrap/>
          </w:tcPr>
          <w:p w14:paraId="5B35D2B4" w14:textId="69882701" w:rsidR="0066437C" w:rsidRPr="00E50C2A" w:rsidRDefault="00900B4D" w:rsidP="003173FE">
            <w:r>
              <w:t>Brian</w:t>
            </w:r>
          </w:p>
        </w:tc>
        <w:tc>
          <w:tcPr>
            <w:tcW w:w="6634" w:type="dxa"/>
          </w:tcPr>
          <w:p w14:paraId="3AE12360" w14:textId="5691E30E" w:rsidR="0066437C" w:rsidRPr="00E50C2A" w:rsidRDefault="00900B4D" w:rsidP="003173FE">
            <w:r>
              <w:t>ACT, the App Association</w:t>
            </w:r>
          </w:p>
        </w:tc>
      </w:tr>
      <w:tr w:rsidR="0059615D" w14:paraId="7D8AD181" w14:textId="77777777" w:rsidTr="00D05CC3">
        <w:trPr>
          <w:trHeight w:val="288"/>
        </w:trPr>
        <w:tc>
          <w:tcPr>
            <w:tcW w:w="2515" w:type="dxa"/>
            <w:noWrap/>
          </w:tcPr>
          <w:p w14:paraId="7A849D6C" w14:textId="77777777" w:rsidR="003173FE" w:rsidRPr="00E50C2A" w:rsidRDefault="00900B4D" w:rsidP="003173FE">
            <w:r w:rsidRPr="00E50C2A">
              <w:t>Stephens</w:t>
            </w:r>
          </w:p>
        </w:tc>
        <w:tc>
          <w:tcPr>
            <w:tcW w:w="1376" w:type="dxa"/>
            <w:noWrap/>
          </w:tcPr>
          <w:p w14:paraId="4C982BA0" w14:textId="77777777" w:rsidR="003173FE" w:rsidRPr="00E50C2A" w:rsidRDefault="00900B4D" w:rsidP="003173FE">
            <w:r w:rsidRPr="00E50C2A">
              <w:t>Tony</w:t>
            </w:r>
          </w:p>
        </w:tc>
        <w:tc>
          <w:tcPr>
            <w:tcW w:w="6634" w:type="dxa"/>
          </w:tcPr>
          <w:p w14:paraId="04CE687A" w14:textId="77777777" w:rsidR="003173FE" w:rsidRPr="00E50C2A" w:rsidRDefault="00900B4D" w:rsidP="003173FE">
            <w:r w:rsidRPr="00E50C2A">
              <w:t>American Council of the Blind</w:t>
            </w:r>
          </w:p>
        </w:tc>
      </w:tr>
      <w:tr w:rsidR="0059615D" w14:paraId="1E259AAA" w14:textId="77777777" w:rsidTr="00D05CC3">
        <w:trPr>
          <w:trHeight w:val="288"/>
        </w:trPr>
        <w:tc>
          <w:tcPr>
            <w:tcW w:w="2515" w:type="dxa"/>
            <w:noWrap/>
          </w:tcPr>
          <w:p w14:paraId="5194431D" w14:textId="17F806EA" w:rsidR="003173FE" w:rsidRPr="00E50C2A" w:rsidRDefault="00900B4D" w:rsidP="003E1ED4">
            <w:pPr>
              <w:rPr>
                <w:color w:val="FF0000"/>
              </w:rPr>
            </w:pPr>
            <w:r w:rsidRPr="00E50C2A">
              <w:t>Stout</w:t>
            </w:r>
          </w:p>
        </w:tc>
        <w:tc>
          <w:tcPr>
            <w:tcW w:w="1376" w:type="dxa"/>
            <w:noWrap/>
          </w:tcPr>
          <w:p w14:paraId="3FDF961D" w14:textId="77777777" w:rsidR="003173FE" w:rsidRPr="00E50C2A" w:rsidRDefault="00900B4D" w:rsidP="003173FE">
            <w:r w:rsidRPr="00E50C2A">
              <w:t>Claude</w:t>
            </w:r>
          </w:p>
        </w:tc>
        <w:tc>
          <w:tcPr>
            <w:tcW w:w="6634" w:type="dxa"/>
          </w:tcPr>
          <w:p w14:paraId="7F8EA38F" w14:textId="77777777" w:rsidR="003173FE" w:rsidRPr="00E50C2A" w:rsidRDefault="00900B4D" w:rsidP="003173FE">
            <w:r w:rsidRPr="00E50C2A">
              <w:t>Telecommunications for the Deaf and Hard of Hearing, Inc. (TDI)</w:t>
            </w:r>
          </w:p>
        </w:tc>
      </w:tr>
      <w:tr w:rsidR="0059615D" w14:paraId="26395D28" w14:textId="77777777" w:rsidTr="00D05CC3">
        <w:trPr>
          <w:trHeight w:val="288"/>
        </w:trPr>
        <w:tc>
          <w:tcPr>
            <w:tcW w:w="2515" w:type="dxa"/>
            <w:noWrap/>
            <w:hideMark/>
          </w:tcPr>
          <w:p w14:paraId="23AB2D06" w14:textId="09E6630E" w:rsidR="003173FE" w:rsidRPr="00E50C2A" w:rsidRDefault="00900B4D" w:rsidP="003E1ED4">
            <w:pPr>
              <w:rPr>
                <w:color w:val="FF0000"/>
              </w:rPr>
            </w:pPr>
            <w:r>
              <w:t>Gebre</w:t>
            </w:r>
          </w:p>
        </w:tc>
        <w:tc>
          <w:tcPr>
            <w:tcW w:w="1376" w:type="dxa"/>
            <w:noWrap/>
            <w:hideMark/>
          </w:tcPr>
          <w:p w14:paraId="78EAFAAB" w14:textId="237844EA" w:rsidR="003173FE" w:rsidRPr="00E50C2A" w:rsidRDefault="00900B4D" w:rsidP="003173FE">
            <w:r>
              <w:t>Mussie</w:t>
            </w:r>
          </w:p>
        </w:tc>
        <w:tc>
          <w:tcPr>
            <w:tcW w:w="6634" w:type="dxa"/>
          </w:tcPr>
          <w:p w14:paraId="699F7ADD" w14:textId="77777777" w:rsidR="003173FE" w:rsidRPr="00E50C2A" w:rsidRDefault="00900B4D" w:rsidP="003173FE">
            <w:r w:rsidRPr="00E50C2A">
              <w:t>Deaf Blind Citizens in Action</w:t>
            </w:r>
          </w:p>
        </w:tc>
      </w:tr>
      <w:tr w:rsidR="0059615D" w14:paraId="196C80DA" w14:textId="77777777" w:rsidTr="00D05CC3">
        <w:trPr>
          <w:trHeight w:val="300"/>
        </w:trPr>
        <w:tc>
          <w:tcPr>
            <w:tcW w:w="2515" w:type="dxa"/>
            <w:noWrap/>
          </w:tcPr>
          <w:p w14:paraId="2D80CF09" w14:textId="766BCE17" w:rsidR="003173FE" w:rsidRPr="00E50C2A" w:rsidRDefault="00900B4D" w:rsidP="003E1ED4">
            <w:r>
              <w:t>Mazrui</w:t>
            </w:r>
          </w:p>
        </w:tc>
        <w:tc>
          <w:tcPr>
            <w:tcW w:w="1376" w:type="dxa"/>
            <w:noWrap/>
          </w:tcPr>
          <w:p w14:paraId="419352ED" w14:textId="1467C28C" w:rsidR="003173FE" w:rsidRPr="00E50C2A" w:rsidRDefault="00900B4D" w:rsidP="003173FE">
            <w:r>
              <w:t>Susan</w:t>
            </w:r>
          </w:p>
        </w:tc>
        <w:tc>
          <w:tcPr>
            <w:tcW w:w="6634" w:type="dxa"/>
          </w:tcPr>
          <w:p w14:paraId="4BE132F3" w14:textId="496A22EC" w:rsidR="003173FE" w:rsidRPr="00E50C2A" w:rsidRDefault="00900B4D" w:rsidP="003173FE">
            <w:r w:rsidRPr="00E50C2A">
              <w:t>AT&amp;T Services, Inc.</w:t>
            </w:r>
          </w:p>
        </w:tc>
      </w:tr>
      <w:tr w:rsidR="0059615D" w14:paraId="1DFD7950" w14:textId="77777777" w:rsidTr="00D05CC3">
        <w:trPr>
          <w:trHeight w:val="300"/>
        </w:trPr>
        <w:tc>
          <w:tcPr>
            <w:tcW w:w="2515" w:type="dxa"/>
            <w:noWrap/>
            <w:hideMark/>
          </w:tcPr>
          <w:p w14:paraId="7297E63C" w14:textId="46A06D11" w:rsidR="003173FE" w:rsidRPr="00E50C2A" w:rsidRDefault="00900B4D" w:rsidP="003173FE">
            <w:pPr>
              <w:rPr>
                <w:color w:val="FF0000"/>
              </w:rPr>
            </w:pPr>
            <w:r w:rsidRPr="00E50C2A">
              <w:t>Vogler</w:t>
            </w:r>
          </w:p>
        </w:tc>
        <w:tc>
          <w:tcPr>
            <w:tcW w:w="1376" w:type="dxa"/>
            <w:noWrap/>
            <w:hideMark/>
          </w:tcPr>
          <w:p w14:paraId="48689118" w14:textId="77777777" w:rsidR="003173FE" w:rsidRPr="00E50C2A" w:rsidRDefault="00900B4D" w:rsidP="003173FE">
            <w:r w:rsidRPr="00E50C2A">
              <w:t>Christian</w:t>
            </w:r>
          </w:p>
        </w:tc>
        <w:tc>
          <w:tcPr>
            <w:tcW w:w="6634" w:type="dxa"/>
          </w:tcPr>
          <w:p w14:paraId="6E9324F3" w14:textId="77777777" w:rsidR="003173FE" w:rsidRPr="00E50C2A" w:rsidRDefault="00900B4D" w:rsidP="003173FE">
            <w:r w:rsidRPr="00E50C2A">
              <w:t xml:space="preserve">Gallaudet </w:t>
            </w:r>
            <w:proofErr w:type="spellStart"/>
            <w:r w:rsidRPr="00E50C2A">
              <w:t>RERC</w:t>
            </w:r>
            <w:proofErr w:type="spellEnd"/>
          </w:p>
        </w:tc>
      </w:tr>
      <w:tr w:rsidR="0059615D" w14:paraId="7E4DEB77" w14:textId="77777777" w:rsidTr="00D05CC3">
        <w:trPr>
          <w:trHeight w:val="300"/>
        </w:trPr>
        <w:tc>
          <w:tcPr>
            <w:tcW w:w="2515" w:type="dxa"/>
            <w:noWrap/>
          </w:tcPr>
          <w:p w14:paraId="06380713" w14:textId="13850802" w:rsidR="003173FE" w:rsidRPr="00E50C2A" w:rsidRDefault="00900B4D" w:rsidP="003E1ED4">
            <w:pPr>
              <w:rPr>
                <w:color w:val="FF0000"/>
              </w:rPr>
            </w:pPr>
            <w:r w:rsidRPr="00E50C2A">
              <w:t>Yunashko</w:t>
            </w:r>
          </w:p>
        </w:tc>
        <w:tc>
          <w:tcPr>
            <w:tcW w:w="1376" w:type="dxa"/>
            <w:noWrap/>
          </w:tcPr>
          <w:p w14:paraId="2E740D7D" w14:textId="77777777" w:rsidR="003173FE" w:rsidRPr="00E50C2A" w:rsidRDefault="00900B4D" w:rsidP="003173FE">
            <w:r w:rsidRPr="00E50C2A">
              <w:t>Bryen</w:t>
            </w:r>
          </w:p>
        </w:tc>
        <w:tc>
          <w:tcPr>
            <w:tcW w:w="6634" w:type="dxa"/>
          </w:tcPr>
          <w:p w14:paraId="353646FB" w14:textId="3D64B8FF" w:rsidR="003173FE" w:rsidRPr="00E50C2A" w:rsidRDefault="00900B4D" w:rsidP="003173FE">
            <w:r>
              <w:t>Consumer</w:t>
            </w:r>
          </w:p>
        </w:tc>
      </w:tr>
      <w:tr w:rsidR="0059615D" w14:paraId="02DA0C55" w14:textId="77777777" w:rsidTr="00D05CC3">
        <w:trPr>
          <w:trHeight w:val="300"/>
        </w:trPr>
        <w:tc>
          <w:tcPr>
            <w:tcW w:w="2515" w:type="dxa"/>
            <w:noWrap/>
          </w:tcPr>
          <w:p w14:paraId="0E4F1DBC" w14:textId="77777777" w:rsidR="003173FE" w:rsidRPr="00E50C2A" w:rsidRDefault="00900B4D" w:rsidP="003173FE">
            <w:pPr>
              <w:rPr>
                <w:color w:val="FF0000"/>
              </w:rPr>
            </w:pPr>
            <w:r w:rsidRPr="00E50C2A">
              <w:t>Wlodkowski</w:t>
            </w:r>
          </w:p>
        </w:tc>
        <w:tc>
          <w:tcPr>
            <w:tcW w:w="1376" w:type="dxa"/>
            <w:noWrap/>
          </w:tcPr>
          <w:p w14:paraId="0C345F2F" w14:textId="77777777" w:rsidR="003173FE" w:rsidRPr="00E50C2A" w:rsidRDefault="00900B4D" w:rsidP="003173FE">
            <w:r w:rsidRPr="00E50C2A">
              <w:t>Thomas</w:t>
            </w:r>
          </w:p>
        </w:tc>
        <w:tc>
          <w:tcPr>
            <w:tcW w:w="6634" w:type="dxa"/>
          </w:tcPr>
          <w:p w14:paraId="50345628" w14:textId="77777777" w:rsidR="003173FE" w:rsidRPr="00E50C2A" w:rsidRDefault="00900B4D" w:rsidP="003173FE">
            <w:r w:rsidRPr="00E50C2A">
              <w:t>Comcast Cable</w:t>
            </w:r>
          </w:p>
        </w:tc>
      </w:tr>
      <w:tr w:rsidR="0059615D" w14:paraId="34EAE9B3" w14:textId="77777777" w:rsidTr="00D05CC3">
        <w:trPr>
          <w:trHeight w:val="300"/>
        </w:trPr>
        <w:tc>
          <w:tcPr>
            <w:tcW w:w="2515" w:type="dxa"/>
            <w:noWrap/>
          </w:tcPr>
          <w:p w14:paraId="27D468F3" w14:textId="6208ADD0" w:rsidR="0001468F" w:rsidRPr="00E50C2A" w:rsidRDefault="00900B4D" w:rsidP="003173FE">
            <w:r>
              <w:t>Nemeth</w:t>
            </w:r>
          </w:p>
        </w:tc>
        <w:tc>
          <w:tcPr>
            <w:tcW w:w="1376" w:type="dxa"/>
            <w:noWrap/>
          </w:tcPr>
          <w:p w14:paraId="1ACAF6B1" w14:textId="7BF71111" w:rsidR="0001468F" w:rsidRPr="00E50C2A" w:rsidRDefault="00900B4D" w:rsidP="003173FE">
            <w:r>
              <w:t>Rachel</w:t>
            </w:r>
          </w:p>
        </w:tc>
        <w:tc>
          <w:tcPr>
            <w:tcW w:w="6634" w:type="dxa"/>
          </w:tcPr>
          <w:p w14:paraId="7766918E" w14:textId="705B2BE5" w:rsidR="0001468F" w:rsidRPr="00E50C2A" w:rsidRDefault="00900B4D" w:rsidP="003173FE">
            <w:r>
              <w:t>CTA</w:t>
            </w:r>
          </w:p>
        </w:tc>
      </w:tr>
      <w:tr w:rsidR="0059615D" w14:paraId="5911B51A" w14:textId="77777777" w:rsidTr="00D05CC3">
        <w:trPr>
          <w:trHeight w:val="300"/>
        </w:trPr>
        <w:tc>
          <w:tcPr>
            <w:tcW w:w="2515" w:type="dxa"/>
            <w:noWrap/>
          </w:tcPr>
          <w:p w14:paraId="5EF0B10A" w14:textId="6DDC855F" w:rsidR="006B2093" w:rsidRDefault="00900B4D" w:rsidP="003173FE">
            <w:r>
              <w:t>Bibler</w:t>
            </w:r>
          </w:p>
        </w:tc>
        <w:tc>
          <w:tcPr>
            <w:tcW w:w="1376" w:type="dxa"/>
            <w:noWrap/>
          </w:tcPr>
          <w:p w14:paraId="52C4AFE9" w14:textId="3FF56F12" w:rsidR="006B2093" w:rsidRDefault="00900B4D" w:rsidP="003173FE">
            <w:r>
              <w:t>Ron</w:t>
            </w:r>
          </w:p>
        </w:tc>
        <w:tc>
          <w:tcPr>
            <w:tcW w:w="6634" w:type="dxa"/>
          </w:tcPr>
          <w:p w14:paraId="5E9D7155" w14:textId="545080AF" w:rsidR="006B2093" w:rsidRDefault="00900B4D" w:rsidP="006B2093">
            <w:r>
              <w:t>Consumer</w:t>
            </w:r>
          </w:p>
        </w:tc>
      </w:tr>
      <w:tr w:rsidR="0059615D" w14:paraId="741D19A8" w14:textId="77777777" w:rsidTr="00D05CC3">
        <w:trPr>
          <w:trHeight w:val="300"/>
        </w:trPr>
        <w:tc>
          <w:tcPr>
            <w:tcW w:w="2515" w:type="dxa"/>
            <w:noWrap/>
          </w:tcPr>
          <w:p w14:paraId="055D2D87" w14:textId="79056B5B" w:rsidR="006B2093" w:rsidRDefault="00900B4D" w:rsidP="003173FE">
            <w:r>
              <w:t>Behm</w:t>
            </w:r>
          </w:p>
        </w:tc>
        <w:tc>
          <w:tcPr>
            <w:tcW w:w="1376" w:type="dxa"/>
            <w:noWrap/>
          </w:tcPr>
          <w:p w14:paraId="62A848A4" w14:textId="5FF48867" w:rsidR="006B2093" w:rsidRDefault="00900B4D" w:rsidP="003173FE">
            <w:r>
              <w:t>Gary</w:t>
            </w:r>
          </w:p>
        </w:tc>
        <w:tc>
          <w:tcPr>
            <w:tcW w:w="6634" w:type="dxa"/>
          </w:tcPr>
          <w:p w14:paraId="6CF7A90C" w14:textId="27D7F966" w:rsidR="006B2093" w:rsidRDefault="00900B4D" w:rsidP="003173FE">
            <w:proofErr w:type="spellStart"/>
            <w:r>
              <w:t>RIT</w:t>
            </w:r>
            <w:proofErr w:type="spellEnd"/>
            <w:r>
              <w:t xml:space="preserve"> – </w:t>
            </w:r>
            <w:proofErr w:type="spellStart"/>
            <w:r>
              <w:t>NTID</w:t>
            </w:r>
            <w:proofErr w:type="spellEnd"/>
            <w:r>
              <w:t xml:space="preserve"> Center on Access Technology</w:t>
            </w:r>
          </w:p>
        </w:tc>
      </w:tr>
      <w:tr w:rsidR="0059615D" w14:paraId="01171711" w14:textId="77777777" w:rsidTr="00D05CC3">
        <w:trPr>
          <w:trHeight w:val="300"/>
        </w:trPr>
        <w:tc>
          <w:tcPr>
            <w:tcW w:w="2515" w:type="dxa"/>
            <w:noWrap/>
          </w:tcPr>
          <w:p w14:paraId="50F4C097" w14:textId="02881563" w:rsidR="006B2093" w:rsidRDefault="00900B4D" w:rsidP="003173FE">
            <w:proofErr w:type="spellStart"/>
            <w:r>
              <w:t>Nygren</w:t>
            </w:r>
            <w:proofErr w:type="spellEnd"/>
          </w:p>
        </w:tc>
        <w:tc>
          <w:tcPr>
            <w:tcW w:w="1376" w:type="dxa"/>
            <w:noWrap/>
          </w:tcPr>
          <w:p w14:paraId="588D481B" w14:textId="39A9396D" w:rsidR="006B2093" w:rsidRDefault="00900B4D" w:rsidP="003173FE">
            <w:r>
              <w:t>Maggie</w:t>
            </w:r>
          </w:p>
        </w:tc>
        <w:tc>
          <w:tcPr>
            <w:tcW w:w="6634" w:type="dxa"/>
          </w:tcPr>
          <w:p w14:paraId="3F141930" w14:textId="23878982" w:rsidR="006B2093" w:rsidRDefault="00900B4D" w:rsidP="003173FE">
            <w:r>
              <w:t>American Association on Intellectual &amp; Developmental Disabilities</w:t>
            </w:r>
          </w:p>
        </w:tc>
      </w:tr>
      <w:tr w:rsidR="0059615D" w14:paraId="6DD7B05A" w14:textId="77777777" w:rsidTr="00D05CC3">
        <w:trPr>
          <w:trHeight w:val="300"/>
        </w:trPr>
        <w:tc>
          <w:tcPr>
            <w:tcW w:w="2515" w:type="dxa"/>
            <w:noWrap/>
          </w:tcPr>
          <w:p w14:paraId="4E3CAA2F" w14:textId="069564F6" w:rsidR="006B2093" w:rsidRDefault="00900B4D" w:rsidP="003173FE">
            <w:r>
              <w:t>Diaz</w:t>
            </w:r>
          </w:p>
        </w:tc>
        <w:tc>
          <w:tcPr>
            <w:tcW w:w="1376" w:type="dxa"/>
            <w:noWrap/>
          </w:tcPr>
          <w:p w14:paraId="0859AF4F" w14:textId="2C4ED303" w:rsidR="006B2093" w:rsidRDefault="00900B4D" w:rsidP="003173FE">
            <w:r>
              <w:t>Maria</w:t>
            </w:r>
          </w:p>
        </w:tc>
        <w:tc>
          <w:tcPr>
            <w:tcW w:w="6634" w:type="dxa"/>
          </w:tcPr>
          <w:p w14:paraId="73A72231" w14:textId="05E8FF50" w:rsidR="006B2093" w:rsidRDefault="00900B4D" w:rsidP="003173FE">
            <w:r>
              <w:t>Dicapta</w:t>
            </w:r>
          </w:p>
        </w:tc>
      </w:tr>
    </w:tbl>
    <w:p w14:paraId="7190FE9A" w14:textId="77777777" w:rsidR="003E1ED4" w:rsidRDefault="003E1ED4" w:rsidP="00DB77BA">
      <w:pPr>
        <w:rPr>
          <w:u w:val="single"/>
        </w:rPr>
      </w:pPr>
    </w:p>
    <w:p w14:paraId="4F47757B" w14:textId="77777777" w:rsidR="00DB77BA" w:rsidRPr="009F0072" w:rsidRDefault="00900B4D" w:rsidP="00DB77BA">
      <w:r w:rsidRPr="009F0072">
        <w:rPr>
          <w:u w:val="single"/>
        </w:rPr>
        <w:t>CGB Staff</w:t>
      </w:r>
    </w:p>
    <w:p w14:paraId="0372C7F4" w14:textId="62845DE4" w:rsidR="00DB77BA" w:rsidRPr="009F0072" w:rsidRDefault="00900B4D" w:rsidP="00DB77BA">
      <w:r w:rsidRPr="009F0072">
        <w:t>Karen Peltz Strauss</w:t>
      </w:r>
    </w:p>
    <w:p w14:paraId="656D8E11" w14:textId="0B12EF17" w:rsidR="00DB77BA" w:rsidRPr="009F0072" w:rsidRDefault="00900B4D" w:rsidP="00DB77BA">
      <w:r w:rsidRPr="009F0072">
        <w:t>Suzy Rosen Singleton</w:t>
      </w:r>
    </w:p>
    <w:p w14:paraId="4BE9C7CE" w14:textId="706AF11C" w:rsidR="009E592D" w:rsidRPr="009F0072" w:rsidRDefault="00900B4D" w:rsidP="009E592D">
      <w:r w:rsidRPr="009F0072">
        <w:t>Eliot Greenwald</w:t>
      </w:r>
    </w:p>
    <w:p w14:paraId="09C5FAFD" w14:textId="51B0C25F" w:rsidR="009E592D" w:rsidRPr="009F0072" w:rsidRDefault="00900B4D" w:rsidP="009E592D">
      <w:r w:rsidRPr="009F0072">
        <w:t>Elaine Gardner</w:t>
      </w:r>
    </w:p>
    <w:p w14:paraId="690A519C" w14:textId="051D9274" w:rsidR="009E592D" w:rsidRDefault="00900B4D" w:rsidP="009E592D">
      <w:r>
        <w:lastRenderedPageBreak/>
        <w:t>Will Schell</w:t>
      </w:r>
    </w:p>
    <w:p w14:paraId="27AFD317" w14:textId="5A881ABF" w:rsidR="00DB77BA" w:rsidRDefault="00900B4D" w:rsidP="00DB77BA">
      <w:r>
        <w:t>Michael Scott</w:t>
      </w:r>
    </w:p>
    <w:p w14:paraId="474CD445" w14:textId="3276EA7A" w:rsidR="003173FE" w:rsidRDefault="00900B4D" w:rsidP="00DB77BA">
      <w:r>
        <w:t>Sue Bahr</w:t>
      </w:r>
    </w:p>
    <w:p w14:paraId="63B5324A" w14:textId="77777777" w:rsidR="009E592D" w:rsidRDefault="00900B4D" w:rsidP="009E592D">
      <w:r>
        <w:t xml:space="preserve">Robert McConnell </w:t>
      </w:r>
    </w:p>
    <w:p w14:paraId="66323D3D" w14:textId="2BC35510" w:rsidR="006B2093" w:rsidRDefault="00900B4D" w:rsidP="009E592D">
      <w:r w:rsidRPr="006B2093">
        <w:t xml:space="preserve">Theodore </w:t>
      </w:r>
      <w:r>
        <w:t>Marcus</w:t>
      </w:r>
    </w:p>
    <w:p w14:paraId="515C9092" w14:textId="77777777" w:rsidR="009037F2" w:rsidRDefault="009037F2" w:rsidP="006B2093"/>
    <w:sectPr w:rsidR="009037F2" w:rsidSect="00E67F1C">
      <w:footerReference w:type="default" r:id="rId8"/>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9C99" w14:textId="77777777" w:rsidR="0015259B" w:rsidRDefault="0015259B">
      <w:r>
        <w:separator/>
      </w:r>
    </w:p>
  </w:endnote>
  <w:endnote w:type="continuationSeparator" w:id="0">
    <w:p w14:paraId="10273C16" w14:textId="77777777" w:rsidR="0015259B" w:rsidRDefault="0015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15017"/>
      <w:docPartObj>
        <w:docPartGallery w:val="Page Numbers (Bottom of Page)"/>
        <w:docPartUnique/>
      </w:docPartObj>
    </w:sdtPr>
    <w:sdtEndPr>
      <w:rPr>
        <w:noProof/>
      </w:rPr>
    </w:sdtEndPr>
    <w:sdtContent>
      <w:p w14:paraId="6700040A" w14:textId="27DB3105" w:rsidR="00D05CC3" w:rsidRDefault="00900B4D">
        <w:pPr>
          <w:pStyle w:val="Footer"/>
          <w:jc w:val="center"/>
        </w:pPr>
        <w:r>
          <w:fldChar w:fldCharType="begin"/>
        </w:r>
        <w:r>
          <w:instrText xml:space="preserve"> PAGE   \* MERGEFORMAT </w:instrText>
        </w:r>
        <w:r>
          <w:fldChar w:fldCharType="separate"/>
        </w:r>
        <w:r w:rsidR="00525D1E">
          <w:rPr>
            <w:noProof/>
          </w:rPr>
          <w:t>4</w:t>
        </w:r>
        <w:r>
          <w:rPr>
            <w:noProof/>
          </w:rPr>
          <w:fldChar w:fldCharType="end"/>
        </w:r>
      </w:p>
    </w:sdtContent>
  </w:sdt>
  <w:p w14:paraId="06A7DE1C" w14:textId="77777777" w:rsidR="00D05CC3" w:rsidRDefault="00D0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8AF1" w14:textId="77777777" w:rsidR="0015259B" w:rsidRDefault="0015259B">
      <w:r>
        <w:separator/>
      </w:r>
    </w:p>
  </w:footnote>
  <w:footnote w:type="continuationSeparator" w:id="0">
    <w:p w14:paraId="5C0F88EE" w14:textId="77777777" w:rsidR="0015259B" w:rsidRDefault="0015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099B" w14:textId="77777777" w:rsidR="00D05CC3" w:rsidRDefault="00900B4D" w:rsidP="009F0072">
    <w:pPr>
      <w:pStyle w:val="Header"/>
      <w:jc w:val="center"/>
      <w:rPr>
        <w:rFonts w:eastAsiaTheme="minorHAnsi"/>
        <w:color w:val="000000"/>
        <w:sz w:val="25"/>
        <w:szCs w:val="25"/>
      </w:rPr>
    </w:pPr>
    <w:r w:rsidRPr="00C71013">
      <w:rPr>
        <w:rFonts w:eastAsiaTheme="minorHAnsi"/>
        <w:color w:val="000000"/>
        <w:sz w:val="25"/>
        <w:szCs w:val="25"/>
      </w:rPr>
      <w:t xml:space="preserve">Disability Advisory Committee (DAC) </w:t>
    </w:r>
  </w:p>
  <w:p w14:paraId="72E3540D" w14:textId="77777777" w:rsidR="00D05CC3" w:rsidRDefault="00900B4D" w:rsidP="009F0072">
    <w:pPr>
      <w:pStyle w:val="Header"/>
      <w:jc w:val="center"/>
      <w:rPr>
        <w:rFonts w:eastAsiaTheme="minorHAnsi"/>
        <w:color w:val="000000"/>
        <w:sz w:val="25"/>
        <w:szCs w:val="25"/>
      </w:rPr>
    </w:pPr>
    <w:r w:rsidRPr="00C71013">
      <w:rPr>
        <w:rFonts w:eastAsiaTheme="minorHAnsi"/>
        <w:color w:val="000000"/>
        <w:sz w:val="25"/>
        <w:szCs w:val="25"/>
      </w:rPr>
      <w:t xml:space="preserve">Meeting Minutes </w:t>
    </w:r>
  </w:p>
  <w:p w14:paraId="161C6146" w14:textId="5099E1D3" w:rsidR="00D05CC3" w:rsidRDefault="00900B4D" w:rsidP="00236AB8">
    <w:pPr>
      <w:pStyle w:val="Header"/>
      <w:tabs>
        <w:tab w:val="clear" w:pos="9360"/>
        <w:tab w:val="left" w:pos="6180"/>
        <w:tab w:val="left" w:pos="6675"/>
      </w:tabs>
      <w:rPr>
        <w:rFonts w:eastAsiaTheme="minorHAnsi"/>
        <w:color w:val="000000"/>
        <w:sz w:val="25"/>
        <w:szCs w:val="25"/>
      </w:rPr>
    </w:pPr>
    <w:r>
      <w:rPr>
        <w:rFonts w:eastAsiaTheme="minorHAnsi"/>
        <w:color w:val="000000"/>
        <w:sz w:val="25"/>
        <w:szCs w:val="25"/>
      </w:rPr>
      <w:tab/>
      <w:t>February 28, 2018</w:t>
    </w:r>
    <w:r>
      <w:rPr>
        <w:rFonts w:eastAsiaTheme="minorHAnsi"/>
        <w:color w:val="000000"/>
        <w:sz w:val="25"/>
        <w:szCs w:val="25"/>
      </w:rPr>
      <w:tab/>
    </w:r>
    <w:r>
      <w:rPr>
        <w:rFonts w:eastAsiaTheme="minorHAnsi"/>
        <w:color w:val="000000"/>
        <w:sz w:val="25"/>
        <w:szCs w:val="25"/>
      </w:rPr>
      <w:tab/>
    </w:r>
  </w:p>
  <w:p w14:paraId="41AB9A5E" w14:textId="2BEAE276" w:rsidR="00525D1E" w:rsidRPr="008A1692" w:rsidRDefault="00900B4D" w:rsidP="00525D1E">
    <w:pPr>
      <w:pStyle w:val="Header"/>
      <w:tabs>
        <w:tab w:val="left" w:pos="6180"/>
      </w:tabs>
      <w:jc w:val="center"/>
      <w:rPr>
        <w:rFonts w:eastAsiaTheme="minorHAnsi"/>
        <w:i/>
        <w:color w:val="000000"/>
        <w:sz w:val="20"/>
        <w:szCs w:val="20"/>
      </w:rPr>
    </w:pPr>
    <w:r>
      <w:rPr>
        <w:rFonts w:eastAsiaTheme="minorHAnsi"/>
        <w:i/>
        <w:color w:val="000000"/>
        <w:sz w:val="20"/>
        <w:szCs w:val="20"/>
      </w:rPr>
      <w:t>Certified</w:t>
    </w:r>
    <w:r w:rsidRPr="008A1692">
      <w:rPr>
        <w:rFonts w:eastAsiaTheme="minorHAnsi"/>
        <w:i/>
        <w:color w:val="000000"/>
        <w:sz w:val="20"/>
        <w:szCs w:val="20"/>
      </w:rPr>
      <w:t xml:space="preserve"> by </w:t>
    </w:r>
    <w:r w:rsidR="00525D1E">
      <w:rPr>
        <w:rFonts w:eastAsiaTheme="minorHAnsi"/>
        <w:i/>
        <w:color w:val="000000"/>
        <w:sz w:val="20"/>
        <w:szCs w:val="20"/>
      </w:rPr>
      <w:t>Lise Hamlin</w:t>
    </w:r>
    <w:r w:rsidRPr="0013447F">
      <w:rPr>
        <w:rFonts w:eastAsiaTheme="minorHAnsi"/>
        <w:i/>
        <w:color w:val="000000"/>
        <w:sz w:val="20"/>
        <w:szCs w:val="20"/>
      </w:rPr>
      <w:t xml:space="preserve"> </w:t>
    </w:r>
    <w:r w:rsidR="0013447F">
      <w:rPr>
        <w:rFonts w:eastAsiaTheme="minorHAnsi"/>
        <w:i/>
        <w:color w:val="000000"/>
        <w:sz w:val="20"/>
        <w:szCs w:val="20"/>
      </w:rPr>
      <w:t>–</w:t>
    </w:r>
    <w:r w:rsidRPr="0013447F">
      <w:rPr>
        <w:rFonts w:eastAsiaTheme="minorHAnsi"/>
        <w:i/>
        <w:color w:val="000000"/>
        <w:sz w:val="20"/>
        <w:szCs w:val="20"/>
      </w:rPr>
      <w:t xml:space="preserve"> </w:t>
    </w:r>
    <w:r w:rsidR="00525D1E">
      <w:rPr>
        <w:rFonts w:eastAsiaTheme="minorHAnsi"/>
        <w:i/>
        <w:color w:val="000000"/>
        <w:sz w:val="20"/>
        <w:szCs w:val="20"/>
      </w:rPr>
      <w:t>April 4, 2018</w:t>
    </w:r>
  </w:p>
  <w:p w14:paraId="14561B4C" w14:textId="77777777" w:rsidR="00D05CC3" w:rsidRDefault="00D05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B41"/>
    <w:multiLevelType w:val="hybridMultilevel"/>
    <w:tmpl w:val="35788658"/>
    <w:lvl w:ilvl="0" w:tplc="F37C5F88">
      <w:start w:val="1"/>
      <w:numFmt w:val="decimal"/>
      <w:lvlText w:val="%1."/>
      <w:lvlJc w:val="left"/>
      <w:pPr>
        <w:ind w:left="1440" w:hanging="360"/>
      </w:pPr>
    </w:lvl>
    <w:lvl w:ilvl="1" w:tplc="78F6E55C">
      <w:start w:val="1"/>
      <w:numFmt w:val="lowerLetter"/>
      <w:lvlText w:val="%2."/>
      <w:lvlJc w:val="left"/>
      <w:pPr>
        <w:ind w:left="2160" w:hanging="360"/>
      </w:pPr>
    </w:lvl>
    <w:lvl w:ilvl="2" w:tplc="B8DA1CB4" w:tentative="1">
      <w:start w:val="1"/>
      <w:numFmt w:val="lowerRoman"/>
      <w:lvlText w:val="%3."/>
      <w:lvlJc w:val="right"/>
      <w:pPr>
        <w:ind w:left="2880" w:hanging="180"/>
      </w:pPr>
    </w:lvl>
    <w:lvl w:ilvl="3" w:tplc="6F569A86" w:tentative="1">
      <w:start w:val="1"/>
      <w:numFmt w:val="decimal"/>
      <w:lvlText w:val="%4."/>
      <w:lvlJc w:val="left"/>
      <w:pPr>
        <w:ind w:left="3600" w:hanging="360"/>
      </w:pPr>
    </w:lvl>
    <w:lvl w:ilvl="4" w:tplc="969A1388" w:tentative="1">
      <w:start w:val="1"/>
      <w:numFmt w:val="lowerLetter"/>
      <w:lvlText w:val="%5."/>
      <w:lvlJc w:val="left"/>
      <w:pPr>
        <w:ind w:left="4320" w:hanging="360"/>
      </w:pPr>
    </w:lvl>
    <w:lvl w:ilvl="5" w:tplc="A684CA54" w:tentative="1">
      <w:start w:val="1"/>
      <w:numFmt w:val="lowerRoman"/>
      <w:lvlText w:val="%6."/>
      <w:lvlJc w:val="right"/>
      <w:pPr>
        <w:ind w:left="5040" w:hanging="180"/>
      </w:pPr>
    </w:lvl>
    <w:lvl w:ilvl="6" w:tplc="811A31B2" w:tentative="1">
      <w:start w:val="1"/>
      <w:numFmt w:val="decimal"/>
      <w:lvlText w:val="%7."/>
      <w:lvlJc w:val="left"/>
      <w:pPr>
        <w:ind w:left="5760" w:hanging="360"/>
      </w:pPr>
    </w:lvl>
    <w:lvl w:ilvl="7" w:tplc="07803B0C" w:tentative="1">
      <w:start w:val="1"/>
      <w:numFmt w:val="lowerLetter"/>
      <w:lvlText w:val="%8."/>
      <w:lvlJc w:val="left"/>
      <w:pPr>
        <w:ind w:left="6480" w:hanging="360"/>
      </w:pPr>
    </w:lvl>
    <w:lvl w:ilvl="8" w:tplc="A080ED88" w:tentative="1">
      <w:start w:val="1"/>
      <w:numFmt w:val="lowerRoman"/>
      <w:lvlText w:val="%9."/>
      <w:lvlJc w:val="right"/>
      <w:pPr>
        <w:ind w:left="7200" w:hanging="180"/>
      </w:pPr>
    </w:lvl>
  </w:abstractNum>
  <w:abstractNum w:abstractNumId="1" w15:restartNumberingAfterBreak="0">
    <w:nsid w:val="0D5A56F4"/>
    <w:multiLevelType w:val="hybridMultilevel"/>
    <w:tmpl w:val="EAF0861C"/>
    <w:lvl w:ilvl="0" w:tplc="782CA65C">
      <w:start w:val="1"/>
      <w:numFmt w:val="decimal"/>
      <w:lvlText w:val="%1."/>
      <w:lvlJc w:val="left"/>
      <w:pPr>
        <w:ind w:left="360" w:hanging="360"/>
      </w:pPr>
      <w:rPr>
        <w:rFonts w:hint="default"/>
      </w:rPr>
    </w:lvl>
    <w:lvl w:ilvl="1" w:tplc="8C9CCD4E" w:tentative="1">
      <w:start w:val="1"/>
      <w:numFmt w:val="lowerLetter"/>
      <w:lvlText w:val="%2."/>
      <w:lvlJc w:val="left"/>
      <w:pPr>
        <w:ind w:left="1080" w:hanging="360"/>
      </w:pPr>
    </w:lvl>
    <w:lvl w:ilvl="2" w:tplc="D5804220" w:tentative="1">
      <w:start w:val="1"/>
      <w:numFmt w:val="lowerRoman"/>
      <w:lvlText w:val="%3."/>
      <w:lvlJc w:val="right"/>
      <w:pPr>
        <w:ind w:left="1800" w:hanging="180"/>
      </w:pPr>
    </w:lvl>
    <w:lvl w:ilvl="3" w:tplc="31120428" w:tentative="1">
      <w:start w:val="1"/>
      <w:numFmt w:val="decimal"/>
      <w:lvlText w:val="%4."/>
      <w:lvlJc w:val="left"/>
      <w:pPr>
        <w:ind w:left="2520" w:hanging="360"/>
      </w:pPr>
    </w:lvl>
    <w:lvl w:ilvl="4" w:tplc="D89EBDBA" w:tentative="1">
      <w:start w:val="1"/>
      <w:numFmt w:val="lowerLetter"/>
      <w:lvlText w:val="%5."/>
      <w:lvlJc w:val="left"/>
      <w:pPr>
        <w:ind w:left="3240" w:hanging="360"/>
      </w:pPr>
    </w:lvl>
    <w:lvl w:ilvl="5" w:tplc="08B20BDA" w:tentative="1">
      <w:start w:val="1"/>
      <w:numFmt w:val="lowerRoman"/>
      <w:lvlText w:val="%6."/>
      <w:lvlJc w:val="right"/>
      <w:pPr>
        <w:ind w:left="3960" w:hanging="180"/>
      </w:pPr>
    </w:lvl>
    <w:lvl w:ilvl="6" w:tplc="FA9CD28E" w:tentative="1">
      <w:start w:val="1"/>
      <w:numFmt w:val="decimal"/>
      <w:lvlText w:val="%7."/>
      <w:lvlJc w:val="left"/>
      <w:pPr>
        <w:ind w:left="4680" w:hanging="360"/>
      </w:pPr>
    </w:lvl>
    <w:lvl w:ilvl="7" w:tplc="0770B610" w:tentative="1">
      <w:start w:val="1"/>
      <w:numFmt w:val="lowerLetter"/>
      <w:lvlText w:val="%8."/>
      <w:lvlJc w:val="left"/>
      <w:pPr>
        <w:ind w:left="5400" w:hanging="360"/>
      </w:pPr>
    </w:lvl>
    <w:lvl w:ilvl="8" w:tplc="0640391E" w:tentative="1">
      <w:start w:val="1"/>
      <w:numFmt w:val="lowerRoman"/>
      <w:lvlText w:val="%9."/>
      <w:lvlJc w:val="right"/>
      <w:pPr>
        <w:ind w:left="6120" w:hanging="180"/>
      </w:pPr>
    </w:lvl>
  </w:abstractNum>
  <w:abstractNum w:abstractNumId="2" w15:restartNumberingAfterBreak="0">
    <w:nsid w:val="0D6C23A4"/>
    <w:multiLevelType w:val="hybridMultilevel"/>
    <w:tmpl w:val="A80EA126"/>
    <w:lvl w:ilvl="0" w:tplc="D160D0DE">
      <w:numFmt w:val="bullet"/>
      <w:lvlText w:val=""/>
      <w:lvlJc w:val="left"/>
      <w:pPr>
        <w:ind w:left="1080" w:hanging="360"/>
      </w:pPr>
      <w:rPr>
        <w:rFonts w:ascii="Symbol" w:eastAsia="Calibri" w:hAnsi="Symbol" w:cs="Times New Roman" w:hint="default"/>
      </w:rPr>
    </w:lvl>
    <w:lvl w:ilvl="1" w:tplc="8098A91A">
      <w:numFmt w:val="bullet"/>
      <w:lvlText w:val="·"/>
      <w:lvlJc w:val="left"/>
      <w:pPr>
        <w:ind w:left="1635" w:hanging="555"/>
      </w:pPr>
      <w:rPr>
        <w:rFonts w:ascii="Calibri" w:eastAsia="Calibri" w:hAnsi="Calibri" w:cs="Times New Roman" w:hint="default"/>
      </w:rPr>
    </w:lvl>
    <w:lvl w:ilvl="2" w:tplc="E74E4A24">
      <w:start w:val="1"/>
      <w:numFmt w:val="bullet"/>
      <w:lvlText w:val=""/>
      <w:lvlJc w:val="left"/>
      <w:pPr>
        <w:ind w:left="2160" w:hanging="360"/>
      </w:pPr>
      <w:rPr>
        <w:rFonts w:ascii="Wingdings" w:hAnsi="Wingdings" w:hint="default"/>
      </w:rPr>
    </w:lvl>
    <w:lvl w:ilvl="3" w:tplc="DD8A9254">
      <w:start w:val="1"/>
      <w:numFmt w:val="bullet"/>
      <w:lvlText w:val=""/>
      <w:lvlJc w:val="left"/>
      <w:pPr>
        <w:ind w:left="2880" w:hanging="360"/>
      </w:pPr>
      <w:rPr>
        <w:rFonts w:ascii="Symbol" w:hAnsi="Symbol" w:hint="default"/>
      </w:rPr>
    </w:lvl>
    <w:lvl w:ilvl="4" w:tplc="1C9E2550">
      <w:start w:val="1"/>
      <w:numFmt w:val="bullet"/>
      <w:lvlText w:val="o"/>
      <w:lvlJc w:val="left"/>
      <w:pPr>
        <w:ind w:left="3600" w:hanging="360"/>
      </w:pPr>
      <w:rPr>
        <w:rFonts w:ascii="Courier New" w:hAnsi="Courier New" w:cs="Courier New" w:hint="default"/>
      </w:rPr>
    </w:lvl>
    <w:lvl w:ilvl="5" w:tplc="DA2C7686">
      <w:start w:val="1"/>
      <w:numFmt w:val="bullet"/>
      <w:lvlText w:val=""/>
      <w:lvlJc w:val="left"/>
      <w:pPr>
        <w:ind w:left="4320" w:hanging="360"/>
      </w:pPr>
      <w:rPr>
        <w:rFonts w:ascii="Wingdings" w:hAnsi="Wingdings" w:hint="default"/>
      </w:rPr>
    </w:lvl>
    <w:lvl w:ilvl="6" w:tplc="93A2304C">
      <w:start w:val="1"/>
      <w:numFmt w:val="bullet"/>
      <w:lvlText w:val=""/>
      <w:lvlJc w:val="left"/>
      <w:pPr>
        <w:ind w:left="5040" w:hanging="360"/>
      </w:pPr>
      <w:rPr>
        <w:rFonts w:ascii="Symbol" w:hAnsi="Symbol" w:hint="default"/>
      </w:rPr>
    </w:lvl>
    <w:lvl w:ilvl="7" w:tplc="2CCE5F5A">
      <w:start w:val="1"/>
      <w:numFmt w:val="bullet"/>
      <w:lvlText w:val="o"/>
      <w:lvlJc w:val="left"/>
      <w:pPr>
        <w:ind w:left="5760" w:hanging="360"/>
      </w:pPr>
      <w:rPr>
        <w:rFonts w:ascii="Courier New" w:hAnsi="Courier New" w:cs="Courier New" w:hint="default"/>
      </w:rPr>
    </w:lvl>
    <w:lvl w:ilvl="8" w:tplc="56A08F8C">
      <w:start w:val="1"/>
      <w:numFmt w:val="bullet"/>
      <w:lvlText w:val=""/>
      <w:lvlJc w:val="left"/>
      <w:pPr>
        <w:ind w:left="6480" w:hanging="360"/>
      </w:pPr>
      <w:rPr>
        <w:rFonts w:ascii="Wingdings" w:hAnsi="Wingdings" w:hint="default"/>
      </w:rPr>
    </w:lvl>
  </w:abstractNum>
  <w:abstractNum w:abstractNumId="3" w15:restartNumberingAfterBreak="0">
    <w:nsid w:val="118676B3"/>
    <w:multiLevelType w:val="hybridMultilevel"/>
    <w:tmpl w:val="27929620"/>
    <w:lvl w:ilvl="0" w:tplc="6B22640E">
      <w:start w:val="1"/>
      <w:numFmt w:val="bullet"/>
      <w:lvlText w:val=""/>
      <w:lvlJc w:val="left"/>
      <w:pPr>
        <w:ind w:left="360" w:hanging="360"/>
      </w:pPr>
      <w:rPr>
        <w:rFonts w:ascii="Symbol" w:hAnsi="Symbol" w:hint="default"/>
      </w:rPr>
    </w:lvl>
    <w:lvl w:ilvl="1" w:tplc="FED83638" w:tentative="1">
      <w:start w:val="1"/>
      <w:numFmt w:val="lowerLetter"/>
      <w:lvlText w:val="%2."/>
      <w:lvlJc w:val="left"/>
      <w:pPr>
        <w:ind w:left="1080" w:hanging="360"/>
      </w:pPr>
    </w:lvl>
    <w:lvl w:ilvl="2" w:tplc="7F567544" w:tentative="1">
      <w:start w:val="1"/>
      <w:numFmt w:val="lowerRoman"/>
      <w:lvlText w:val="%3."/>
      <w:lvlJc w:val="right"/>
      <w:pPr>
        <w:ind w:left="1800" w:hanging="180"/>
      </w:pPr>
    </w:lvl>
    <w:lvl w:ilvl="3" w:tplc="40161A52" w:tentative="1">
      <w:start w:val="1"/>
      <w:numFmt w:val="decimal"/>
      <w:lvlText w:val="%4."/>
      <w:lvlJc w:val="left"/>
      <w:pPr>
        <w:ind w:left="2520" w:hanging="360"/>
      </w:pPr>
    </w:lvl>
    <w:lvl w:ilvl="4" w:tplc="FBF0D6C6" w:tentative="1">
      <w:start w:val="1"/>
      <w:numFmt w:val="lowerLetter"/>
      <w:lvlText w:val="%5."/>
      <w:lvlJc w:val="left"/>
      <w:pPr>
        <w:ind w:left="3240" w:hanging="360"/>
      </w:pPr>
    </w:lvl>
    <w:lvl w:ilvl="5" w:tplc="FE304456" w:tentative="1">
      <w:start w:val="1"/>
      <w:numFmt w:val="lowerRoman"/>
      <w:lvlText w:val="%6."/>
      <w:lvlJc w:val="right"/>
      <w:pPr>
        <w:ind w:left="3960" w:hanging="180"/>
      </w:pPr>
    </w:lvl>
    <w:lvl w:ilvl="6" w:tplc="1C00966E" w:tentative="1">
      <w:start w:val="1"/>
      <w:numFmt w:val="decimal"/>
      <w:lvlText w:val="%7."/>
      <w:lvlJc w:val="left"/>
      <w:pPr>
        <w:ind w:left="4680" w:hanging="360"/>
      </w:pPr>
    </w:lvl>
    <w:lvl w:ilvl="7" w:tplc="5F3AB3D4" w:tentative="1">
      <w:start w:val="1"/>
      <w:numFmt w:val="lowerLetter"/>
      <w:lvlText w:val="%8."/>
      <w:lvlJc w:val="left"/>
      <w:pPr>
        <w:ind w:left="5400" w:hanging="360"/>
      </w:pPr>
    </w:lvl>
    <w:lvl w:ilvl="8" w:tplc="6B62E624" w:tentative="1">
      <w:start w:val="1"/>
      <w:numFmt w:val="lowerRoman"/>
      <w:lvlText w:val="%9."/>
      <w:lvlJc w:val="right"/>
      <w:pPr>
        <w:ind w:left="6120" w:hanging="180"/>
      </w:pPr>
    </w:lvl>
  </w:abstractNum>
  <w:abstractNum w:abstractNumId="4" w15:restartNumberingAfterBreak="0">
    <w:nsid w:val="33C25703"/>
    <w:multiLevelType w:val="hybridMultilevel"/>
    <w:tmpl w:val="BEE4CD2E"/>
    <w:lvl w:ilvl="0" w:tplc="FEC8DA0A">
      <w:start w:val="1"/>
      <w:numFmt w:val="bullet"/>
      <w:lvlText w:val="•"/>
      <w:lvlJc w:val="left"/>
      <w:pPr>
        <w:tabs>
          <w:tab w:val="num" w:pos="720"/>
        </w:tabs>
        <w:ind w:left="720" w:hanging="360"/>
      </w:pPr>
      <w:rPr>
        <w:rFonts w:ascii="Times New Roman" w:hAnsi="Times New Roman" w:hint="default"/>
      </w:rPr>
    </w:lvl>
    <w:lvl w:ilvl="1" w:tplc="40EC117A" w:tentative="1">
      <w:start w:val="1"/>
      <w:numFmt w:val="bullet"/>
      <w:lvlText w:val="•"/>
      <w:lvlJc w:val="left"/>
      <w:pPr>
        <w:tabs>
          <w:tab w:val="num" w:pos="1440"/>
        </w:tabs>
        <w:ind w:left="1440" w:hanging="360"/>
      </w:pPr>
      <w:rPr>
        <w:rFonts w:ascii="Times New Roman" w:hAnsi="Times New Roman" w:hint="default"/>
      </w:rPr>
    </w:lvl>
    <w:lvl w:ilvl="2" w:tplc="E60605B0" w:tentative="1">
      <w:start w:val="1"/>
      <w:numFmt w:val="bullet"/>
      <w:lvlText w:val="•"/>
      <w:lvlJc w:val="left"/>
      <w:pPr>
        <w:tabs>
          <w:tab w:val="num" w:pos="2160"/>
        </w:tabs>
        <w:ind w:left="2160" w:hanging="360"/>
      </w:pPr>
      <w:rPr>
        <w:rFonts w:ascii="Times New Roman" w:hAnsi="Times New Roman" w:hint="default"/>
      </w:rPr>
    </w:lvl>
    <w:lvl w:ilvl="3" w:tplc="8CAE8E80" w:tentative="1">
      <w:start w:val="1"/>
      <w:numFmt w:val="bullet"/>
      <w:lvlText w:val="•"/>
      <w:lvlJc w:val="left"/>
      <w:pPr>
        <w:tabs>
          <w:tab w:val="num" w:pos="2880"/>
        </w:tabs>
        <w:ind w:left="2880" w:hanging="360"/>
      </w:pPr>
      <w:rPr>
        <w:rFonts w:ascii="Times New Roman" w:hAnsi="Times New Roman" w:hint="default"/>
      </w:rPr>
    </w:lvl>
    <w:lvl w:ilvl="4" w:tplc="2C8EABC8" w:tentative="1">
      <w:start w:val="1"/>
      <w:numFmt w:val="bullet"/>
      <w:lvlText w:val="•"/>
      <w:lvlJc w:val="left"/>
      <w:pPr>
        <w:tabs>
          <w:tab w:val="num" w:pos="3600"/>
        </w:tabs>
        <w:ind w:left="3600" w:hanging="360"/>
      </w:pPr>
      <w:rPr>
        <w:rFonts w:ascii="Times New Roman" w:hAnsi="Times New Roman" w:hint="default"/>
      </w:rPr>
    </w:lvl>
    <w:lvl w:ilvl="5" w:tplc="A1E69524" w:tentative="1">
      <w:start w:val="1"/>
      <w:numFmt w:val="bullet"/>
      <w:lvlText w:val="•"/>
      <w:lvlJc w:val="left"/>
      <w:pPr>
        <w:tabs>
          <w:tab w:val="num" w:pos="4320"/>
        </w:tabs>
        <w:ind w:left="4320" w:hanging="360"/>
      </w:pPr>
      <w:rPr>
        <w:rFonts w:ascii="Times New Roman" w:hAnsi="Times New Roman" w:hint="default"/>
      </w:rPr>
    </w:lvl>
    <w:lvl w:ilvl="6" w:tplc="EBF4A9D6" w:tentative="1">
      <w:start w:val="1"/>
      <w:numFmt w:val="bullet"/>
      <w:lvlText w:val="•"/>
      <w:lvlJc w:val="left"/>
      <w:pPr>
        <w:tabs>
          <w:tab w:val="num" w:pos="5040"/>
        </w:tabs>
        <w:ind w:left="5040" w:hanging="360"/>
      </w:pPr>
      <w:rPr>
        <w:rFonts w:ascii="Times New Roman" w:hAnsi="Times New Roman" w:hint="default"/>
      </w:rPr>
    </w:lvl>
    <w:lvl w:ilvl="7" w:tplc="10F4BBBC" w:tentative="1">
      <w:start w:val="1"/>
      <w:numFmt w:val="bullet"/>
      <w:lvlText w:val="•"/>
      <w:lvlJc w:val="left"/>
      <w:pPr>
        <w:tabs>
          <w:tab w:val="num" w:pos="5760"/>
        </w:tabs>
        <w:ind w:left="5760" w:hanging="360"/>
      </w:pPr>
      <w:rPr>
        <w:rFonts w:ascii="Times New Roman" w:hAnsi="Times New Roman" w:hint="default"/>
      </w:rPr>
    </w:lvl>
    <w:lvl w:ilvl="8" w:tplc="CE2E6B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B10CD1"/>
    <w:multiLevelType w:val="hybridMultilevel"/>
    <w:tmpl w:val="BE3EE3F4"/>
    <w:lvl w:ilvl="0" w:tplc="33F81250">
      <w:start w:val="1"/>
      <w:numFmt w:val="bullet"/>
      <w:lvlText w:val="•"/>
      <w:lvlJc w:val="left"/>
      <w:pPr>
        <w:tabs>
          <w:tab w:val="num" w:pos="720"/>
        </w:tabs>
        <w:ind w:left="720" w:hanging="360"/>
      </w:pPr>
      <w:rPr>
        <w:rFonts w:ascii="Times New Roman" w:hAnsi="Times New Roman" w:hint="default"/>
      </w:rPr>
    </w:lvl>
    <w:lvl w:ilvl="1" w:tplc="C6F41498" w:tentative="1">
      <w:start w:val="1"/>
      <w:numFmt w:val="bullet"/>
      <w:lvlText w:val="•"/>
      <w:lvlJc w:val="left"/>
      <w:pPr>
        <w:tabs>
          <w:tab w:val="num" w:pos="1440"/>
        </w:tabs>
        <w:ind w:left="1440" w:hanging="360"/>
      </w:pPr>
      <w:rPr>
        <w:rFonts w:ascii="Times New Roman" w:hAnsi="Times New Roman" w:hint="default"/>
      </w:rPr>
    </w:lvl>
    <w:lvl w:ilvl="2" w:tplc="6A52417C" w:tentative="1">
      <w:start w:val="1"/>
      <w:numFmt w:val="bullet"/>
      <w:lvlText w:val="•"/>
      <w:lvlJc w:val="left"/>
      <w:pPr>
        <w:tabs>
          <w:tab w:val="num" w:pos="2160"/>
        </w:tabs>
        <w:ind w:left="2160" w:hanging="360"/>
      </w:pPr>
      <w:rPr>
        <w:rFonts w:ascii="Times New Roman" w:hAnsi="Times New Roman" w:hint="default"/>
      </w:rPr>
    </w:lvl>
    <w:lvl w:ilvl="3" w:tplc="9AB0D4AC" w:tentative="1">
      <w:start w:val="1"/>
      <w:numFmt w:val="bullet"/>
      <w:lvlText w:val="•"/>
      <w:lvlJc w:val="left"/>
      <w:pPr>
        <w:tabs>
          <w:tab w:val="num" w:pos="2880"/>
        </w:tabs>
        <w:ind w:left="2880" w:hanging="360"/>
      </w:pPr>
      <w:rPr>
        <w:rFonts w:ascii="Times New Roman" w:hAnsi="Times New Roman" w:hint="default"/>
      </w:rPr>
    </w:lvl>
    <w:lvl w:ilvl="4" w:tplc="8118103C" w:tentative="1">
      <w:start w:val="1"/>
      <w:numFmt w:val="bullet"/>
      <w:lvlText w:val="•"/>
      <w:lvlJc w:val="left"/>
      <w:pPr>
        <w:tabs>
          <w:tab w:val="num" w:pos="3600"/>
        </w:tabs>
        <w:ind w:left="3600" w:hanging="360"/>
      </w:pPr>
      <w:rPr>
        <w:rFonts w:ascii="Times New Roman" w:hAnsi="Times New Roman" w:hint="default"/>
      </w:rPr>
    </w:lvl>
    <w:lvl w:ilvl="5" w:tplc="26F6F334" w:tentative="1">
      <w:start w:val="1"/>
      <w:numFmt w:val="bullet"/>
      <w:lvlText w:val="•"/>
      <w:lvlJc w:val="left"/>
      <w:pPr>
        <w:tabs>
          <w:tab w:val="num" w:pos="4320"/>
        </w:tabs>
        <w:ind w:left="4320" w:hanging="360"/>
      </w:pPr>
      <w:rPr>
        <w:rFonts w:ascii="Times New Roman" w:hAnsi="Times New Roman" w:hint="default"/>
      </w:rPr>
    </w:lvl>
    <w:lvl w:ilvl="6" w:tplc="CA2A33EC" w:tentative="1">
      <w:start w:val="1"/>
      <w:numFmt w:val="bullet"/>
      <w:lvlText w:val="•"/>
      <w:lvlJc w:val="left"/>
      <w:pPr>
        <w:tabs>
          <w:tab w:val="num" w:pos="5040"/>
        </w:tabs>
        <w:ind w:left="5040" w:hanging="360"/>
      </w:pPr>
      <w:rPr>
        <w:rFonts w:ascii="Times New Roman" w:hAnsi="Times New Roman" w:hint="default"/>
      </w:rPr>
    </w:lvl>
    <w:lvl w:ilvl="7" w:tplc="55AAD034" w:tentative="1">
      <w:start w:val="1"/>
      <w:numFmt w:val="bullet"/>
      <w:lvlText w:val="•"/>
      <w:lvlJc w:val="left"/>
      <w:pPr>
        <w:tabs>
          <w:tab w:val="num" w:pos="5760"/>
        </w:tabs>
        <w:ind w:left="5760" w:hanging="360"/>
      </w:pPr>
      <w:rPr>
        <w:rFonts w:ascii="Times New Roman" w:hAnsi="Times New Roman" w:hint="default"/>
      </w:rPr>
    </w:lvl>
    <w:lvl w:ilvl="8" w:tplc="E2EE52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7450674"/>
    <w:multiLevelType w:val="hybridMultilevel"/>
    <w:tmpl w:val="93B4C682"/>
    <w:lvl w:ilvl="0" w:tplc="599C3890">
      <w:start w:val="1"/>
      <w:numFmt w:val="bullet"/>
      <w:lvlText w:val="•"/>
      <w:lvlJc w:val="left"/>
      <w:pPr>
        <w:tabs>
          <w:tab w:val="num" w:pos="720"/>
        </w:tabs>
        <w:ind w:left="720" w:hanging="360"/>
      </w:pPr>
      <w:rPr>
        <w:rFonts w:ascii="Times New Roman" w:hAnsi="Times New Roman" w:hint="default"/>
      </w:rPr>
    </w:lvl>
    <w:lvl w:ilvl="1" w:tplc="7E18EA8A" w:tentative="1">
      <w:start w:val="1"/>
      <w:numFmt w:val="bullet"/>
      <w:lvlText w:val="•"/>
      <w:lvlJc w:val="left"/>
      <w:pPr>
        <w:tabs>
          <w:tab w:val="num" w:pos="1440"/>
        </w:tabs>
        <w:ind w:left="1440" w:hanging="360"/>
      </w:pPr>
      <w:rPr>
        <w:rFonts w:ascii="Times New Roman" w:hAnsi="Times New Roman" w:hint="default"/>
      </w:rPr>
    </w:lvl>
    <w:lvl w:ilvl="2" w:tplc="633C8F08" w:tentative="1">
      <w:start w:val="1"/>
      <w:numFmt w:val="bullet"/>
      <w:lvlText w:val="•"/>
      <w:lvlJc w:val="left"/>
      <w:pPr>
        <w:tabs>
          <w:tab w:val="num" w:pos="2160"/>
        </w:tabs>
        <w:ind w:left="2160" w:hanging="360"/>
      </w:pPr>
      <w:rPr>
        <w:rFonts w:ascii="Times New Roman" w:hAnsi="Times New Roman" w:hint="default"/>
      </w:rPr>
    </w:lvl>
    <w:lvl w:ilvl="3" w:tplc="9098A18A" w:tentative="1">
      <w:start w:val="1"/>
      <w:numFmt w:val="bullet"/>
      <w:lvlText w:val="•"/>
      <w:lvlJc w:val="left"/>
      <w:pPr>
        <w:tabs>
          <w:tab w:val="num" w:pos="2880"/>
        </w:tabs>
        <w:ind w:left="2880" w:hanging="360"/>
      </w:pPr>
      <w:rPr>
        <w:rFonts w:ascii="Times New Roman" w:hAnsi="Times New Roman" w:hint="default"/>
      </w:rPr>
    </w:lvl>
    <w:lvl w:ilvl="4" w:tplc="CE122CBA" w:tentative="1">
      <w:start w:val="1"/>
      <w:numFmt w:val="bullet"/>
      <w:lvlText w:val="•"/>
      <w:lvlJc w:val="left"/>
      <w:pPr>
        <w:tabs>
          <w:tab w:val="num" w:pos="3600"/>
        </w:tabs>
        <w:ind w:left="3600" w:hanging="360"/>
      </w:pPr>
      <w:rPr>
        <w:rFonts w:ascii="Times New Roman" w:hAnsi="Times New Roman" w:hint="default"/>
      </w:rPr>
    </w:lvl>
    <w:lvl w:ilvl="5" w:tplc="31F05182" w:tentative="1">
      <w:start w:val="1"/>
      <w:numFmt w:val="bullet"/>
      <w:lvlText w:val="•"/>
      <w:lvlJc w:val="left"/>
      <w:pPr>
        <w:tabs>
          <w:tab w:val="num" w:pos="4320"/>
        </w:tabs>
        <w:ind w:left="4320" w:hanging="360"/>
      </w:pPr>
      <w:rPr>
        <w:rFonts w:ascii="Times New Roman" w:hAnsi="Times New Roman" w:hint="default"/>
      </w:rPr>
    </w:lvl>
    <w:lvl w:ilvl="6" w:tplc="77B6E482" w:tentative="1">
      <w:start w:val="1"/>
      <w:numFmt w:val="bullet"/>
      <w:lvlText w:val="•"/>
      <w:lvlJc w:val="left"/>
      <w:pPr>
        <w:tabs>
          <w:tab w:val="num" w:pos="5040"/>
        </w:tabs>
        <w:ind w:left="5040" w:hanging="360"/>
      </w:pPr>
      <w:rPr>
        <w:rFonts w:ascii="Times New Roman" w:hAnsi="Times New Roman" w:hint="default"/>
      </w:rPr>
    </w:lvl>
    <w:lvl w:ilvl="7" w:tplc="DA380E4A" w:tentative="1">
      <w:start w:val="1"/>
      <w:numFmt w:val="bullet"/>
      <w:lvlText w:val="•"/>
      <w:lvlJc w:val="left"/>
      <w:pPr>
        <w:tabs>
          <w:tab w:val="num" w:pos="5760"/>
        </w:tabs>
        <w:ind w:left="5760" w:hanging="360"/>
      </w:pPr>
      <w:rPr>
        <w:rFonts w:ascii="Times New Roman" w:hAnsi="Times New Roman" w:hint="default"/>
      </w:rPr>
    </w:lvl>
    <w:lvl w:ilvl="8" w:tplc="A38A65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8565EF0"/>
    <w:multiLevelType w:val="hybridMultilevel"/>
    <w:tmpl w:val="98348406"/>
    <w:lvl w:ilvl="0" w:tplc="0B2C0C38">
      <w:numFmt w:val="bullet"/>
      <w:lvlText w:val=""/>
      <w:lvlJc w:val="left"/>
      <w:pPr>
        <w:ind w:left="360" w:hanging="360"/>
      </w:pPr>
      <w:rPr>
        <w:rFonts w:ascii="Symbol" w:eastAsia="Calibri" w:hAnsi="Symbol" w:cstheme="minorBidi" w:hint="default"/>
      </w:rPr>
    </w:lvl>
    <w:lvl w:ilvl="1" w:tplc="315AA7A6">
      <w:start w:val="1"/>
      <w:numFmt w:val="bullet"/>
      <w:lvlText w:val="o"/>
      <w:lvlJc w:val="left"/>
      <w:pPr>
        <w:ind w:left="1080" w:hanging="360"/>
      </w:pPr>
      <w:rPr>
        <w:rFonts w:ascii="Courier New" w:hAnsi="Courier New" w:cs="Courier New" w:hint="default"/>
      </w:rPr>
    </w:lvl>
    <w:lvl w:ilvl="2" w:tplc="27F2DEDC" w:tentative="1">
      <w:start w:val="1"/>
      <w:numFmt w:val="bullet"/>
      <w:lvlText w:val=""/>
      <w:lvlJc w:val="left"/>
      <w:pPr>
        <w:ind w:left="1800" w:hanging="360"/>
      </w:pPr>
      <w:rPr>
        <w:rFonts w:ascii="Wingdings" w:hAnsi="Wingdings" w:hint="default"/>
      </w:rPr>
    </w:lvl>
    <w:lvl w:ilvl="3" w:tplc="2096A69A" w:tentative="1">
      <w:start w:val="1"/>
      <w:numFmt w:val="bullet"/>
      <w:lvlText w:val=""/>
      <w:lvlJc w:val="left"/>
      <w:pPr>
        <w:ind w:left="2520" w:hanging="360"/>
      </w:pPr>
      <w:rPr>
        <w:rFonts w:ascii="Symbol" w:hAnsi="Symbol" w:hint="default"/>
      </w:rPr>
    </w:lvl>
    <w:lvl w:ilvl="4" w:tplc="E88E2AE6" w:tentative="1">
      <w:start w:val="1"/>
      <w:numFmt w:val="bullet"/>
      <w:lvlText w:val="o"/>
      <w:lvlJc w:val="left"/>
      <w:pPr>
        <w:ind w:left="3240" w:hanging="360"/>
      </w:pPr>
      <w:rPr>
        <w:rFonts w:ascii="Courier New" w:hAnsi="Courier New" w:cs="Courier New" w:hint="default"/>
      </w:rPr>
    </w:lvl>
    <w:lvl w:ilvl="5" w:tplc="1C184EC2" w:tentative="1">
      <w:start w:val="1"/>
      <w:numFmt w:val="bullet"/>
      <w:lvlText w:val=""/>
      <w:lvlJc w:val="left"/>
      <w:pPr>
        <w:ind w:left="3960" w:hanging="360"/>
      </w:pPr>
      <w:rPr>
        <w:rFonts w:ascii="Wingdings" w:hAnsi="Wingdings" w:hint="default"/>
      </w:rPr>
    </w:lvl>
    <w:lvl w:ilvl="6" w:tplc="C5F27EBE" w:tentative="1">
      <w:start w:val="1"/>
      <w:numFmt w:val="bullet"/>
      <w:lvlText w:val=""/>
      <w:lvlJc w:val="left"/>
      <w:pPr>
        <w:ind w:left="4680" w:hanging="360"/>
      </w:pPr>
      <w:rPr>
        <w:rFonts w:ascii="Symbol" w:hAnsi="Symbol" w:hint="default"/>
      </w:rPr>
    </w:lvl>
    <w:lvl w:ilvl="7" w:tplc="AC4A0886" w:tentative="1">
      <w:start w:val="1"/>
      <w:numFmt w:val="bullet"/>
      <w:lvlText w:val="o"/>
      <w:lvlJc w:val="left"/>
      <w:pPr>
        <w:ind w:left="5400" w:hanging="360"/>
      </w:pPr>
      <w:rPr>
        <w:rFonts w:ascii="Courier New" w:hAnsi="Courier New" w:cs="Courier New" w:hint="default"/>
      </w:rPr>
    </w:lvl>
    <w:lvl w:ilvl="8" w:tplc="66FC6AE2" w:tentative="1">
      <w:start w:val="1"/>
      <w:numFmt w:val="bullet"/>
      <w:lvlText w:val=""/>
      <w:lvlJc w:val="left"/>
      <w:pPr>
        <w:ind w:left="6120" w:hanging="360"/>
      </w:pPr>
      <w:rPr>
        <w:rFonts w:ascii="Wingdings" w:hAnsi="Wingdings" w:hint="default"/>
      </w:rPr>
    </w:lvl>
  </w:abstractNum>
  <w:abstractNum w:abstractNumId="8" w15:restartNumberingAfterBreak="0">
    <w:nsid w:val="79C4172A"/>
    <w:multiLevelType w:val="hybridMultilevel"/>
    <w:tmpl w:val="9142FF26"/>
    <w:lvl w:ilvl="0" w:tplc="90661F6E">
      <w:numFmt w:val="bullet"/>
      <w:lvlText w:val=""/>
      <w:lvlJc w:val="left"/>
      <w:pPr>
        <w:ind w:left="1080" w:hanging="360"/>
      </w:pPr>
      <w:rPr>
        <w:rFonts w:ascii="Symbol" w:eastAsia="Calibri" w:hAnsi="Symbol" w:cs="Times New Roman" w:hint="default"/>
      </w:rPr>
    </w:lvl>
    <w:lvl w:ilvl="1" w:tplc="3356B260">
      <w:start w:val="1"/>
      <w:numFmt w:val="bullet"/>
      <w:lvlText w:val="o"/>
      <w:lvlJc w:val="left"/>
      <w:pPr>
        <w:ind w:left="1440" w:hanging="360"/>
      </w:pPr>
      <w:rPr>
        <w:rFonts w:ascii="Courier New" w:hAnsi="Courier New" w:cs="Courier New" w:hint="default"/>
      </w:rPr>
    </w:lvl>
    <w:lvl w:ilvl="2" w:tplc="936AAC30">
      <w:start w:val="1"/>
      <w:numFmt w:val="bullet"/>
      <w:lvlText w:val=""/>
      <w:lvlJc w:val="left"/>
      <w:pPr>
        <w:ind w:left="2160" w:hanging="360"/>
      </w:pPr>
      <w:rPr>
        <w:rFonts w:ascii="Wingdings" w:hAnsi="Wingdings" w:hint="default"/>
      </w:rPr>
    </w:lvl>
    <w:lvl w:ilvl="3" w:tplc="445E4F4A">
      <w:start w:val="1"/>
      <w:numFmt w:val="bullet"/>
      <w:lvlText w:val=""/>
      <w:lvlJc w:val="left"/>
      <w:pPr>
        <w:ind w:left="2880" w:hanging="360"/>
      </w:pPr>
      <w:rPr>
        <w:rFonts w:ascii="Symbol" w:hAnsi="Symbol" w:hint="default"/>
      </w:rPr>
    </w:lvl>
    <w:lvl w:ilvl="4" w:tplc="5448B9B8">
      <w:start w:val="1"/>
      <w:numFmt w:val="bullet"/>
      <w:lvlText w:val="o"/>
      <w:lvlJc w:val="left"/>
      <w:pPr>
        <w:ind w:left="3600" w:hanging="360"/>
      </w:pPr>
      <w:rPr>
        <w:rFonts w:ascii="Courier New" w:hAnsi="Courier New" w:cs="Courier New" w:hint="default"/>
      </w:rPr>
    </w:lvl>
    <w:lvl w:ilvl="5" w:tplc="44944ABA">
      <w:start w:val="1"/>
      <w:numFmt w:val="bullet"/>
      <w:lvlText w:val=""/>
      <w:lvlJc w:val="left"/>
      <w:pPr>
        <w:ind w:left="4320" w:hanging="360"/>
      </w:pPr>
      <w:rPr>
        <w:rFonts w:ascii="Wingdings" w:hAnsi="Wingdings" w:hint="default"/>
      </w:rPr>
    </w:lvl>
    <w:lvl w:ilvl="6" w:tplc="1DA6E4C0">
      <w:start w:val="1"/>
      <w:numFmt w:val="bullet"/>
      <w:lvlText w:val=""/>
      <w:lvlJc w:val="left"/>
      <w:pPr>
        <w:ind w:left="5040" w:hanging="360"/>
      </w:pPr>
      <w:rPr>
        <w:rFonts w:ascii="Symbol" w:hAnsi="Symbol" w:hint="default"/>
      </w:rPr>
    </w:lvl>
    <w:lvl w:ilvl="7" w:tplc="42205A4C">
      <w:start w:val="1"/>
      <w:numFmt w:val="bullet"/>
      <w:lvlText w:val="o"/>
      <w:lvlJc w:val="left"/>
      <w:pPr>
        <w:ind w:left="5760" w:hanging="360"/>
      </w:pPr>
      <w:rPr>
        <w:rFonts w:ascii="Courier New" w:hAnsi="Courier New" w:cs="Courier New" w:hint="default"/>
      </w:rPr>
    </w:lvl>
    <w:lvl w:ilvl="8" w:tplc="79E847A0">
      <w:start w:val="1"/>
      <w:numFmt w:val="bullet"/>
      <w:lvlText w:val=""/>
      <w:lvlJc w:val="left"/>
      <w:pPr>
        <w:ind w:left="6480" w:hanging="360"/>
      </w:pPr>
      <w:rPr>
        <w:rFonts w:ascii="Wingdings" w:hAnsi="Wingdings" w:hint="default"/>
      </w:rPr>
    </w:lvl>
  </w:abstractNum>
  <w:abstractNum w:abstractNumId="9" w15:restartNumberingAfterBreak="0">
    <w:nsid w:val="7D21266A"/>
    <w:multiLevelType w:val="hybridMultilevel"/>
    <w:tmpl w:val="8B525AAE"/>
    <w:lvl w:ilvl="0" w:tplc="2E469E32">
      <w:start w:val="1"/>
      <w:numFmt w:val="bullet"/>
      <w:lvlText w:val=""/>
      <w:lvlJc w:val="left"/>
      <w:pPr>
        <w:ind w:left="825" w:hanging="360"/>
      </w:pPr>
      <w:rPr>
        <w:rFonts w:ascii="Symbol" w:hAnsi="Symbol" w:hint="default"/>
      </w:rPr>
    </w:lvl>
    <w:lvl w:ilvl="1" w:tplc="7C404A70">
      <w:start w:val="1"/>
      <w:numFmt w:val="bullet"/>
      <w:lvlText w:val="o"/>
      <w:lvlJc w:val="left"/>
      <w:pPr>
        <w:ind w:left="1545" w:hanging="360"/>
      </w:pPr>
      <w:rPr>
        <w:rFonts w:ascii="Courier New" w:hAnsi="Courier New" w:cs="Courier New" w:hint="default"/>
      </w:rPr>
    </w:lvl>
    <w:lvl w:ilvl="2" w:tplc="418020AE">
      <w:start w:val="1"/>
      <w:numFmt w:val="bullet"/>
      <w:lvlText w:val=""/>
      <w:lvlJc w:val="left"/>
      <w:pPr>
        <w:ind w:left="2265" w:hanging="360"/>
      </w:pPr>
      <w:rPr>
        <w:rFonts w:ascii="Wingdings" w:hAnsi="Wingdings" w:hint="default"/>
      </w:rPr>
    </w:lvl>
    <w:lvl w:ilvl="3" w:tplc="F81621F6">
      <w:start w:val="1"/>
      <w:numFmt w:val="bullet"/>
      <w:lvlText w:val=""/>
      <w:lvlJc w:val="left"/>
      <w:pPr>
        <w:ind w:left="2985" w:hanging="360"/>
      </w:pPr>
      <w:rPr>
        <w:rFonts w:ascii="Symbol" w:hAnsi="Symbol" w:hint="default"/>
      </w:rPr>
    </w:lvl>
    <w:lvl w:ilvl="4" w:tplc="4FB414D2">
      <w:start w:val="1"/>
      <w:numFmt w:val="bullet"/>
      <w:lvlText w:val="o"/>
      <w:lvlJc w:val="left"/>
      <w:pPr>
        <w:ind w:left="3705" w:hanging="360"/>
      </w:pPr>
      <w:rPr>
        <w:rFonts w:ascii="Courier New" w:hAnsi="Courier New" w:cs="Courier New" w:hint="default"/>
      </w:rPr>
    </w:lvl>
    <w:lvl w:ilvl="5" w:tplc="40FEA1D2">
      <w:start w:val="1"/>
      <w:numFmt w:val="bullet"/>
      <w:lvlText w:val=""/>
      <w:lvlJc w:val="left"/>
      <w:pPr>
        <w:ind w:left="4425" w:hanging="360"/>
      </w:pPr>
      <w:rPr>
        <w:rFonts w:ascii="Wingdings" w:hAnsi="Wingdings" w:hint="default"/>
      </w:rPr>
    </w:lvl>
    <w:lvl w:ilvl="6" w:tplc="8BC805D2">
      <w:start w:val="1"/>
      <w:numFmt w:val="bullet"/>
      <w:lvlText w:val=""/>
      <w:lvlJc w:val="left"/>
      <w:pPr>
        <w:ind w:left="5145" w:hanging="360"/>
      </w:pPr>
      <w:rPr>
        <w:rFonts w:ascii="Symbol" w:hAnsi="Symbol" w:hint="default"/>
      </w:rPr>
    </w:lvl>
    <w:lvl w:ilvl="7" w:tplc="A9B4EA28">
      <w:start w:val="1"/>
      <w:numFmt w:val="bullet"/>
      <w:lvlText w:val="o"/>
      <w:lvlJc w:val="left"/>
      <w:pPr>
        <w:ind w:left="5865" w:hanging="360"/>
      </w:pPr>
      <w:rPr>
        <w:rFonts w:ascii="Courier New" w:hAnsi="Courier New" w:cs="Courier New" w:hint="default"/>
      </w:rPr>
    </w:lvl>
    <w:lvl w:ilvl="8" w:tplc="B8AC16DA">
      <w:start w:val="1"/>
      <w:numFmt w:val="bullet"/>
      <w:lvlText w:val=""/>
      <w:lvlJc w:val="left"/>
      <w:pPr>
        <w:ind w:left="6585"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2"/>
  </w:num>
  <w:num w:numId="6">
    <w:abstractNumId w:val="8"/>
  </w:num>
  <w:num w:numId="7">
    <w:abstractNumId w:val="7"/>
  </w:num>
  <w:num w:numId="8">
    <w:abstractNumId w:val="1"/>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4"/>
    <w:rsid w:val="00002E57"/>
    <w:rsid w:val="0001468F"/>
    <w:rsid w:val="0003130A"/>
    <w:rsid w:val="00032B3B"/>
    <w:rsid w:val="0003304E"/>
    <w:rsid w:val="0005135D"/>
    <w:rsid w:val="000518D3"/>
    <w:rsid w:val="00052939"/>
    <w:rsid w:val="00054466"/>
    <w:rsid w:val="000577C6"/>
    <w:rsid w:val="00061388"/>
    <w:rsid w:val="00064752"/>
    <w:rsid w:val="000713D7"/>
    <w:rsid w:val="00071426"/>
    <w:rsid w:val="00071E6D"/>
    <w:rsid w:val="000847A8"/>
    <w:rsid w:val="00085024"/>
    <w:rsid w:val="000A108A"/>
    <w:rsid w:val="000A39D9"/>
    <w:rsid w:val="000A43BD"/>
    <w:rsid w:val="000D2E4B"/>
    <w:rsid w:val="000D30C1"/>
    <w:rsid w:val="000E11EC"/>
    <w:rsid w:val="000E5142"/>
    <w:rsid w:val="000E7715"/>
    <w:rsid w:val="00100AA5"/>
    <w:rsid w:val="00102824"/>
    <w:rsid w:val="00106416"/>
    <w:rsid w:val="00110D78"/>
    <w:rsid w:val="00111784"/>
    <w:rsid w:val="00114CA9"/>
    <w:rsid w:val="00133389"/>
    <w:rsid w:val="0013447F"/>
    <w:rsid w:val="0015259B"/>
    <w:rsid w:val="00154C98"/>
    <w:rsid w:val="00156E97"/>
    <w:rsid w:val="0016516C"/>
    <w:rsid w:val="001676A5"/>
    <w:rsid w:val="00167F9F"/>
    <w:rsid w:val="00170F62"/>
    <w:rsid w:val="0018410A"/>
    <w:rsid w:val="001945E9"/>
    <w:rsid w:val="00195499"/>
    <w:rsid w:val="0019618C"/>
    <w:rsid w:val="00197D60"/>
    <w:rsid w:val="001A1A73"/>
    <w:rsid w:val="001B084B"/>
    <w:rsid w:val="001B0E59"/>
    <w:rsid w:val="001B3011"/>
    <w:rsid w:val="001C33E4"/>
    <w:rsid w:val="001C3733"/>
    <w:rsid w:val="001E078B"/>
    <w:rsid w:val="001E0D2D"/>
    <w:rsid w:val="001E6469"/>
    <w:rsid w:val="001F5CA7"/>
    <w:rsid w:val="00205581"/>
    <w:rsid w:val="00210317"/>
    <w:rsid w:val="00213956"/>
    <w:rsid w:val="002166DF"/>
    <w:rsid w:val="00216F03"/>
    <w:rsid w:val="00220C04"/>
    <w:rsid w:val="00224687"/>
    <w:rsid w:val="00230B54"/>
    <w:rsid w:val="002318DE"/>
    <w:rsid w:val="00236AB8"/>
    <w:rsid w:val="0024298C"/>
    <w:rsid w:val="002452E9"/>
    <w:rsid w:val="00246BFA"/>
    <w:rsid w:val="00253C1E"/>
    <w:rsid w:val="00253C96"/>
    <w:rsid w:val="00257F0F"/>
    <w:rsid w:val="0027737A"/>
    <w:rsid w:val="00277970"/>
    <w:rsid w:val="0028230C"/>
    <w:rsid w:val="002905C1"/>
    <w:rsid w:val="002915C3"/>
    <w:rsid w:val="002A2B35"/>
    <w:rsid w:val="002A3539"/>
    <w:rsid w:val="002A3C60"/>
    <w:rsid w:val="002C3613"/>
    <w:rsid w:val="002C618E"/>
    <w:rsid w:val="002C7E76"/>
    <w:rsid w:val="002D546A"/>
    <w:rsid w:val="002D63ED"/>
    <w:rsid w:val="002D7893"/>
    <w:rsid w:val="002F2E34"/>
    <w:rsid w:val="00305F8A"/>
    <w:rsid w:val="00310434"/>
    <w:rsid w:val="0031172A"/>
    <w:rsid w:val="003173FE"/>
    <w:rsid w:val="003207F4"/>
    <w:rsid w:val="003224AF"/>
    <w:rsid w:val="00330FF0"/>
    <w:rsid w:val="00332450"/>
    <w:rsid w:val="00333AC4"/>
    <w:rsid w:val="00334E6B"/>
    <w:rsid w:val="0034226F"/>
    <w:rsid w:val="003424A1"/>
    <w:rsid w:val="00344535"/>
    <w:rsid w:val="00344A03"/>
    <w:rsid w:val="0034586F"/>
    <w:rsid w:val="00347C66"/>
    <w:rsid w:val="00347FE9"/>
    <w:rsid w:val="00353E6F"/>
    <w:rsid w:val="003617DE"/>
    <w:rsid w:val="003664D2"/>
    <w:rsid w:val="003727E9"/>
    <w:rsid w:val="00373668"/>
    <w:rsid w:val="00384B71"/>
    <w:rsid w:val="003878C4"/>
    <w:rsid w:val="003968D0"/>
    <w:rsid w:val="003A18F6"/>
    <w:rsid w:val="003A2CD8"/>
    <w:rsid w:val="003A672D"/>
    <w:rsid w:val="003C2EEF"/>
    <w:rsid w:val="003E1ED4"/>
    <w:rsid w:val="003E6B4F"/>
    <w:rsid w:val="003F489E"/>
    <w:rsid w:val="00400AD7"/>
    <w:rsid w:val="00401C0C"/>
    <w:rsid w:val="004230E6"/>
    <w:rsid w:val="00430AE2"/>
    <w:rsid w:val="00433BC6"/>
    <w:rsid w:val="00441A56"/>
    <w:rsid w:val="004470F5"/>
    <w:rsid w:val="004500C1"/>
    <w:rsid w:val="004563F8"/>
    <w:rsid w:val="0047621F"/>
    <w:rsid w:val="004807FD"/>
    <w:rsid w:val="004A5BC3"/>
    <w:rsid w:val="004B2A8A"/>
    <w:rsid w:val="004B6512"/>
    <w:rsid w:val="004C1684"/>
    <w:rsid w:val="004C1CAB"/>
    <w:rsid w:val="004C311E"/>
    <w:rsid w:val="004C4F94"/>
    <w:rsid w:val="004D6292"/>
    <w:rsid w:val="004D68F0"/>
    <w:rsid w:val="004E05B6"/>
    <w:rsid w:val="004E638C"/>
    <w:rsid w:val="004F0E54"/>
    <w:rsid w:val="004F7030"/>
    <w:rsid w:val="00504A70"/>
    <w:rsid w:val="00516FB8"/>
    <w:rsid w:val="00525D1E"/>
    <w:rsid w:val="005369F3"/>
    <w:rsid w:val="0054140B"/>
    <w:rsid w:val="0055217B"/>
    <w:rsid w:val="00556308"/>
    <w:rsid w:val="0057145F"/>
    <w:rsid w:val="005715AD"/>
    <w:rsid w:val="00585CE0"/>
    <w:rsid w:val="0059615D"/>
    <w:rsid w:val="005966CF"/>
    <w:rsid w:val="005A14E2"/>
    <w:rsid w:val="005A4507"/>
    <w:rsid w:val="005B0247"/>
    <w:rsid w:val="005B1BD7"/>
    <w:rsid w:val="005B2334"/>
    <w:rsid w:val="005D3913"/>
    <w:rsid w:val="005F3270"/>
    <w:rsid w:val="005F4269"/>
    <w:rsid w:val="005F519C"/>
    <w:rsid w:val="00602BBC"/>
    <w:rsid w:val="00602DF0"/>
    <w:rsid w:val="006046B4"/>
    <w:rsid w:val="00620C8D"/>
    <w:rsid w:val="0062547D"/>
    <w:rsid w:val="00625FE9"/>
    <w:rsid w:val="00631C63"/>
    <w:rsid w:val="0063298D"/>
    <w:rsid w:val="00633B22"/>
    <w:rsid w:val="00651DFE"/>
    <w:rsid w:val="00661623"/>
    <w:rsid w:val="0066437C"/>
    <w:rsid w:val="006665F9"/>
    <w:rsid w:val="006708DF"/>
    <w:rsid w:val="00671D41"/>
    <w:rsid w:val="00673EB6"/>
    <w:rsid w:val="006748C1"/>
    <w:rsid w:val="00676C48"/>
    <w:rsid w:val="006830DE"/>
    <w:rsid w:val="00692828"/>
    <w:rsid w:val="00693BB7"/>
    <w:rsid w:val="0069799A"/>
    <w:rsid w:val="006A28E7"/>
    <w:rsid w:val="006A382A"/>
    <w:rsid w:val="006A391F"/>
    <w:rsid w:val="006A5BAA"/>
    <w:rsid w:val="006B2093"/>
    <w:rsid w:val="006D12AF"/>
    <w:rsid w:val="006D2BB5"/>
    <w:rsid w:val="006D3629"/>
    <w:rsid w:val="006E5ED3"/>
    <w:rsid w:val="006F144E"/>
    <w:rsid w:val="006F6B1E"/>
    <w:rsid w:val="007021B2"/>
    <w:rsid w:val="00703712"/>
    <w:rsid w:val="0070411D"/>
    <w:rsid w:val="00705612"/>
    <w:rsid w:val="007217C3"/>
    <w:rsid w:val="0072712D"/>
    <w:rsid w:val="00730859"/>
    <w:rsid w:val="00734757"/>
    <w:rsid w:val="00746571"/>
    <w:rsid w:val="007474CF"/>
    <w:rsid w:val="007505A1"/>
    <w:rsid w:val="007735B3"/>
    <w:rsid w:val="00783000"/>
    <w:rsid w:val="00787BD4"/>
    <w:rsid w:val="0079069D"/>
    <w:rsid w:val="007A441B"/>
    <w:rsid w:val="007A638E"/>
    <w:rsid w:val="007A67F8"/>
    <w:rsid w:val="007A753A"/>
    <w:rsid w:val="007B2E9F"/>
    <w:rsid w:val="007D2180"/>
    <w:rsid w:val="007D3CEA"/>
    <w:rsid w:val="007E32CD"/>
    <w:rsid w:val="007F74D0"/>
    <w:rsid w:val="00807ECF"/>
    <w:rsid w:val="00814772"/>
    <w:rsid w:val="00824998"/>
    <w:rsid w:val="00824A1B"/>
    <w:rsid w:val="00824D7B"/>
    <w:rsid w:val="00846898"/>
    <w:rsid w:val="00850C8E"/>
    <w:rsid w:val="008734BF"/>
    <w:rsid w:val="0088124B"/>
    <w:rsid w:val="008868AF"/>
    <w:rsid w:val="008910CD"/>
    <w:rsid w:val="008A1692"/>
    <w:rsid w:val="008B056E"/>
    <w:rsid w:val="008B26CD"/>
    <w:rsid w:val="008B6B0F"/>
    <w:rsid w:val="008C2576"/>
    <w:rsid w:val="008E12AD"/>
    <w:rsid w:val="008F0EE3"/>
    <w:rsid w:val="008F1373"/>
    <w:rsid w:val="008F2335"/>
    <w:rsid w:val="00900B4D"/>
    <w:rsid w:val="009037F2"/>
    <w:rsid w:val="009057AF"/>
    <w:rsid w:val="00912076"/>
    <w:rsid w:val="009210A7"/>
    <w:rsid w:val="00922B4E"/>
    <w:rsid w:val="00925CAE"/>
    <w:rsid w:val="009355BA"/>
    <w:rsid w:val="00936853"/>
    <w:rsid w:val="009403EB"/>
    <w:rsid w:val="00953E04"/>
    <w:rsid w:val="009547EE"/>
    <w:rsid w:val="0095655C"/>
    <w:rsid w:val="009819A0"/>
    <w:rsid w:val="009915E9"/>
    <w:rsid w:val="009920F5"/>
    <w:rsid w:val="0099704E"/>
    <w:rsid w:val="00997199"/>
    <w:rsid w:val="009A4E74"/>
    <w:rsid w:val="009A72B0"/>
    <w:rsid w:val="009B56A7"/>
    <w:rsid w:val="009D2B15"/>
    <w:rsid w:val="009D3394"/>
    <w:rsid w:val="009D5DBA"/>
    <w:rsid w:val="009E4DCC"/>
    <w:rsid w:val="009E592D"/>
    <w:rsid w:val="009F0072"/>
    <w:rsid w:val="009F5864"/>
    <w:rsid w:val="00A14657"/>
    <w:rsid w:val="00A1662F"/>
    <w:rsid w:val="00A2359D"/>
    <w:rsid w:val="00A52D41"/>
    <w:rsid w:val="00A83195"/>
    <w:rsid w:val="00A8343D"/>
    <w:rsid w:val="00A90AB8"/>
    <w:rsid w:val="00A9394E"/>
    <w:rsid w:val="00A96358"/>
    <w:rsid w:val="00AC15F3"/>
    <w:rsid w:val="00AC171E"/>
    <w:rsid w:val="00AC4A90"/>
    <w:rsid w:val="00AC4C1C"/>
    <w:rsid w:val="00AF0DC3"/>
    <w:rsid w:val="00B014FA"/>
    <w:rsid w:val="00B112CF"/>
    <w:rsid w:val="00B17212"/>
    <w:rsid w:val="00B17984"/>
    <w:rsid w:val="00B210C5"/>
    <w:rsid w:val="00B22A03"/>
    <w:rsid w:val="00B27CC0"/>
    <w:rsid w:val="00B51349"/>
    <w:rsid w:val="00B54541"/>
    <w:rsid w:val="00B63981"/>
    <w:rsid w:val="00B63DAD"/>
    <w:rsid w:val="00B713D2"/>
    <w:rsid w:val="00B829A1"/>
    <w:rsid w:val="00B87E4B"/>
    <w:rsid w:val="00B94F51"/>
    <w:rsid w:val="00BA19A0"/>
    <w:rsid w:val="00BB6F21"/>
    <w:rsid w:val="00BC4D4D"/>
    <w:rsid w:val="00BE121B"/>
    <w:rsid w:val="00BE1ACB"/>
    <w:rsid w:val="00BF1F4E"/>
    <w:rsid w:val="00BF4C4C"/>
    <w:rsid w:val="00C1673F"/>
    <w:rsid w:val="00C33F7C"/>
    <w:rsid w:val="00C446D8"/>
    <w:rsid w:val="00C569DE"/>
    <w:rsid w:val="00C71013"/>
    <w:rsid w:val="00C75097"/>
    <w:rsid w:val="00C80F5F"/>
    <w:rsid w:val="00C835C2"/>
    <w:rsid w:val="00C878BE"/>
    <w:rsid w:val="00C915C6"/>
    <w:rsid w:val="00C92367"/>
    <w:rsid w:val="00CA427F"/>
    <w:rsid w:val="00CB166B"/>
    <w:rsid w:val="00CB3627"/>
    <w:rsid w:val="00CC05A6"/>
    <w:rsid w:val="00CC1869"/>
    <w:rsid w:val="00CD6B90"/>
    <w:rsid w:val="00CD7247"/>
    <w:rsid w:val="00CE1BF8"/>
    <w:rsid w:val="00CE21B4"/>
    <w:rsid w:val="00CF6516"/>
    <w:rsid w:val="00D05CC3"/>
    <w:rsid w:val="00D078C2"/>
    <w:rsid w:val="00D17FE2"/>
    <w:rsid w:val="00D21B51"/>
    <w:rsid w:val="00D26C3E"/>
    <w:rsid w:val="00D30A20"/>
    <w:rsid w:val="00D31FF3"/>
    <w:rsid w:val="00D3581A"/>
    <w:rsid w:val="00D5457B"/>
    <w:rsid w:val="00D56D60"/>
    <w:rsid w:val="00D57D07"/>
    <w:rsid w:val="00D62E2B"/>
    <w:rsid w:val="00D66161"/>
    <w:rsid w:val="00D67809"/>
    <w:rsid w:val="00D76DD2"/>
    <w:rsid w:val="00D77AD6"/>
    <w:rsid w:val="00D81419"/>
    <w:rsid w:val="00D85205"/>
    <w:rsid w:val="00D86E15"/>
    <w:rsid w:val="00DA5E5E"/>
    <w:rsid w:val="00DB77BA"/>
    <w:rsid w:val="00DC2077"/>
    <w:rsid w:val="00DC73EA"/>
    <w:rsid w:val="00DD4EF9"/>
    <w:rsid w:val="00DD5F71"/>
    <w:rsid w:val="00DD7BE9"/>
    <w:rsid w:val="00DE0E72"/>
    <w:rsid w:val="00DE3F64"/>
    <w:rsid w:val="00DE59A6"/>
    <w:rsid w:val="00DF0083"/>
    <w:rsid w:val="00DF535A"/>
    <w:rsid w:val="00E005FE"/>
    <w:rsid w:val="00E01285"/>
    <w:rsid w:val="00E135A7"/>
    <w:rsid w:val="00E21BD9"/>
    <w:rsid w:val="00E47587"/>
    <w:rsid w:val="00E50C2A"/>
    <w:rsid w:val="00E57AD7"/>
    <w:rsid w:val="00E67F1C"/>
    <w:rsid w:val="00E83C0C"/>
    <w:rsid w:val="00E925CD"/>
    <w:rsid w:val="00E94A0D"/>
    <w:rsid w:val="00E97D76"/>
    <w:rsid w:val="00EA277D"/>
    <w:rsid w:val="00EB5C76"/>
    <w:rsid w:val="00EC58FD"/>
    <w:rsid w:val="00EE189B"/>
    <w:rsid w:val="00EE46D5"/>
    <w:rsid w:val="00EE48E0"/>
    <w:rsid w:val="00EE62C6"/>
    <w:rsid w:val="00EF2A97"/>
    <w:rsid w:val="00EF6969"/>
    <w:rsid w:val="00F0413F"/>
    <w:rsid w:val="00F075E4"/>
    <w:rsid w:val="00F079A8"/>
    <w:rsid w:val="00F16105"/>
    <w:rsid w:val="00F16440"/>
    <w:rsid w:val="00F214DE"/>
    <w:rsid w:val="00F245D4"/>
    <w:rsid w:val="00F254CB"/>
    <w:rsid w:val="00F32042"/>
    <w:rsid w:val="00F34CE8"/>
    <w:rsid w:val="00F35248"/>
    <w:rsid w:val="00F40B03"/>
    <w:rsid w:val="00F42346"/>
    <w:rsid w:val="00F450E4"/>
    <w:rsid w:val="00F518BF"/>
    <w:rsid w:val="00F52CED"/>
    <w:rsid w:val="00F6001B"/>
    <w:rsid w:val="00F71427"/>
    <w:rsid w:val="00F82977"/>
    <w:rsid w:val="00F84392"/>
    <w:rsid w:val="00F84AFA"/>
    <w:rsid w:val="00F9079F"/>
    <w:rsid w:val="00F9241E"/>
    <w:rsid w:val="00F94338"/>
    <w:rsid w:val="00FA3F8A"/>
    <w:rsid w:val="00FB3E77"/>
    <w:rsid w:val="00FC1AE5"/>
    <w:rsid w:val="00FC55DC"/>
    <w:rsid w:val="00FD0131"/>
    <w:rsid w:val="00FD1BA9"/>
    <w:rsid w:val="00FD4DAD"/>
    <w:rsid w:val="00FD5C71"/>
    <w:rsid w:val="00FE69D3"/>
    <w:rsid w:val="00FF4A55"/>
    <w:rsid w:val="00FF5625"/>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6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1E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67F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B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0B54"/>
    <w:pPr>
      <w:tabs>
        <w:tab w:val="center" w:pos="4680"/>
        <w:tab w:val="right" w:pos="9360"/>
      </w:tabs>
    </w:pPr>
  </w:style>
  <w:style w:type="character" w:customStyle="1" w:styleId="HeaderChar">
    <w:name w:val="Header Char"/>
    <w:basedOn w:val="DefaultParagraphFont"/>
    <w:link w:val="Header"/>
    <w:uiPriority w:val="99"/>
    <w:rsid w:val="00230B54"/>
  </w:style>
  <w:style w:type="paragraph" w:styleId="Footer">
    <w:name w:val="footer"/>
    <w:basedOn w:val="Normal"/>
    <w:link w:val="FooterChar"/>
    <w:uiPriority w:val="99"/>
    <w:unhideWhenUsed/>
    <w:rsid w:val="00230B54"/>
    <w:pPr>
      <w:tabs>
        <w:tab w:val="center" w:pos="4680"/>
        <w:tab w:val="right" w:pos="9360"/>
      </w:tabs>
    </w:pPr>
  </w:style>
  <w:style w:type="character" w:customStyle="1" w:styleId="FooterChar">
    <w:name w:val="Footer Char"/>
    <w:basedOn w:val="DefaultParagraphFont"/>
    <w:link w:val="Footer"/>
    <w:uiPriority w:val="99"/>
    <w:rsid w:val="00230B54"/>
  </w:style>
  <w:style w:type="paragraph" w:styleId="FootnoteText">
    <w:name w:val="footnote text"/>
    <w:basedOn w:val="Normal"/>
    <w:link w:val="FootnoteTextChar"/>
    <w:uiPriority w:val="99"/>
    <w:semiHidden/>
    <w:unhideWhenUsed/>
    <w:rsid w:val="00FF61EE"/>
    <w:rPr>
      <w:sz w:val="20"/>
      <w:szCs w:val="20"/>
    </w:rPr>
  </w:style>
  <w:style w:type="character" w:customStyle="1" w:styleId="FootnoteTextChar">
    <w:name w:val="Footnote Text Char"/>
    <w:basedOn w:val="DefaultParagraphFont"/>
    <w:link w:val="FootnoteText"/>
    <w:uiPriority w:val="99"/>
    <w:semiHidden/>
    <w:rsid w:val="00FF61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61EE"/>
    <w:rPr>
      <w:vertAlign w:val="superscript"/>
    </w:rPr>
  </w:style>
  <w:style w:type="table" w:styleId="TableGrid">
    <w:name w:val="Table Grid"/>
    <w:basedOn w:val="TableNormal"/>
    <w:uiPriority w:val="59"/>
    <w:rsid w:val="007A6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7F8"/>
    <w:rPr>
      <w:rFonts w:ascii="Segoe UI" w:eastAsia="Times New Roman" w:hAnsi="Segoe UI" w:cs="Segoe UI"/>
      <w:sz w:val="18"/>
      <w:szCs w:val="18"/>
    </w:rPr>
  </w:style>
  <w:style w:type="character" w:styleId="Emphasis">
    <w:name w:val="Emphasis"/>
    <w:basedOn w:val="DefaultParagraphFont"/>
    <w:uiPriority w:val="20"/>
    <w:qFormat/>
    <w:rsid w:val="00CC05A6"/>
    <w:rPr>
      <w:i/>
      <w:iCs/>
    </w:rPr>
  </w:style>
  <w:style w:type="paragraph" w:styleId="ListParagraph">
    <w:name w:val="List Paragraph"/>
    <w:basedOn w:val="Normal"/>
    <w:uiPriority w:val="34"/>
    <w:qFormat/>
    <w:rsid w:val="006046B4"/>
    <w:pPr>
      <w:ind w:left="720"/>
      <w:contextualSpacing/>
    </w:pPr>
  </w:style>
  <w:style w:type="paragraph" w:styleId="NormalWeb">
    <w:name w:val="Normal (Web)"/>
    <w:basedOn w:val="Normal"/>
    <w:uiPriority w:val="99"/>
    <w:unhideWhenUsed/>
    <w:rsid w:val="00F075E4"/>
    <w:pPr>
      <w:spacing w:before="100" w:beforeAutospacing="1" w:after="100" w:afterAutospacing="1"/>
    </w:pPr>
    <w:rPr>
      <w:rFonts w:eastAsiaTheme="minorHAnsi"/>
    </w:rPr>
  </w:style>
  <w:style w:type="paragraph" w:customStyle="1" w:styleId="Colloquy">
    <w:name w:val="Colloquy"/>
    <w:basedOn w:val="Normal"/>
    <w:next w:val="Normal"/>
    <w:uiPriority w:val="99"/>
    <w:rsid w:val="00A9394E"/>
    <w:pPr>
      <w:widowControl w:val="0"/>
      <w:autoSpaceDE w:val="0"/>
      <w:autoSpaceDN w:val="0"/>
      <w:adjustRightInd w:val="0"/>
      <w:spacing w:line="285" w:lineRule="atLeast"/>
      <w:ind w:right="6147"/>
    </w:pPr>
    <w:rPr>
      <w:rFonts w:ascii="Arial" w:eastAsiaTheme="minorEastAsia" w:hAnsi="Arial" w:cs="Arial"/>
    </w:rPr>
  </w:style>
  <w:style w:type="character" w:styleId="Hyperlink">
    <w:name w:val="Hyperlink"/>
    <w:basedOn w:val="DefaultParagraphFont"/>
    <w:uiPriority w:val="99"/>
    <w:unhideWhenUsed/>
    <w:rsid w:val="00671D41"/>
    <w:rPr>
      <w:color w:val="0563C1" w:themeColor="hyperlink"/>
      <w:u w:val="single"/>
    </w:rPr>
  </w:style>
  <w:style w:type="character" w:styleId="Strong">
    <w:name w:val="Strong"/>
    <w:basedOn w:val="DefaultParagraphFont"/>
    <w:uiPriority w:val="22"/>
    <w:qFormat/>
    <w:rsid w:val="002318DE"/>
    <w:rPr>
      <w:b/>
      <w:bCs/>
    </w:rPr>
  </w:style>
  <w:style w:type="paragraph" w:styleId="BodyText">
    <w:name w:val="Body Text"/>
    <w:basedOn w:val="Normal"/>
    <w:link w:val="BodyTextChar"/>
    <w:uiPriority w:val="1"/>
    <w:qFormat/>
    <w:rsid w:val="007A753A"/>
    <w:pPr>
      <w:widowControl w:val="0"/>
      <w:ind w:left="100"/>
    </w:pPr>
    <w:rPr>
      <w:rFonts w:cstheme="minorBidi"/>
    </w:rPr>
  </w:style>
  <w:style w:type="character" w:customStyle="1" w:styleId="BodyTextChar">
    <w:name w:val="Body Text Char"/>
    <w:basedOn w:val="DefaultParagraphFont"/>
    <w:link w:val="BodyText"/>
    <w:uiPriority w:val="1"/>
    <w:rsid w:val="007A753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734BF"/>
    <w:rPr>
      <w:sz w:val="16"/>
      <w:szCs w:val="16"/>
    </w:rPr>
  </w:style>
  <w:style w:type="paragraph" w:styleId="CommentText">
    <w:name w:val="annotation text"/>
    <w:basedOn w:val="Normal"/>
    <w:link w:val="CommentTextChar"/>
    <w:uiPriority w:val="99"/>
    <w:semiHidden/>
    <w:unhideWhenUsed/>
    <w:rsid w:val="008734BF"/>
    <w:rPr>
      <w:sz w:val="20"/>
      <w:szCs w:val="20"/>
    </w:rPr>
  </w:style>
  <w:style w:type="character" w:customStyle="1" w:styleId="CommentTextChar">
    <w:name w:val="Comment Text Char"/>
    <w:basedOn w:val="DefaultParagraphFont"/>
    <w:link w:val="CommentText"/>
    <w:uiPriority w:val="99"/>
    <w:semiHidden/>
    <w:rsid w:val="008734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4BF"/>
    <w:rPr>
      <w:b/>
      <w:bCs/>
    </w:rPr>
  </w:style>
  <w:style w:type="character" w:customStyle="1" w:styleId="CommentSubjectChar">
    <w:name w:val="Comment Subject Char"/>
    <w:basedOn w:val="CommentTextChar"/>
    <w:link w:val="CommentSubject"/>
    <w:uiPriority w:val="99"/>
    <w:semiHidden/>
    <w:rsid w:val="008734B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67F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DB0A-EDF5-4510-B483-A87D298D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2018-07-13T17:25:00Z</dcterms:created>
  <dcterms:modified xsi:type="dcterms:W3CDTF">2018-07-13T17:25:00Z</dcterms:modified>
</cp:coreProperties>
</file>