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2DE" w14:textId="77777777" w:rsidR="00AF0152" w:rsidRPr="00D34598" w:rsidRDefault="00AF015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bookmarkStart w:id="0" w:name="_GoBack"/>
      <w:bookmarkEnd w:id="0"/>
      <w:r w:rsidRPr="00D34598">
        <w:rPr>
          <w:rFonts w:cs="Courier New"/>
          <w:b/>
          <w:sz w:val="28"/>
          <w:szCs w:val="28"/>
        </w:rPr>
        <w:t>Federal Communications Commission</w:t>
      </w:r>
    </w:p>
    <w:p w14:paraId="6AC89723" w14:textId="77777777" w:rsidR="00AF0152" w:rsidRPr="00D34598" w:rsidRDefault="00AF0152" w:rsidP="00F9244B">
      <w:pPr>
        <w:autoSpaceDE w:val="0"/>
        <w:autoSpaceDN w:val="0"/>
        <w:adjustRightInd w:val="0"/>
        <w:ind w:left="90"/>
        <w:jc w:val="center"/>
        <w:rPr>
          <w:rFonts w:cs="Courier New"/>
          <w:b/>
          <w:sz w:val="28"/>
          <w:szCs w:val="28"/>
        </w:rPr>
      </w:pPr>
      <w:r w:rsidRPr="00D34598">
        <w:rPr>
          <w:rFonts w:cs="Courier New"/>
          <w:b/>
          <w:sz w:val="28"/>
          <w:szCs w:val="28"/>
        </w:rPr>
        <w:t>Disability Advisory Committee (DAC)</w:t>
      </w:r>
    </w:p>
    <w:p w14:paraId="2C5B0769" w14:textId="77777777" w:rsidR="00AF0152" w:rsidRPr="00D34598" w:rsidRDefault="008838B7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D34598">
        <w:rPr>
          <w:rFonts w:cs="Courier New"/>
          <w:b/>
        </w:rPr>
        <w:t>April 10, 2019</w:t>
      </w:r>
      <w:r w:rsidR="00BB4933" w:rsidRPr="00D34598">
        <w:rPr>
          <w:rFonts w:cs="Courier New"/>
          <w:b/>
        </w:rPr>
        <w:t xml:space="preserve"> </w:t>
      </w:r>
    </w:p>
    <w:p w14:paraId="3B381DFD" w14:textId="6CFDED01" w:rsidR="00AF0152" w:rsidRPr="00D34598" w:rsidRDefault="00BB4933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D34598">
        <w:rPr>
          <w:rFonts w:cs="Courier New"/>
          <w:b/>
        </w:rPr>
        <w:t xml:space="preserve">Working </w:t>
      </w:r>
      <w:r w:rsidR="00AF0152" w:rsidRPr="00D34598">
        <w:rPr>
          <w:rFonts w:cs="Courier New"/>
          <w:b/>
        </w:rPr>
        <w:t>Agenda</w:t>
      </w:r>
    </w:p>
    <w:p w14:paraId="647A2FE7" w14:textId="77777777" w:rsidR="00AE556E" w:rsidRPr="00D34598" w:rsidRDefault="00AE556E">
      <w:pPr>
        <w:autoSpaceDE w:val="0"/>
        <w:autoSpaceDN w:val="0"/>
        <w:adjustRightInd w:val="0"/>
        <w:jc w:val="center"/>
        <w:rPr>
          <w:rFonts w:cs="Courier New"/>
          <w:b/>
          <w:vertAlign w:val="superscript"/>
        </w:rPr>
      </w:pPr>
    </w:p>
    <w:p w14:paraId="72E33A64" w14:textId="77777777" w:rsidR="00AF0152" w:rsidRPr="00D34598" w:rsidRDefault="00AF0152">
      <w:pPr>
        <w:autoSpaceDE w:val="0"/>
        <w:autoSpaceDN w:val="0"/>
        <w:adjustRightInd w:val="0"/>
        <w:rPr>
          <w:rFonts w:cs="Courier New"/>
          <w:b/>
        </w:rPr>
      </w:pPr>
    </w:p>
    <w:p w14:paraId="1243F31C" w14:textId="77777777" w:rsidR="0046404A" w:rsidRPr="00D34598" w:rsidRDefault="0046404A">
      <w:pPr>
        <w:autoSpaceDE w:val="0"/>
        <w:autoSpaceDN w:val="0"/>
        <w:adjustRightInd w:val="0"/>
        <w:rPr>
          <w:rFonts w:cs="Courier New"/>
          <w:b/>
        </w:rPr>
      </w:pPr>
    </w:p>
    <w:tbl>
      <w:tblPr>
        <w:tblStyle w:val="TableGrid"/>
        <w:tblW w:w="10387" w:type="dxa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5125"/>
        <w:gridCol w:w="4006"/>
      </w:tblGrid>
      <w:tr w:rsidR="007D0248" w:rsidRPr="00D34598" w14:paraId="7DB03DA4" w14:textId="77777777" w:rsidTr="009469A1">
        <w:trPr>
          <w:trHeight w:val="267"/>
        </w:trPr>
        <w:tc>
          <w:tcPr>
            <w:tcW w:w="1256" w:type="dxa"/>
          </w:tcPr>
          <w:p w14:paraId="53D2387C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>8:30 a.m.</w:t>
            </w:r>
          </w:p>
        </w:tc>
        <w:tc>
          <w:tcPr>
            <w:tcW w:w="5125" w:type="dxa"/>
          </w:tcPr>
          <w:p w14:paraId="6E1F83EF" w14:textId="14CDD2E5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Arrival; Meet and Greet </w:t>
            </w:r>
          </w:p>
        </w:tc>
        <w:tc>
          <w:tcPr>
            <w:tcW w:w="4006" w:type="dxa"/>
          </w:tcPr>
          <w:p w14:paraId="2DE678AD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36564D" w14:textId="77777777" w:rsidTr="009469A1">
        <w:trPr>
          <w:trHeight w:val="267"/>
        </w:trPr>
        <w:tc>
          <w:tcPr>
            <w:tcW w:w="1256" w:type="dxa"/>
          </w:tcPr>
          <w:p w14:paraId="6D39B0A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593A6B5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64A0B46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73FDF025" w14:textId="77777777" w:rsidTr="009469A1">
        <w:trPr>
          <w:trHeight w:val="786"/>
        </w:trPr>
        <w:tc>
          <w:tcPr>
            <w:tcW w:w="1256" w:type="dxa"/>
          </w:tcPr>
          <w:p w14:paraId="33996AE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9:00 a.m.</w:t>
            </w:r>
          </w:p>
        </w:tc>
        <w:tc>
          <w:tcPr>
            <w:tcW w:w="5125" w:type="dxa"/>
          </w:tcPr>
          <w:p w14:paraId="1FA6790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Welcome and Introductions</w:t>
            </w:r>
          </w:p>
        </w:tc>
        <w:tc>
          <w:tcPr>
            <w:tcW w:w="4006" w:type="dxa"/>
          </w:tcPr>
          <w:p w14:paraId="0B86400A" w14:textId="39F62807" w:rsidR="007D0248" w:rsidRPr="00D34598" w:rsidRDefault="00140BA6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Michael Carowitz</w:t>
            </w:r>
            <w:r w:rsidR="00D34598" w:rsidRPr="00D34598">
              <w:rPr>
                <w:rFonts w:cs="Courier New"/>
                <w:i/>
                <w:sz w:val="22"/>
                <w:szCs w:val="22"/>
              </w:rPr>
              <w:t xml:space="preserve">, </w:t>
            </w:r>
            <w:r w:rsidR="00A12CB2" w:rsidRPr="00A12CB2">
              <w:rPr>
                <w:rFonts w:cs="Courier New"/>
                <w:i/>
                <w:sz w:val="22"/>
                <w:szCs w:val="22"/>
              </w:rPr>
              <w:t>Special Counsel to the Chairman</w:t>
            </w:r>
          </w:p>
          <w:p w14:paraId="3853700A" w14:textId="4929EEE0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Will Schell, DAC Designated Federal Officer (DFO)</w:t>
            </w:r>
          </w:p>
        </w:tc>
      </w:tr>
      <w:tr w:rsidR="006F6D89" w:rsidRPr="00D34598" w14:paraId="21A0ABBE" w14:textId="77777777" w:rsidTr="009469A1">
        <w:trPr>
          <w:trHeight w:val="267"/>
        </w:trPr>
        <w:tc>
          <w:tcPr>
            <w:tcW w:w="1256" w:type="dxa"/>
          </w:tcPr>
          <w:p w14:paraId="46274FA8" w14:textId="77777777" w:rsidR="006F6D89" w:rsidRPr="00D34598" w:rsidRDefault="006F6D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6D27BCDD" w14:textId="77777777" w:rsidR="006F6D89" w:rsidRPr="00D34598" w:rsidRDefault="006F6D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28856C83" w14:textId="77777777" w:rsidR="006F6D89" w:rsidRPr="00D34598" w:rsidRDefault="006F6D89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6F6D89" w:rsidRPr="00D34598" w14:paraId="5581A913" w14:textId="77777777" w:rsidTr="009469A1">
        <w:trPr>
          <w:trHeight w:val="267"/>
        </w:trPr>
        <w:tc>
          <w:tcPr>
            <w:tcW w:w="1256" w:type="dxa"/>
          </w:tcPr>
          <w:p w14:paraId="1F956107" w14:textId="223FF364" w:rsidR="006F6D89" w:rsidRPr="00D34598" w:rsidRDefault="006F6D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9:15 a.m.</w:t>
            </w:r>
          </w:p>
        </w:tc>
        <w:tc>
          <w:tcPr>
            <w:tcW w:w="5125" w:type="dxa"/>
          </w:tcPr>
          <w:p w14:paraId="40B80D47" w14:textId="510819B6" w:rsidR="006F6D89" w:rsidRPr="00D34598" w:rsidRDefault="006F6D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6F6D89">
              <w:rPr>
                <w:rFonts w:cs="Courier New"/>
                <w:sz w:val="22"/>
                <w:szCs w:val="22"/>
              </w:rPr>
              <w:t>Welcome from Commissioner Michael O’Rielly</w:t>
            </w:r>
          </w:p>
        </w:tc>
        <w:tc>
          <w:tcPr>
            <w:tcW w:w="4006" w:type="dxa"/>
          </w:tcPr>
          <w:p w14:paraId="6FE23E6C" w14:textId="1FA62514" w:rsidR="006F6D89" w:rsidRPr="00D34598" w:rsidRDefault="006F6D89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6F6D89">
              <w:rPr>
                <w:rFonts w:cs="Courier New"/>
                <w:i/>
                <w:iCs/>
                <w:sz w:val="22"/>
                <w:szCs w:val="22"/>
              </w:rPr>
              <w:t>FCC Commissioner</w:t>
            </w:r>
            <w:r w:rsidRPr="006F6D89">
              <w:rPr>
                <w:rFonts w:cs="Courier New"/>
                <w:i/>
                <w:sz w:val="22"/>
                <w:szCs w:val="22"/>
              </w:rPr>
              <w:t xml:space="preserve"> </w:t>
            </w:r>
            <w:r w:rsidRPr="006F6D89">
              <w:rPr>
                <w:rFonts w:cs="Courier New"/>
                <w:i/>
                <w:iCs/>
                <w:sz w:val="22"/>
                <w:szCs w:val="22"/>
              </w:rPr>
              <w:t>Michael O’Rielly</w:t>
            </w:r>
          </w:p>
        </w:tc>
      </w:tr>
      <w:tr w:rsidR="00907DA7" w:rsidRPr="00D34598" w14:paraId="40740C3C" w14:textId="77777777" w:rsidTr="009469A1">
        <w:trPr>
          <w:trHeight w:val="267"/>
        </w:trPr>
        <w:tc>
          <w:tcPr>
            <w:tcW w:w="1256" w:type="dxa"/>
          </w:tcPr>
          <w:p w14:paraId="22B8D491" w14:textId="77777777" w:rsidR="00907DA7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27BF7EAB" w14:textId="77777777" w:rsidR="00907DA7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786B1E3D" w14:textId="77777777" w:rsidR="00907DA7" w:rsidRPr="00D34598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4EFFA98A" w14:textId="77777777" w:rsidTr="009469A1">
        <w:trPr>
          <w:trHeight w:val="267"/>
        </w:trPr>
        <w:tc>
          <w:tcPr>
            <w:tcW w:w="1256" w:type="dxa"/>
          </w:tcPr>
          <w:p w14:paraId="6FF2A457" w14:textId="6C710592" w:rsidR="007D0248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9:</w:t>
            </w:r>
            <w:r w:rsidR="006F6D89">
              <w:rPr>
                <w:rFonts w:cs="Courier New"/>
                <w:sz w:val="22"/>
                <w:szCs w:val="22"/>
              </w:rPr>
              <w:t>2</w:t>
            </w:r>
            <w:r w:rsidR="00117A91">
              <w:rPr>
                <w:rFonts w:cs="Courier New"/>
                <w:sz w:val="22"/>
                <w:szCs w:val="22"/>
              </w:rPr>
              <w:t>0</w:t>
            </w:r>
            <w:r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5125" w:type="dxa"/>
          </w:tcPr>
          <w:p w14:paraId="4A9782D5" w14:textId="27311A47" w:rsidR="007D0248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Overview of the DAC and Communication Protocols</w:t>
            </w:r>
          </w:p>
        </w:tc>
        <w:tc>
          <w:tcPr>
            <w:tcW w:w="4006" w:type="dxa"/>
          </w:tcPr>
          <w:p w14:paraId="15604F06" w14:textId="77777777" w:rsidR="00907DA7" w:rsidRPr="00D34598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Will Schell, DAC DFO</w:t>
            </w:r>
          </w:p>
          <w:p w14:paraId="0BD03EA3" w14:textId="2AC45F3D" w:rsidR="007D0248" w:rsidRPr="00D34598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Gerard Williams, Section 504 Compliance Officer</w:t>
            </w:r>
          </w:p>
        </w:tc>
      </w:tr>
      <w:tr w:rsidR="00907DA7" w:rsidRPr="00D34598" w14:paraId="62E1D41E" w14:textId="77777777" w:rsidTr="00F81772">
        <w:trPr>
          <w:trHeight w:val="216"/>
        </w:trPr>
        <w:tc>
          <w:tcPr>
            <w:tcW w:w="1256" w:type="dxa"/>
          </w:tcPr>
          <w:p w14:paraId="1A3F1F5E" w14:textId="77777777" w:rsidR="00907DA7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02A31D56" w14:textId="77777777" w:rsidR="00907DA7" w:rsidRPr="00D34598" w:rsidRDefault="00907D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46A92AF5" w14:textId="77777777" w:rsidR="00907DA7" w:rsidRPr="00D34598" w:rsidRDefault="00907DA7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3AEF3150" w14:textId="77777777" w:rsidTr="009469A1">
        <w:trPr>
          <w:trHeight w:val="786"/>
        </w:trPr>
        <w:tc>
          <w:tcPr>
            <w:tcW w:w="1256" w:type="dxa"/>
          </w:tcPr>
          <w:p w14:paraId="4117E10F" w14:textId="3919ED2C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9:</w:t>
            </w:r>
            <w:r w:rsidR="00917919">
              <w:rPr>
                <w:rFonts w:cs="Courier New"/>
                <w:sz w:val="22"/>
                <w:szCs w:val="22"/>
              </w:rPr>
              <w:t>50</w:t>
            </w:r>
            <w:r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5125" w:type="dxa"/>
          </w:tcPr>
          <w:p w14:paraId="4C21D2B1" w14:textId="5C1D73D8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Welcome &amp; Introduction of New DAC Co-Chairs</w:t>
            </w:r>
          </w:p>
        </w:tc>
        <w:tc>
          <w:tcPr>
            <w:tcW w:w="4006" w:type="dxa"/>
          </w:tcPr>
          <w:p w14:paraId="0A46FEE2" w14:textId="435DE7CC" w:rsidR="007D0248" w:rsidRPr="00D34598" w:rsidRDefault="00907DA7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Barbara Esbin, Deputy Bureau </w:t>
            </w:r>
            <w:r w:rsidR="007D0248" w:rsidRPr="00D34598">
              <w:rPr>
                <w:rFonts w:cs="Courier New"/>
                <w:i/>
                <w:sz w:val="22"/>
                <w:szCs w:val="22"/>
              </w:rPr>
              <w:t>Chief, Consumer and Governmental Affairs Bureau (CGB)</w:t>
            </w:r>
          </w:p>
          <w:p w14:paraId="60ACDF25" w14:textId="5B698758" w:rsidR="007D0248" w:rsidRPr="00D34598" w:rsidRDefault="007D0248" w:rsidP="00F9244B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Isidore Niyongabo</w:t>
            </w:r>
          </w:p>
          <w:p w14:paraId="3D9C9439" w14:textId="0C0635EB" w:rsidR="007D0248" w:rsidRPr="00D34598" w:rsidRDefault="007D0248" w:rsidP="00F9244B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Brian Scarpelli</w:t>
            </w:r>
          </w:p>
        </w:tc>
      </w:tr>
      <w:tr w:rsidR="007D0248" w:rsidRPr="00D34598" w14:paraId="406FE2AB" w14:textId="77777777" w:rsidTr="009469A1">
        <w:trPr>
          <w:trHeight w:val="267"/>
        </w:trPr>
        <w:tc>
          <w:tcPr>
            <w:tcW w:w="1256" w:type="dxa"/>
          </w:tcPr>
          <w:p w14:paraId="0543A567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0F2D2402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75E72B2A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7E653D54" w14:textId="77777777" w:rsidTr="009469A1">
        <w:trPr>
          <w:trHeight w:val="267"/>
        </w:trPr>
        <w:tc>
          <w:tcPr>
            <w:tcW w:w="1256" w:type="dxa"/>
          </w:tcPr>
          <w:p w14:paraId="684BB5B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10:00 a.m.</w:t>
            </w:r>
          </w:p>
        </w:tc>
        <w:tc>
          <w:tcPr>
            <w:tcW w:w="5125" w:type="dxa"/>
          </w:tcPr>
          <w:p w14:paraId="3B8827F2" w14:textId="55381A93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Introductions by DAC Members</w:t>
            </w:r>
            <w:r w:rsidRPr="00D34598" w:rsidDel="007827AB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4006" w:type="dxa"/>
          </w:tcPr>
          <w:p w14:paraId="1EF02918" w14:textId="660B3B8D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23DD8F24" w14:textId="77777777" w:rsidTr="009469A1">
        <w:trPr>
          <w:trHeight w:val="267"/>
        </w:trPr>
        <w:tc>
          <w:tcPr>
            <w:tcW w:w="1256" w:type="dxa"/>
          </w:tcPr>
          <w:p w14:paraId="0CEEC7E3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3F77196B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28C4E04C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054158" w14:textId="77777777" w:rsidTr="009469A1">
        <w:trPr>
          <w:trHeight w:val="250"/>
        </w:trPr>
        <w:tc>
          <w:tcPr>
            <w:tcW w:w="1256" w:type="dxa"/>
          </w:tcPr>
          <w:p w14:paraId="05C90F28" w14:textId="71EDA97E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</w:t>
            </w:r>
            <w:r w:rsidR="006F6D89">
              <w:rPr>
                <w:rFonts w:cs="Courier New"/>
                <w:sz w:val="22"/>
                <w:szCs w:val="22"/>
              </w:rPr>
              <w:t>3</w:t>
            </w:r>
            <w:r w:rsidRPr="00D34598">
              <w:rPr>
                <w:rFonts w:cs="Courier New"/>
                <w:sz w:val="22"/>
                <w:szCs w:val="22"/>
              </w:rPr>
              <w:t>0 a.m.</w:t>
            </w:r>
          </w:p>
        </w:tc>
        <w:tc>
          <w:tcPr>
            <w:tcW w:w="5125" w:type="dxa"/>
          </w:tcPr>
          <w:p w14:paraId="0D57120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</w:t>
            </w:r>
          </w:p>
        </w:tc>
        <w:tc>
          <w:tcPr>
            <w:tcW w:w="4006" w:type="dxa"/>
          </w:tcPr>
          <w:p w14:paraId="507A6F1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140BA6" w:rsidRPr="00D34598" w14:paraId="1442751A" w14:textId="77777777" w:rsidTr="007A6EB5">
        <w:trPr>
          <w:trHeight w:val="81"/>
        </w:trPr>
        <w:tc>
          <w:tcPr>
            <w:tcW w:w="1256" w:type="dxa"/>
          </w:tcPr>
          <w:p w14:paraId="613E0902" w14:textId="77777777" w:rsidR="00140BA6" w:rsidRPr="00D34598" w:rsidRDefault="00140BA6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23EC7229" w14:textId="77777777" w:rsidR="00140BA6" w:rsidRPr="00D34598" w:rsidRDefault="00140BA6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40E45FF8" w14:textId="77777777" w:rsidR="00140BA6" w:rsidRPr="00D34598" w:rsidRDefault="00140BA6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A6EB5" w:rsidRPr="00D34598" w14:paraId="43331393" w14:textId="77777777" w:rsidTr="007A6EB5">
        <w:trPr>
          <w:trHeight w:val="189"/>
        </w:trPr>
        <w:tc>
          <w:tcPr>
            <w:tcW w:w="1256" w:type="dxa"/>
          </w:tcPr>
          <w:p w14:paraId="2BA80D5F" w14:textId="2710FF15" w:rsidR="007A6EB5" w:rsidRPr="00D34598" w:rsidRDefault="007A6EB5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10:45 a.m.</w:t>
            </w:r>
          </w:p>
        </w:tc>
        <w:tc>
          <w:tcPr>
            <w:tcW w:w="5125" w:type="dxa"/>
          </w:tcPr>
          <w:p w14:paraId="6915BE31" w14:textId="06899C83" w:rsidR="007A6EB5" w:rsidRPr="007A4380" w:rsidRDefault="007A6EB5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7A4380">
              <w:rPr>
                <w:rFonts w:cs="Courier New"/>
                <w:sz w:val="22"/>
                <w:szCs w:val="22"/>
              </w:rPr>
              <w:t xml:space="preserve">Welcome from Commissioner </w:t>
            </w:r>
            <w:r w:rsidR="00140BA6" w:rsidRPr="007A4380">
              <w:rPr>
                <w:rFonts w:cs="Courier New"/>
                <w:iCs/>
                <w:sz w:val="22"/>
                <w:szCs w:val="22"/>
              </w:rPr>
              <w:t>Geoffrey Starks</w:t>
            </w:r>
          </w:p>
        </w:tc>
        <w:tc>
          <w:tcPr>
            <w:tcW w:w="4006" w:type="dxa"/>
          </w:tcPr>
          <w:p w14:paraId="022E3EFD" w14:textId="68FD9B47" w:rsidR="007A6EB5" w:rsidRPr="00D34598" w:rsidRDefault="00140BA6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iCs/>
                <w:sz w:val="22"/>
                <w:szCs w:val="22"/>
              </w:rPr>
            </w:pPr>
            <w:r w:rsidRPr="00D34598">
              <w:rPr>
                <w:rFonts w:cs="Courier New"/>
                <w:i/>
                <w:iCs/>
                <w:sz w:val="22"/>
                <w:szCs w:val="22"/>
              </w:rPr>
              <w:t xml:space="preserve">FCC Commissioner Geoffrey </w:t>
            </w:r>
            <w:r w:rsidR="007A6EB5" w:rsidRPr="00D34598">
              <w:rPr>
                <w:rFonts w:cs="Courier New"/>
                <w:i/>
                <w:iCs/>
                <w:sz w:val="22"/>
                <w:szCs w:val="22"/>
              </w:rPr>
              <w:t>Starks</w:t>
            </w:r>
          </w:p>
        </w:tc>
      </w:tr>
      <w:tr w:rsidR="00863C3D" w:rsidRPr="00D34598" w14:paraId="3B875BB0" w14:textId="77777777" w:rsidTr="007A6EB5">
        <w:trPr>
          <w:trHeight w:val="189"/>
        </w:trPr>
        <w:tc>
          <w:tcPr>
            <w:tcW w:w="1256" w:type="dxa"/>
          </w:tcPr>
          <w:p w14:paraId="2CC403A1" w14:textId="77777777" w:rsidR="00863C3D" w:rsidRPr="00D34598" w:rsidRDefault="00863C3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76CBFA2C" w14:textId="77777777" w:rsidR="00863C3D" w:rsidRPr="00D34598" w:rsidRDefault="00863C3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0A495D27" w14:textId="77777777" w:rsidR="00863C3D" w:rsidRPr="00D34598" w:rsidRDefault="00863C3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332D136" w14:textId="77777777" w:rsidTr="009469A1">
        <w:trPr>
          <w:trHeight w:val="535"/>
        </w:trPr>
        <w:tc>
          <w:tcPr>
            <w:tcW w:w="1256" w:type="dxa"/>
          </w:tcPr>
          <w:p w14:paraId="4A046252" w14:textId="21F47FB4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</w:t>
            </w:r>
            <w:r w:rsidR="00140BA6" w:rsidRPr="00D34598">
              <w:rPr>
                <w:rFonts w:cs="Courier New"/>
                <w:sz w:val="22"/>
                <w:szCs w:val="22"/>
              </w:rPr>
              <w:t>5</w:t>
            </w:r>
            <w:r w:rsidR="00917919">
              <w:rPr>
                <w:rFonts w:cs="Courier New"/>
                <w:sz w:val="22"/>
                <w:szCs w:val="22"/>
              </w:rPr>
              <w:t>0</w:t>
            </w:r>
            <w:r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5125" w:type="dxa"/>
          </w:tcPr>
          <w:p w14:paraId="253CB1DE" w14:textId="1C27C872" w:rsidR="007D0248" w:rsidRPr="00D34598" w:rsidRDefault="007D0248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Overview and Updates of the Disability Rights Office</w:t>
            </w:r>
          </w:p>
        </w:tc>
        <w:tc>
          <w:tcPr>
            <w:tcW w:w="4006" w:type="dxa"/>
          </w:tcPr>
          <w:p w14:paraId="69755C73" w14:textId="5BBFF6F1" w:rsidR="007D0248" w:rsidRPr="00D34598" w:rsidRDefault="007D0248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Suzy Rosen Singleton, Chief, </w:t>
            </w:r>
            <w:r w:rsidR="007A4380">
              <w:rPr>
                <w:rFonts w:cs="Courier New"/>
                <w:i/>
                <w:sz w:val="22"/>
                <w:szCs w:val="22"/>
              </w:rPr>
              <w:t>Disability Rights Office (</w:t>
            </w:r>
            <w:r w:rsidRPr="00D34598">
              <w:rPr>
                <w:rFonts w:cs="Courier New"/>
                <w:i/>
                <w:sz w:val="22"/>
                <w:szCs w:val="22"/>
              </w:rPr>
              <w:t>DRO</w:t>
            </w:r>
            <w:r w:rsidR="007A4380">
              <w:rPr>
                <w:rFonts w:cs="Courier New"/>
                <w:i/>
                <w:sz w:val="22"/>
                <w:szCs w:val="22"/>
              </w:rPr>
              <w:t>)</w:t>
            </w:r>
            <w:r w:rsidRPr="00D34598">
              <w:rPr>
                <w:rFonts w:cs="Courier New"/>
                <w:i/>
                <w:sz w:val="22"/>
                <w:szCs w:val="22"/>
              </w:rPr>
              <w:t>, CGB</w:t>
            </w:r>
          </w:p>
          <w:p w14:paraId="566887E9" w14:textId="718D7DFB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Eliot Greenwald, Deputy Chief, DRO, CGB</w:t>
            </w:r>
          </w:p>
        </w:tc>
      </w:tr>
      <w:tr w:rsidR="007D0248" w:rsidRPr="00D34598" w14:paraId="65B3D9D3" w14:textId="77777777" w:rsidTr="009469A1">
        <w:trPr>
          <w:trHeight w:val="250"/>
        </w:trPr>
        <w:tc>
          <w:tcPr>
            <w:tcW w:w="1256" w:type="dxa"/>
          </w:tcPr>
          <w:p w14:paraId="4F90B6B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7DBF84B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17B068DE" w14:textId="77777777" w:rsidR="007D0248" w:rsidRPr="00D34598" w:rsidRDefault="007D0248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3C9FF78A" w14:textId="77777777" w:rsidTr="009469A1">
        <w:trPr>
          <w:trHeight w:val="535"/>
        </w:trPr>
        <w:tc>
          <w:tcPr>
            <w:tcW w:w="1256" w:type="dxa"/>
          </w:tcPr>
          <w:p w14:paraId="3FB850F0" w14:textId="50A2A3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9E6BED">
              <w:rPr>
                <w:rFonts w:cs="Courier New"/>
                <w:sz w:val="22"/>
                <w:szCs w:val="22"/>
              </w:rPr>
              <w:t>11:</w:t>
            </w:r>
            <w:r w:rsidR="00071CF3" w:rsidRPr="009E6BED">
              <w:rPr>
                <w:rFonts w:cs="Courier New"/>
                <w:sz w:val="22"/>
                <w:szCs w:val="22"/>
              </w:rPr>
              <w:t xml:space="preserve">15 </w:t>
            </w:r>
            <w:r w:rsidRPr="009E6BED">
              <w:rPr>
                <w:rFonts w:cs="Courier New"/>
                <w:sz w:val="22"/>
                <w:szCs w:val="22"/>
              </w:rPr>
              <w:t>a.m</w:t>
            </w:r>
            <w:r w:rsidRPr="00D34598">
              <w:rPr>
                <w:rFonts w:cs="Courier New"/>
                <w:sz w:val="22"/>
                <w:szCs w:val="22"/>
              </w:rPr>
              <w:t>.</w:t>
            </w:r>
          </w:p>
        </w:tc>
        <w:tc>
          <w:tcPr>
            <w:tcW w:w="5125" w:type="dxa"/>
          </w:tcPr>
          <w:p w14:paraId="1D05E680" w14:textId="32728AF5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Overview of Federal Advisory Committee Act</w:t>
            </w:r>
          </w:p>
        </w:tc>
        <w:tc>
          <w:tcPr>
            <w:tcW w:w="4006" w:type="dxa"/>
          </w:tcPr>
          <w:p w14:paraId="6FE19863" w14:textId="194FDCAB" w:rsidR="007D0248" w:rsidRPr="00D34598" w:rsidRDefault="007D0248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Paula Silberthau</w:t>
            </w:r>
            <w:r w:rsidR="00441892" w:rsidRPr="00D34598">
              <w:rPr>
                <w:rFonts w:cs="Courier New"/>
                <w:i/>
                <w:sz w:val="22"/>
                <w:szCs w:val="22"/>
              </w:rPr>
              <w:t xml:space="preserve">, </w:t>
            </w:r>
            <w:r w:rsidRPr="00D34598">
              <w:rPr>
                <w:rFonts w:cs="Courier New"/>
                <w:i/>
                <w:sz w:val="22"/>
                <w:szCs w:val="22"/>
              </w:rPr>
              <w:t>Attorney Advisor, Office of General Counsel</w:t>
            </w:r>
          </w:p>
        </w:tc>
      </w:tr>
      <w:tr w:rsidR="007D0248" w:rsidRPr="00D34598" w14:paraId="5561D627" w14:textId="77777777" w:rsidTr="009469A1">
        <w:trPr>
          <w:trHeight w:val="267"/>
        </w:trPr>
        <w:tc>
          <w:tcPr>
            <w:tcW w:w="1256" w:type="dxa"/>
          </w:tcPr>
          <w:p w14:paraId="7F8FB1D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46A6B3E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2F07B2C4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62C45746" w14:textId="77777777" w:rsidTr="009469A1">
        <w:trPr>
          <w:trHeight w:val="267"/>
        </w:trPr>
        <w:tc>
          <w:tcPr>
            <w:tcW w:w="1256" w:type="dxa"/>
          </w:tcPr>
          <w:p w14:paraId="437C4648" w14:textId="7904C4DD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11:30 a.m.</w:t>
            </w:r>
          </w:p>
        </w:tc>
        <w:tc>
          <w:tcPr>
            <w:tcW w:w="5125" w:type="dxa"/>
          </w:tcPr>
          <w:p w14:paraId="11A109C2" w14:textId="017C1B53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Public Participation </w:t>
            </w:r>
          </w:p>
        </w:tc>
        <w:tc>
          <w:tcPr>
            <w:tcW w:w="4006" w:type="dxa"/>
          </w:tcPr>
          <w:p w14:paraId="1D94711E" w14:textId="7AA844F9" w:rsidR="007D0248" w:rsidRPr="00D34598" w:rsidRDefault="007D0248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69CE9FF8" w14:textId="77777777" w:rsidTr="009469A1">
        <w:trPr>
          <w:trHeight w:val="267"/>
        </w:trPr>
        <w:tc>
          <w:tcPr>
            <w:tcW w:w="1256" w:type="dxa"/>
          </w:tcPr>
          <w:p w14:paraId="6CAA5FF2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5F2FC9AA" w14:textId="77777777" w:rsidR="007D0248" w:rsidRPr="00D34598" w:rsidRDefault="007D0248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2317F995" w14:textId="77777777" w:rsidR="007D0248" w:rsidRPr="00D34598" w:rsidRDefault="007D0248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4F607E84" w14:textId="77777777" w:rsidTr="009469A1">
        <w:trPr>
          <w:trHeight w:val="267"/>
        </w:trPr>
        <w:tc>
          <w:tcPr>
            <w:tcW w:w="1256" w:type="dxa"/>
          </w:tcPr>
          <w:p w14:paraId="7DEC8056" w14:textId="4A835D2B" w:rsidR="007D0248" w:rsidRPr="00D34598" w:rsidRDefault="00285AE5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11:45 a.m.</w:t>
            </w:r>
          </w:p>
        </w:tc>
        <w:tc>
          <w:tcPr>
            <w:tcW w:w="5125" w:type="dxa"/>
          </w:tcPr>
          <w:p w14:paraId="75046C48" w14:textId="6002EC8A" w:rsidR="007D0248" w:rsidRPr="00D34598" w:rsidRDefault="007D0248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Closing Remarks, Next Meeting Date</w:t>
            </w:r>
          </w:p>
        </w:tc>
        <w:tc>
          <w:tcPr>
            <w:tcW w:w="4006" w:type="dxa"/>
          </w:tcPr>
          <w:p w14:paraId="5CEC24EA" w14:textId="77777777" w:rsidR="007D0248" w:rsidRPr="00D34598" w:rsidRDefault="007D0248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Isidore Niyongabo</w:t>
            </w:r>
          </w:p>
          <w:p w14:paraId="34377A6D" w14:textId="6A5119AB" w:rsidR="007D0248" w:rsidRPr="00D34598" w:rsidRDefault="007D0248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Brian Scarpelli</w:t>
            </w:r>
          </w:p>
        </w:tc>
      </w:tr>
      <w:tr w:rsidR="007D0248" w:rsidRPr="00D34598" w14:paraId="322B704F" w14:textId="77777777" w:rsidTr="009469A1">
        <w:trPr>
          <w:trHeight w:val="267"/>
        </w:trPr>
        <w:tc>
          <w:tcPr>
            <w:tcW w:w="1256" w:type="dxa"/>
          </w:tcPr>
          <w:p w14:paraId="5FE8406C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6BFC6086" w14:textId="1410B52B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19216BA6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6EC0E1CE" w14:textId="77777777" w:rsidTr="009469A1">
        <w:trPr>
          <w:trHeight w:val="267"/>
        </w:trPr>
        <w:tc>
          <w:tcPr>
            <w:tcW w:w="1256" w:type="dxa"/>
          </w:tcPr>
          <w:p w14:paraId="554F0411" w14:textId="4F817B44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12:00 p.m.</w:t>
            </w:r>
          </w:p>
        </w:tc>
        <w:tc>
          <w:tcPr>
            <w:tcW w:w="5125" w:type="dxa"/>
          </w:tcPr>
          <w:p w14:paraId="535BF331" w14:textId="55C00FA5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Adjournment</w:t>
            </w:r>
          </w:p>
        </w:tc>
        <w:tc>
          <w:tcPr>
            <w:tcW w:w="4006" w:type="dxa"/>
          </w:tcPr>
          <w:p w14:paraId="124EA948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13EE700C" w14:textId="77777777" w:rsidTr="009469A1">
        <w:trPr>
          <w:trHeight w:val="267"/>
        </w:trPr>
        <w:tc>
          <w:tcPr>
            <w:tcW w:w="1256" w:type="dxa"/>
          </w:tcPr>
          <w:p w14:paraId="59C55BA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035A26FF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3496B019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2EA17840" w14:textId="77777777" w:rsidTr="009469A1">
        <w:trPr>
          <w:trHeight w:val="250"/>
        </w:trPr>
        <w:tc>
          <w:tcPr>
            <w:tcW w:w="1256" w:type="dxa"/>
          </w:tcPr>
          <w:p w14:paraId="47805899" w14:textId="3453F2D1" w:rsidR="007D0248" w:rsidRPr="00D34598" w:rsidRDefault="007D0248" w:rsidP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12:00 p.m.</w:t>
            </w:r>
          </w:p>
        </w:tc>
        <w:tc>
          <w:tcPr>
            <w:tcW w:w="5125" w:type="dxa"/>
          </w:tcPr>
          <w:p w14:paraId="21D3AD8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 for lunch</w:t>
            </w:r>
          </w:p>
        </w:tc>
        <w:tc>
          <w:tcPr>
            <w:tcW w:w="4006" w:type="dxa"/>
          </w:tcPr>
          <w:p w14:paraId="333FB8CE" w14:textId="77777777" w:rsidR="007D0248" w:rsidRPr="00D34598" w:rsidRDefault="007D0248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3F8ABDAA" w14:textId="77777777" w:rsidTr="009469A1">
        <w:trPr>
          <w:trHeight w:val="267"/>
        </w:trPr>
        <w:tc>
          <w:tcPr>
            <w:tcW w:w="1256" w:type="dxa"/>
          </w:tcPr>
          <w:p w14:paraId="038EF8AF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25" w:type="dxa"/>
          </w:tcPr>
          <w:p w14:paraId="1EE7055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06" w:type="dxa"/>
          </w:tcPr>
          <w:p w14:paraId="66BEC4A4" w14:textId="77777777" w:rsidR="007D0248" w:rsidRPr="00D34598" w:rsidRDefault="007D0248" w:rsidP="00313DBF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53F01FD1" w14:textId="77777777" w:rsidTr="009469A1">
        <w:trPr>
          <w:trHeight w:val="323"/>
        </w:trPr>
        <w:tc>
          <w:tcPr>
            <w:tcW w:w="1256" w:type="dxa"/>
          </w:tcPr>
          <w:p w14:paraId="489B06C9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1:00 p.m.</w:t>
            </w:r>
          </w:p>
        </w:tc>
        <w:tc>
          <w:tcPr>
            <w:tcW w:w="5125" w:type="dxa"/>
          </w:tcPr>
          <w:p w14:paraId="7E6039A9" w14:textId="55D90D33" w:rsidR="007D0248" w:rsidRPr="00D34598" w:rsidRDefault="007D0248" w:rsidP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Non-public meetings of the DAC Working Groups</w:t>
            </w:r>
          </w:p>
        </w:tc>
        <w:tc>
          <w:tcPr>
            <w:tcW w:w="4006" w:type="dxa"/>
          </w:tcPr>
          <w:p w14:paraId="7F9360A9" w14:textId="2A986D37" w:rsidR="007D0248" w:rsidRPr="00D34598" w:rsidRDefault="007D0248" w:rsidP="0009203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</w:tbl>
    <w:p w14:paraId="2BB0B017" w14:textId="77777777" w:rsidR="008838B7" w:rsidRPr="00D34598" w:rsidRDefault="008838B7">
      <w:pPr>
        <w:autoSpaceDE w:val="0"/>
        <w:autoSpaceDN w:val="0"/>
        <w:adjustRightInd w:val="0"/>
        <w:rPr>
          <w:rFonts w:cs="Courier New"/>
          <w:b/>
        </w:rPr>
      </w:pPr>
    </w:p>
    <w:p w14:paraId="78F29C2A" w14:textId="77777777" w:rsidR="009469A1" w:rsidRPr="00D34598" w:rsidRDefault="009469A1" w:rsidP="0068190C">
      <w:pPr>
        <w:tabs>
          <w:tab w:val="left" w:pos="1440"/>
          <w:tab w:val="right" w:pos="936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FAE6234" w14:textId="0F02C956" w:rsidR="00AF0152" w:rsidRDefault="00A2346E" w:rsidP="0068190C">
      <w:pPr>
        <w:tabs>
          <w:tab w:val="left" w:pos="1440"/>
          <w:tab w:val="righ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D34598">
        <w:rPr>
          <w:sz w:val="18"/>
          <w:szCs w:val="18"/>
        </w:rPr>
        <w:t>Please note that actual times may vary from those set forth in this agenda</w:t>
      </w:r>
      <w:r w:rsidR="00D62856" w:rsidRPr="00D34598">
        <w:rPr>
          <w:sz w:val="18"/>
          <w:szCs w:val="18"/>
        </w:rPr>
        <w:t>.</w:t>
      </w:r>
    </w:p>
    <w:sectPr w:rsidR="00AF01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250E" w14:textId="77777777" w:rsidR="002E1DFC" w:rsidRDefault="002E1DFC">
      <w:r>
        <w:separator/>
      </w:r>
    </w:p>
  </w:endnote>
  <w:endnote w:type="continuationSeparator" w:id="0">
    <w:p w14:paraId="14E1D7D8" w14:textId="77777777" w:rsidR="002E1DFC" w:rsidRDefault="002E1DFC">
      <w:r>
        <w:continuationSeparator/>
      </w:r>
    </w:p>
  </w:endnote>
  <w:endnote w:type="continuationNotice" w:id="1">
    <w:p w14:paraId="343A3C10" w14:textId="77777777" w:rsidR="002E1DFC" w:rsidRDefault="002E1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D446" w14:textId="77777777" w:rsidR="002E1DFC" w:rsidRDefault="002E1DFC">
      <w:r>
        <w:separator/>
      </w:r>
    </w:p>
  </w:footnote>
  <w:footnote w:type="continuationSeparator" w:id="0">
    <w:p w14:paraId="07D5139B" w14:textId="77777777" w:rsidR="002E1DFC" w:rsidRDefault="002E1DFC">
      <w:r>
        <w:continuationSeparator/>
      </w:r>
    </w:p>
  </w:footnote>
  <w:footnote w:type="continuationNotice" w:id="1">
    <w:p w14:paraId="6F400E9C" w14:textId="77777777" w:rsidR="002E1DFC" w:rsidRDefault="002E1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6C4"/>
    <w:multiLevelType w:val="hybridMultilevel"/>
    <w:tmpl w:val="5AE805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9A8"/>
    <w:multiLevelType w:val="hybridMultilevel"/>
    <w:tmpl w:val="8384B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21"/>
    <w:multiLevelType w:val="hybridMultilevel"/>
    <w:tmpl w:val="1BCA72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F08"/>
    <w:multiLevelType w:val="hybridMultilevel"/>
    <w:tmpl w:val="D542D4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850"/>
    <w:multiLevelType w:val="hybridMultilevel"/>
    <w:tmpl w:val="B14E85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0E7C"/>
    <w:multiLevelType w:val="hybridMultilevel"/>
    <w:tmpl w:val="375C13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5230"/>
    <w:multiLevelType w:val="hybridMultilevel"/>
    <w:tmpl w:val="7D18A4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145C"/>
    <w:multiLevelType w:val="hybridMultilevel"/>
    <w:tmpl w:val="1C706082"/>
    <w:lvl w:ilvl="0" w:tplc="C2D891C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5AAF"/>
    <w:multiLevelType w:val="hybridMultilevel"/>
    <w:tmpl w:val="893AED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2BC9"/>
    <w:multiLevelType w:val="hybridMultilevel"/>
    <w:tmpl w:val="9C04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50"/>
    <w:rsid w:val="00044C70"/>
    <w:rsid w:val="00071CF3"/>
    <w:rsid w:val="00080147"/>
    <w:rsid w:val="0009203C"/>
    <w:rsid w:val="000A2FE4"/>
    <w:rsid w:val="000B0F1A"/>
    <w:rsid w:val="000B204F"/>
    <w:rsid w:val="000B4821"/>
    <w:rsid w:val="000C7A5F"/>
    <w:rsid w:val="00115250"/>
    <w:rsid w:val="00117A91"/>
    <w:rsid w:val="00134019"/>
    <w:rsid w:val="0013426F"/>
    <w:rsid w:val="00140BA6"/>
    <w:rsid w:val="00145CBA"/>
    <w:rsid w:val="00156CD0"/>
    <w:rsid w:val="00164539"/>
    <w:rsid w:val="001B6A23"/>
    <w:rsid w:val="001C3D84"/>
    <w:rsid w:val="001C68EF"/>
    <w:rsid w:val="001D33C7"/>
    <w:rsid w:val="002478DF"/>
    <w:rsid w:val="00260D7B"/>
    <w:rsid w:val="00261DAB"/>
    <w:rsid w:val="00264AD7"/>
    <w:rsid w:val="002707E4"/>
    <w:rsid w:val="002758AF"/>
    <w:rsid w:val="002833B8"/>
    <w:rsid w:val="00285AE5"/>
    <w:rsid w:val="002E1DFC"/>
    <w:rsid w:val="002E721A"/>
    <w:rsid w:val="00313DBF"/>
    <w:rsid w:val="00332DC3"/>
    <w:rsid w:val="003517D4"/>
    <w:rsid w:val="00372CA5"/>
    <w:rsid w:val="00394C12"/>
    <w:rsid w:val="003B030E"/>
    <w:rsid w:val="003C12F9"/>
    <w:rsid w:val="003E54DA"/>
    <w:rsid w:val="00413109"/>
    <w:rsid w:val="00441892"/>
    <w:rsid w:val="004458C2"/>
    <w:rsid w:val="004465ED"/>
    <w:rsid w:val="0046380A"/>
    <w:rsid w:val="0046404A"/>
    <w:rsid w:val="0046704E"/>
    <w:rsid w:val="00474E7A"/>
    <w:rsid w:val="004926E4"/>
    <w:rsid w:val="00494F51"/>
    <w:rsid w:val="004D2594"/>
    <w:rsid w:val="004D7EB7"/>
    <w:rsid w:val="004E6C15"/>
    <w:rsid w:val="004E6E81"/>
    <w:rsid w:val="00505240"/>
    <w:rsid w:val="00511AC6"/>
    <w:rsid w:val="00555891"/>
    <w:rsid w:val="00564207"/>
    <w:rsid w:val="00577CA3"/>
    <w:rsid w:val="005877BB"/>
    <w:rsid w:val="005C5C61"/>
    <w:rsid w:val="005D45D2"/>
    <w:rsid w:val="00615E3D"/>
    <w:rsid w:val="00645910"/>
    <w:rsid w:val="00660028"/>
    <w:rsid w:val="0066356D"/>
    <w:rsid w:val="00663B5D"/>
    <w:rsid w:val="0068190C"/>
    <w:rsid w:val="006A7542"/>
    <w:rsid w:val="006B6CC3"/>
    <w:rsid w:val="006E37D3"/>
    <w:rsid w:val="006E3DB8"/>
    <w:rsid w:val="006F6D89"/>
    <w:rsid w:val="00710221"/>
    <w:rsid w:val="007352E4"/>
    <w:rsid w:val="0074052F"/>
    <w:rsid w:val="00775B05"/>
    <w:rsid w:val="00775D92"/>
    <w:rsid w:val="007827AB"/>
    <w:rsid w:val="00790965"/>
    <w:rsid w:val="00791045"/>
    <w:rsid w:val="007A4380"/>
    <w:rsid w:val="007A6EB5"/>
    <w:rsid w:val="007B6A98"/>
    <w:rsid w:val="007C590E"/>
    <w:rsid w:val="007D0248"/>
    <w:rsid w:val="007D05CC"/>
    <w:rsid w:val="007E265A"/>
    <w:rsid w:val="007E4A4A"/>
    <w:rsid w:val="0080195E"/>
    <w:rsid w:val="00811D65"/>
    <w:rsid w:val="0081717F"/>
    <w:rsid w:val="00820D0E"/>
    <w:rsid w:val="0084471A"/>
    <w:rsid w:val="00863C3D"/>
    <w:rsid w:val="0087293A"/>
    <w:rsid w:val="00873C52"/>
    <w:rsid w:val="008838B7"/>
    <w:rsid w:val="008F178D"/>
    <w:rsid w:val="00904707"/>
    <w:rsid w:val="00904B61"/>
    <w:rsid w:val="00907DA7"/>
    <w:rsid w:val="00916D56"/>
    <w:rsid w:val="00917919"/>
    <w:rsid w:val="009469A1"/>
    <w:rsid w:val="0095476F"/>
    <w:rsid w:val="00955BB4"/>
    <w:rsid w:val="00964A13"/>
    <w:rsid w:val="00977C64"/>
    <w:rsid w:val="009971A3"/>
    <w:rsid w:val="009A3134"/>
    <w:rsid w:val="009B7A69"/>
    <w:rsid w:val="009C03FF"/>
    <w:rsid w:val="009C0DC2"/>
    <w:rsid w:val="009C40F2"/>
    <w:rsid w:val="009D231E"/>
    <w:rsid w:val="009E6BED"/>
    <w:rsid w:val="00A12CB2"/>
    <w:rsid w:val="00A2346E"/>
    <w:rsid w:val="00A35A14"/>
    <w:rsid w:val="00A447DE"/>
    <w:rsid w:val="00A458FC"/>
    <w:rsid w:val="00A83A6B"/>
    <w:rsid w:val="00A8482D"/>
    <w:rsid w:val="00A92EE8"/>
    <w:rsid w:val="00A9641C"/>
    <w:rsid w:val="00AA03E4"/>
    <w:rsid w:val="00AA087F"/>
    <w:rsid w:val="00AA3DF8"/>
    <w:rsid w:val="00AE556E"/>
    <w:rsid w:val="00AF0152"/>
    <w:rsid w:val="00AF6138"/>
    <w:rsid w:val="00AF6CAE"/>
    <w:rsid w:val="00B340FD"/>
    <w:rsid w:val="00B36AEA"/>
    <w:rsid w:val="00B53761"/>
    <w:rsid w:val="00B56985"/>
    <w:rsid w:val="00B64DDE"/>
    <w:rsid w:val="00B65157"/>
    <w:rsid w:val="00B70391"/>
    <w:rsid w:val="00B71C12"/>
    <w:rsid w:val="00BB4933"/>
    <w:rsid w:val="00BE1867"/>
    <w:rsid w:val="00BE3589"/>
    <w:rsid w:val="00C1689E"/>
    <w:rsid w:val="00C22E3F"/>
    <w:rsid w:val="00C306C6"/>
    <w:rsid w:val="00C3597A"/>
    <w:rsid w:val="00C36545"/>
    <w:rsid w:val="00C6031E"/>
    <w:rsid w:val="00C914AD"/>
    <w:rsid w:val="00C927AE"/>
    <w:rsid w:val="00C9450F"/>
    <w:rsid w:val="00CF221F"/>
    <w:rsid w:val="00D34598"/>
    <w:rsid w:val="00D43468"/>
    <w:rsid w:val="00D62856"/>
    <w:rsid w:val="00D91DDC"/>
    <w:rsid w:val="00DB164F"/>
    <w:rsid w:val="00DD145C"/>
    <w:rsid w:val="00DD29EF"/>
    <w:rsid w:val="00DE19E3"/>
    <w:rsid w:val="00DE2C52"/>
    <w:rsid w:val="00E134D2"/>
    <w:rsid w:val="00E17630"/>
    <w:rsid w:val="00E45DEB"/>
    <w:rsid w:val="00E74575"/>
    <w:rsid w:val="00EE135D"/>
    <w:rsid w:val="00EE324B"/>
    <w:rsid w:val="00EE5AA7"/>
    <w:rsid w:val="00EF1187"/>
    <w:rsid w:val="00EF20BF"/>
    <w:rsid w:val="00EF45AD"/>
    <w:rsid w:val="00F06155"/>
    <w:rsid w:val="00F3474E"/>
    <w:rsid w:val="00F41AD8"/>
    <w:rsid w:val="00F457E4"/>
    <w:rsid w:val="00F52AD7"/>
    <w:rsid w:val="00F57867"/>
    <w:rsid w:val="00F616CA"/>
    <w:rsid w:val="00F81772"/>
    <w:rsid w:val="00F9244B"/>
    <w:rsid w:val="00F95B1F"/>
    <w:rsid w:val="00FA0A0E"/>
    <w:rsid w:val="00FB3829"/>
    <w:rsid w:val="00FB51CF"/>
    <w:rsid w:val="00FB6B4B"/>
    <w:rsid w:val="00FC44F2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2065"/>
  <w15:chartTrackingRefBased/>
  <w15:docId w15:val="{3C7FA951-05F3-4422-8897-1EA4EB9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sid w:val="00505240"/>
  </w:style>
  <w:style w:type="character" w:styleId="Emphasis">
    <w:name w:val="Emphasis"/>
    <w:uiPriority w:val="20"/>
    <w:qFormat/>
    <w:rsid w:val="00505240"/>
    <w:rPr>
      <w:i/>
      <w:iCs/>
    </w:rPr>
  </w:style>
  <w:style w:type="character" w:customStyle="1" w:styleId="apple-style-span">
    <w:name w:val="apple-style-span"/>
    <w:rsid w:val="00332DC3"/>
  </w:style>
  <w:style w:type="table" w:styleId="TableGrid">
    <w:name w:val="Table Grid"/>
    <w:basedOn w:val="TableNormal"/>
    <w:uiPriority w:val="59"/>
    <w:rsid w:val="0088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7556-263A-45B1-BA93-040B1751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Rosen Singleton</dc:creator>
  <cp:keywords/>
  <cp:lastModifiedBy>Solita Griffis</cp:lastModifiedBy>
  <cp:revision>2</cp:revision>
  <cp:lastPrinted>2019-04-01T14:11:00Z</cp:lastPrinted>
  <dcterms:created xsi:type="dcterms:W3CDTF">2019-04-03T18:28:00Z</dcterms:created>
  <dcterms:modified xsi:type="dcterms:W3CDTF">2019-04-03T18:28:00Z</dcterms:modified>
</cp:coreProperties>
</file>