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2C3A" w14:textId="46D0DB09" w:rsidR="001C6CA3" w:rsidRDefault="001C6CA3" w:rsidP="00314CC0">
      <w:pPr>
        <w:rPr>
          <w:b/>
          <w:color w:val="000000" w:themeColor="text1"/>
          <w:sz w:val="44"/>
          <w:szCs w:val="32"/>
        </w:rPr>
      </w:pPr>
      <w:proofErr w:type="spellStart"/>
      <w:r w:rsidRPr="001C6CA3">
        <w:rPr>
          <w:b/>
          <w:color w:val="000000" w:themeColor="text1"/>
          <w:sz w:val="44"/>
          <w:szCs w:val="32"/>
        </w:rPr>
        <w:t>hướng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dẫn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giao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tiếp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khẩn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cấp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của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uỷ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 </w:t>
      </w:r>
      <w:proofErr w:type="spellStart"/>
      <w:r w:rsidRPr="001C6CA3">
        <w:rPr>
          <w:b/>
          <w:color w:val="000000" w:themeColor="text1"/>
          <w:sz w:val="44"/>
          <w:szCs w:val="32"/>
        </w:rPr>
        <w:t>truyền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liên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bang </w:t>
      </w:r>
      <w:proofErr w:type="spellStart"/>
      <w:r w:rsidRPr="001C6CA3">
        <w:rPr>
          <w:b/>
          <w:color w:val="000000" w:themeColor="text1"/>
          <w:sz w:val="44"/>
          <w:szCs w:val="32"/>
        </w:rPr>
        <w:t>hoa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kỳ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-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cáo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dịch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vụ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công</w:t>
      </w:r>
      <w:proofErr w:type="spellEnd"/>
    </w:p>
    <w:p w14:paraId="23986B77" w14:textId="130B3E12" w:rsidR="001C6CA3" w:rsidRPr="001C6CA3" w:rsidRDefault="001C6CA3" w:rsidP="00314CC0">
      <w:pPr>
        <w:rPr>
          <w:color w:val="000000" w:themeColor="text1"/>
          <w:sz w:val="32"/>
          <w:szCs w:val="32"/>
        </w:rPr>
      </w:pPr>
      <w:r w:rsidRPr="001C6CA3">
        <w:rPr>
          <w:color w:val="000000" w:themeColor="text1"/>
          <w:sz w:val="32"/>
          <w:szCs w:val="32"/>
        </w:rPr>
        <w:t>[</w:t>
      </w:r>
      <w:proofErr w:type="spellStart"/>
      <w:r w:rsidRPr="001C6CA3">
        <w:rPr>
          <w:color w:val="000000" w:themeColor="text1"/>
          <w:sz w:val="32"/>
          <w:szCs w:val="32"/>
        </w:rPr>
        <w:t>khẩn</w:t>
      </w:r>
      <w:proofErr w:type="spellEnd"/>
      <w:r w:rsidRPr="001C6CA3">
        <w:rPr>
          <w:color w:val="000000" w:themeColor="text1"/>
          <w:sz w:val="32"/>
          <w:szCs w:val="32"/>
        </w:rPr>
        <w:t xml:space="preserve"> </w:t>
      </w:r>
      <w:proofErr w:type="spellStart"/>
      <w:r w:rsidRPr="001C6CA3">
        <w:rPr>
          <w:color w:val="000000" w:themeColor="text1"/>
          <w:sz w:val="32"/>
          <w:szCs w:val="32"/>
        </w:rPr>
        <w:t>cấp</w:t>
      </w:r>
      <w:proofErr w:type="spellEnd"/>
      <w:r w:rsidRPr="001C6CA3">
        <w:rPr>
          <w:color w:val="000000" w:themeColor="text1"/>
          <w:sz w:val="32"/>
          <w:szCs w:val="32"/>
        </w:rPr>
        <w:t xml:space="preserve"> / </w:t>
      </w:r>
      <w:proofErr w:type="spellStart"/>
      <w:r w:rsidRPr="001C6CA3">
        <w:rPr>
          <w:color w:val="000000" w:themeColor="text1"/>
          <w:sz w:val="32"/>
          <w:szCs w:val="32"/>
        </w:rPr>
        <w:t>hậu</w:t>
      </w:r>
      <w:proofErr w:type="spellEnd"/>
      <w:r w:rsidRPr="001C6CA3">
        <w:rPr>
          <w:color w:val="000000" w:themeColor="text1"/>
          <w:sz w:val="32"/>
          <w:szCs w:val="32"/>
        </w:rPr>
        <w:t xml:space="preserve"> </w:t>
      </w:r>
      <w:proofErr w:type="spellStart"/>
      <w:r w:rsidRPr="001C6CA3">
        <w:rPr>
          <w:color w:val="000000" w:themeColor="text1"/>
          <w:sz w:val="32"/>
          <w:szCs w:val="32"/>
        </w:rPr>
        <w:t>quả</w:t>
      </w:r>
      <w:proofErr w:type="spellEnd"/>
      <w:r w:rsidRPr="001C6CA3">
        <w:rPr>
          <w:color w:val="000000" w:themeColor="text1"/>
          <w:sz w:val="32"/>
          <w:szCs w:val="32"/>
        </w:rPr>
        <w:t xml:space="preserve"> (30 </w:t>
      </w:r>
      <w:proofErr w:type="spellStart"/>
      <w:r w:rsidRPr="001C6CA3">
        <w:rPr>
          <w:color w:val="000000" w:themeColor="text1"/>
          <w:sz w:val="32"/>
          <w:szCs w:val="32"/>
        </w:rPr>
        <w:t>giây</w:t>
      </w:r>
      <w:proofErr w:type="spellEnd"/>
      <w:r w:rsidRPr="001C6CA3">
        <w:rPr>
          <w:color w:val="000000" w:themeColor="text1"/>
          <w:sz w:val="32"/>
          <w:szCs w:val="32"/>
        </w:rPr>
        <w:t>)]</w:t>
      </w:r>
      <w:bookmarkStart w:id="0" w:name="_GoBack"/>
      <w:bookmarkEnd w:id="0"/>
    </w:p>
    <w:p w14:paraId="4EEDF8DB" w14:textId="1DCEFB72" w:rsidR="00766363" w:rsidRPr="00A977F7" w:rsidRDefault="00766363" w:rsidP="006606D8">
      <w:pPr>
        <w:rPr>
          <w:b/>
          <w:color w:val="000000" w:themeColor="text1"/>
          <w:sz w:val="32"/>
          <w:szCs w:val="32"/>
        </w:rPr>
      </w:pPr>
      <w:proofErr w:type="spellStart"/>
      <w:r w:rsidRPr="00A977F7">
        <w:rPr>
          <w:i/>
          <w:color w:val="000000" w:themeColor="text1"/>
          <w:sz w:val="32"/>
        </w:rPr>
        <w:t>Khi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thời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tiết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gây</w:t>
      </w:r>
      <w:proofErr w:type="spellEnd"/>
      <w:r w:rsidRPr="00A977F7">
        <w:rPr>
          <w:i/>
          <w:color w:val="000000" w:themeColor="text1"/>
          <w:sz w:val="32"/>
        </w:rPr>
        <w:t xml:space="preserve"> ra </w:t>
      </w:r>
      <w:proofErr w:type="spellStart"/>
      <w:r w:rsidRPr="00A977F7">
        <w:rPr>
          <w:i/>
          <w:color w:val="000000" w:themeColor="text1"/>
          <w:sz w:val="32"/>
        </w:rPr>
        <w:t>sự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cố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mất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mạng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viễn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thông</w:t>
      </w:r>
      <w:proofErr w:type="spellEnd"/>
      <w:r w:rsidRPr="00A977F7">
        <w:rPr>
          <w:i/>
          <w:color w:val="000000" w:themeColor="text1"/>
          <w:sz w:val="32"/>
        </w:rPr>
        <w:t xml:space="preserve">, </w:t>
      </w:r>
      <w:proofErr w:type="spellStart"/>
      <w:r w:rsidRPr="00A977F7">
        <w:rPr>
          <w:i/>
          <w:color w:val="000000" w:themeColor="text1"/>
          <w:sz w:val="32"/>
        </w:rPr>
        <w:t>Ủy</w:t>
      </w:r>
      <w:proofErr w:type="spellEnd"/>
      <w:r w:rsidRPr="00A977F7">
        <w:rPr>
          <w:i/>
          <w:color w:val="000000" w:themeColor="text1"/>
          <w:sz w:val="32"/>
        </w:rPr>
        <w:t xml:space="preserve"> ban </w:t>
      </w:r>
      <w:proofErr w:type="spellStart"/>
      <w:r w:rsidRPr="00A977F7">
        <w:rPr>
          <w:i/>
          <w:color w:val="000000" w:themeColor="text1"/>
          <w:sz w:val="32"/>
        </w:rPr>
        <w:t>truyền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thông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liên</w:t>
      </w:r>
      <w:proofErr w:type="spellEnd"/>
      <w:r w:rsidRPr="00A977F7">
        <w:rPr>
          <w:i/>
          <w:color w:val="000000" w:themeColor="text1"/>
          <w:sz w:val="32"/>
        </w:rPr>
        <w:t xml:space="preserve"> bang </w:t>
      </w:r>
      <w:proofErr w:type="spellStart"/>
      <w:r w:rsidRPr="00A977F7">
        <w:rPr>
          <w:i/>
          <w:color w:val="000000" w:themeColor="text1"/>
          <w:sz w:val="32"/>
        </w:rPr>
        <w:t>có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vài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lời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khuyên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cho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bạn</w:t>
      </w:r>
      <w:proofErr w:type="spellEnd"/>
      <w:r w:rsidRPr="00A977F7">
        <w:rPr>
          <w:i/>
          <w:color w:val="000000" w:themeColor="text1"/>
          <w:sz w:val="32"/>
        </w:rPr>
        <w:t>…</w:t>
      </w:r>
    </w:p>
    <w:p w14:paraId="49C754B3" w14:textId="46B60299" w:rsidR="00766363" w:rsidRPr="00A977F7" w:rsidRDefault="00F77D03" w:rsidP="006606D8">
      <w:pPr>
        <w:rPr>
          <w:color w:val="000000" w:themeColor="text1"/>
          <w:sz w:val="32"/>
          <w:szCs w:val="32"/>
        </w:rPr>
      </w:pPr>
      <w:proofErr w:type="spellStart"/>
      <w:r w:rsidRPr="00A977F7">
        <w:rPr>
          <w:i/>
          <w:color w:val="000000" w:themeColor="text1"/>
          <w:sz w:val="32"/>
        </w:rPr>
        <w:t>Chỉ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gọi</w:t>
      </w:r>
      <w:proofErr w:type="spellEnd"/>
      <w:r w:rsidRPr="00A977F7">
        <w:rPr>
          <w:i/>
          <w:color w:val="000000" w:themeColor="text1"/>
          <w:sz w:val="32"/>
        </w:rPr>
        <w:t xml:space="preserve"> 911 </w:t>
      </w:r>
      <w:proofErr w:type="spellStart"/>
      <w:r w:rsidRPr="00A977F7">
        <w:rPr>
          <w:i/>
          <w:color w:val="000000" w:themeColor="text1"/>
          <w:sz w:val="32"/>
        </w:rPr>
        <w:t>khi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thật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cần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thiết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và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hạn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chế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những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cuộc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gọi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không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khẩn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cấp</w:t>
      </w:r>
      <w:proofErr w:type="spellEnd"/>
      <w:r w:rsidRPr="00A977F7">
        <w:rPr>
          <w:i/>
          <w:color w:val="000000" w:themeColor="text1"/>
          <w:sz w:val="32"/>
        </w:rPr>
        <w:t>.</w:t>
      </w:r>
    </w:p>
    <w:p w14:paraId="28A2B426" w14:textId="047994D6" w:rsidR="00766363" w:rsidRPr="00A977F7" w:rsidRDefault="00950272" w:rsidP="006606D8">
      <w:pPr>
        <w:rPr>
          <w:color w:val="000000" w:themeColor="text1"/>
          <w:sz w:val="32"/>
          <w:szCs w:val="32"/>
        </w:rPr>
      </w:pPr>
      <w:proofErr w:type="spellStart"/>
      <w:r w:rsidRPr="00A977F7">
        <w:rPr>
          <w:i/>
          <w:color w:val="000000" w:themeColor="text1"/>
          <w:sz w:val="32"/>
        </w:rPr>
        <w:t>Tránh</w:t>
      </w:r>
      <w:proofErr w:type="spellEnd"/>
      <w:r w:rsidRPr="00A977F7">
        <w:rPr>
          <w:i/>
          <w:color w:val="000000" w:themeColor="text1"/>
          <w:sz w:val="32"/>
        </w:rPr>
        <w:t xml:space="preserve"> quay </w:t>
      </w:r>
      <w:proofErr w:type="spellStart"/>
      <w:r w:rsidRPr="00A977F7">
        <w:rPr>
          <w:i/>
          <w:color w:val="000000" w:themeColor="text1"/>
          <w:sz w:val="32"/>
        </w:rPr>
        <w:t>số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lặp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lặp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lại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để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giảm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thiểu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việc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tắt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nghẽn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mạng</w:t>
      </w:r>
      <w:proofErr w:type="spellEnd"/>
      <w:r w:rsidRPr="00A977F7">
        <w:rPr>
          <w:i/>
          <w:color w:val="000000" w:themeColor="text1"/>
          <w:sz w:val="32"/>
        </w:rPr>
        <w:t>.</w:t>
      </w:r>
    </w:p>
    <w:p w14:paraId="32E887A7" w14:textId="53342D7B" w:rsidR="00766363" w:rsidRPr="00A977F7" w:rsidRDefault="009B6E41" w:rsidP="006606D8">
      <w:pPr>
        <w:rPr>
          <w:color w:val="000000" w:themeColor="text1"/>
          <w:sz w:val="32"/>
          <w:szCs w:val="32"/>
        </w:rPr>
      </w:pPr>
      <w:proofErr w:type="spellStart"/>
      <w:r w:rsidRPr="00A977F7">
        <w:rPr>
          <w:i/>
          <w:color w:val="000000" w:themeColor="text1"/>
          <w:sz w:val="32"/>
        </w:rPr>
        <w:t>Hãy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thử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nhắn</w:t>
      </w:r>
      <w:proofErr w:type="spellEnd"/>
      <w:r w:rsidRPr="00A977F7">
        <w:rPr>
          <w:i/>
          <w:color w:val="000000" w:themeColor="text1"/>
          <w:sz w:val="32"/>
        </w:rPr>
        <w:t xml:space="preserve"> tin </w:t>
      </w:r>
      <w:proofErr w:type="spellStart"/>
      <w:r w:rsidRPr="00A977F7">
        <w:rPr>
          <w:i/>
          <w:color w:val="000000" w:themeColor="text1"/>
          <w:sz w:val="32"/>
        </w:rPr>
        <w:t>nếu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cuộc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gọi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không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kết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nối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được</w:t>
      </w:r>
      <w:proofErr w:type="spellEnd"/>
      <w:r w:rsidRPr="00A977F7">
        <w:rPr>
          <w:i/>
          <w:color w:val="000000" w:themeColor="text1"/>
          <w:sz w:val="32"/>
        </w:rPr>
        <w:t>.</w:t>
      </w:r>
    </w:p>
    <w:p w14:paraId="1FA02535" w14:textId="10367DC2" w:rsidR="00766363" w:rsidRPr="00A977F7" w:rsidRDefault="002745BB" w:rsidP="006606D8">
      <w:pPr>
        <w:rPr>
          <w:color w:val="000000" w:themeColor="text1"/>
          <w:sz w:val="32"/>
          <w:szCs w:val="32"/>
        </w:rPr>
      </w:pPr>
      <w:proofErr w:type="spellStart"/>
      <w:r w:rsidRPr="00A977F7">
        <w:rPr>
          <w:i/>
          <w:color w:val="000000" w:themeColor="text1"/>
          <w:sz w:val="32"/>
        </w:rPr>
        <w:t>Tiết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kiệm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năng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lượng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điện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thoại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và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tắt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nguồn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điện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thoại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khi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không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sử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dụng</w:t>
      </w:r>
      <w:proofErr w:type="spellEnd"/>
      <w:r w:rsidRPr="00A977F7">
        <w:rPr>
          <w:i/>
          <w:color w:val="000000" w:themeColor="text1"/>
          <w:sz w:val="32"/>
        </w:rPr>
        <w:t>.</w:t>
      </w:r>
    </w:p>
    <w:p w14:paraId="3CB5F183" w14:textId="66E65478" w:rsidR="00766363" w:rsidRPr="00A977F7" w:rsidRDefault="004772CF" w:rsidP="006606D8">
      <w:pPr>
        <w:rPr>
          <w:color w:val="000000" w:themeColor="text1"/>
          <w:sz w:val="32"/>
          <w:szCs w:val="32"/>
        </w:rPr>
      </w:pPr>
      <w:proofErr w:type="spellStart"/>
      <w:r w:rsidRPr="00A977F7">
        <w:rPr>
          <w:i/>
          <w:color w:val="000000" w:themeColor="text1"/>
          <w:sz w:val="32"/>
        </w:rPr>
        <w:t>Nếu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được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sơ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tán</w:t>
      </w:r>
      <w:proofErr w:type="spellEnd"/>
      <w:r w:rsidRPr="00A977F7">
        <w:rPr>
          <w:i/>
          <w:color w:val="000000" w:themeColor="text1"/>
          <w:sz w:val="32"/>
        </w:rPr>
        <w:t xml:space="preserve">, </w:t>
      </w:r>
      <w:proofErr w:type="spellStart"/>
      <w:r w:rsidRPr="00A977F7">
        <w:rPr>
          <w:i/>
          <w:color w:val="000000" w:themeColor="text1"/>
          <w:sz w:val="32"/>
        </w:rPr>
        <w:t>hãy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chuyển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các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cuộc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gọi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đến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điện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thoại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cố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định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vào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điện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thoại</w:t>
      </w:r>
      <w:proofErr w:type="spellEnd"/>
      <w:r w:rsidRPr="00A977F7">
        <w:rPr>
          <w:i/>
          <w:color w:val="000000" w:themeColor="text1"/>
          <w:sz w:val="32"/>
        </w:rPr>
        <w:t xml:space="preserve"> di </w:t>
      </w:r>
      <w:proofErr w:type="spellStart"/>
      <w:r w:rsidRPr="00A977F7">
        <w:rPr>
          <w:i/>
          <w:color w:val="000000" w:themeColor="text1"/>
          <w:sz w:val="32"/>
        </w:rPr>
        <w:t>động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và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gửi</w:t>
      </w:r>
      <w:proofErr w:type="spellEnd"/>
      <w:r w:rsidRPr="00A977F7">
        <w:rPr>
          <w:i/>
          <w:color w:val="000000" w:themeColor="text1"/>
          <w:sz w:val="32"/>
        </w:rPr>
        <w:t xml:space="preserve"> tin </w:t>
      </w:r>
      <w:proofErr w:type="spellStart"/>
      <w:r w:rsidRPr="00A977F7">
        <w:rPr>
          <w:i/>
          <w:color w:val="000000" w:themeColor="text1"/>
          <w:sz w:val="32"/>
        </w:rPr>
        <w:t>nhắn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để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cập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nhật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="006B0679" w:rsidRPr="00A977F7">
        <w:rPr>
          <w:i/>
          <w:color w:val="000000" w:themeColor="text1"/>
          <w:sz w:val="32"/>
        </w:rPr>
        <w:t>tình</w:t>
      </w:r>
      <w:proofErr w:type="spellEnd"/>
      <w:r w:rsidR="006B0679" w:rsidRPr="00A977F7">
        <w:rPr>
          <w:i/>
          <w:color w:val="000000" w:themeColor="text1"/>
          <w:sz w:val="32"/>
        </w:rPr>
        <w:t xml:space="preserve"> </w:t>
      </w:r>
      <w:proofErr w:type="spellStart"/>
      <w:r w:rsidR="006B0679" w:rsidRPr="00A977F7">
        <w:rPr>
          <w:i/>
          <w:color w:val="000000" w:themeColor="text1"/>
          <w:sz w:val="32"/>
        </w:rPr>
        <w:t>hình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của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bạn</w:t>
      </w:r>
      <w:proofErr w:type="spellEnd"/>
      <w:r w:rsidRPr="00A977F7">
        <w:rPr>
          <w:i/>
          <w:color w:val="000000" w:themeColor="text1"/>
          <w:sz w:val="32"/>
        </w:rPr>
        <w:t>.</w:t>
      </w:r>
    </w:p>
    <w:p w14:paraId="1A1AEC9E" w14:textId="3F5D67C9" w:rsidR="00766363" w:rsidRPr="00A977F7" w:rsidRDefault="006B0679" w:rsidP="006606D8">
      <w:pPr>
        <w:rPr>
          <w:color w:val="000000" w:themeColor="text1"/>
          <w:sz w:val="32"/>
          <w:szCs w:val="32"/>
        </w:rPr>
      </w:pPr>
      <w:proofErr w:type="spellStart"/>
      <w:r w:rsidRPr="00A977F7">
        <w:rPr>
          <w:i/>
          <w:color w:val="000000" w:themeColor="text1"/>
          <w:sz w:val="32"/>
        </w:rPr>
        <w:t>Để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biết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thêm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thông</w:t>
      </w:r>
      <w:proofErr w:type="spellEnd"/>
      <w:r w:rsidRPr="00A977F7">
        <w:rPr>
          <w:i/>
          <w:color w:val="000000" w:themeColor="text1"/>
          <w:sz w:val="32"/>
        </w:rPr>
        <w:t xml:space="preserve"> tin, </w:t>
      </w:r>
      <w:proofErr w:type="spellStart"/>
      <w:r w:rsidRPr="00A977F7">
        <w:rPr>
          <w:i/>
          <w:color w:val="000000" w:themeColor="text1"/>
          <w:sz w:val="32"/>
        </w:rPr>
        <w:t>hãy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truy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cập</w:t>
      </w:r>
      <w:proofErr w:type="spellEnd"/>
      <w:r w:rsidRPr="00A977F7">
        <w:rPr>
          <w:i/>
          <w:color w:val="000000" w:themeColor="text1"/>
          <w:sz w:val="32"/>
        </w:rPr>
        <w:t xml:space="preserve"> </w:t>
      </w:r>
      <w:proofErr w:type="spellStart"/>
      <w:r w:rsidRPr="00A977F7">
        <w:rPr>
          <w:i/>
          <w:color w:val="000000" w:themeColor="text1"/>
          <w:sz w:val="32"/>
        </w:rPr>
        <w:t>trang</w:t>
      </w:r>
      <w:proofErr w:type="spellEnd"/>
      <w:r w:rsidRPr="00A977F7">
        <w:rPr>
          <w:i/>
          <w:color w:val="000000" w:themeColor="text1"/>
          <w:sz w:val="32"/>
        </w:rPr>
        <w:t xml:space="preserve"> web fcc.gov/emergency.</w:t>
      </w:r>
    </w:p>
    <w:sectPr w:rsidR="00766363" w:rsidRPr="00A9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F"/>
    <w:rsid w:val="001C6CA3"/>
    <w:rsid w:val="00224B26"/>
    <w:rsid w:val="002745BB"/>
    <w:rsid w:val="00314CC0"/>
    <w:rsid w:val="00381B41"/>
    <w:rsid w:val="003A768A"/>
    <w:rsid w:val="004772CF"/>
    <w:rsid w:val="00565974"/>
    <w:rsid w:val="006606D8"/>
    <w:rsid w:val="006B0679"/>
    <w:rsid w:val="00766363"/>
    <w:rsid w:val="00950272"/>
    <w:rsid w:val="009B6E41"/>
    <w:rsid w:val="00A977F7"/>
    <w:rsid w:val="00C34DA3"/>
    <w:rsid w:val="00F3419F"/>
    <w:rsid w:val="00F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2F7"/>
  <w15:chartTrackingRefBased/>
  <w15:docId w15:val="{E77DBCAA-5CAA-466F-AE93-5F0644E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497A8-B3DF-4F2D-931D-F167FA5BA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E0B04-D06E-4A96-96B1-3D8E5B4BD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3429E-063D-4987-9B51-CBFAF18D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Brock Fekken</cp:lastModifiedBy>
  <cp:revision>14</cp:revision>
  <dcterms:created xsi:type="dcterms:W3CDTF">2019-06-06T21:04:00Z</dcterms:created>
  <dcterms:modified xsi:type="dcterms:W3CDTF">2019-07-01T12:44:00Z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